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504FD8" w:rsidRPr="00504FD8" w14:paraId="3D110CF9" w14:textId="77777777" w:rsidTr="00504FD8">
        <w:tc>
          <w:tcPr>
            <w:tcW w:w="5000" w:type="pct"/>
            <w:shd w:val="clear" w:color="auto" w:fill="425A8D"/>
            <w:hideMark/>
          </w:tcPr>
          <w:tbl>
            <w:tblPr>
              <w:tblW w:w="5000" w:type="pct"/>
              <w:tblCellMar>
                <w:left w:w="0" w:type="dxa"/>
                <w:right w:w="0" w:type="dxa"/>
              </w:tblCellMar>
              <w:tblLook w:val="04A0" w:firstRow="1" w:lastRow="0" w:firstColumn="1" w:lastColumn="0" w:noHBand="0" w:noVBand="1"/>
            </w:tblPr>
            <w:tblGrid>
              <w:gridCol w:w="9360"/>
            </w:tblGrid>
            <w:tr w:rsidR="00504FD8" w:rsidRPr="00504FD8" w14:paraId="6FAC1142" w14:textId="77777777" w:rsidTr="00504FD8">
              <w:tc>
                <w:tcPr>
                  <w:tcW w:w="0" w:type="auto"/>
                  <w:tcMar>
                    <w:top w:w="150" w:type="dxa"/>
                    <w:left w:w="300" w:type="dxa"/>
                    <w:bottom w:w="150" w:type="dxa"/>
                    <w:right w:w="300" w:type="dxa"/>
                  </w:tcMar>
                  <w:hideMark/>
                </w:tcPr>
                <w:p w14:paraId="1BDA26AB" w14:textId="77777777" w:rsidR="00504FD8" w:rsidRPr="00504FD8" w:rsidRDefault="00504FD8" w:rsidP="00504FD8">
                  <w:pPr>
                    <w:spacing w:after="0" w:line="240" w:lineRule="auto"/>
                    <w:jc w:val="center"/>
                    <w:rPr>
                      <w:rFonts w:ascii="Arial" w:eastAsia="Times New Roman" w:hAnsi="Arial" w:cs="Arial"/>
                      <w:b/>
                      <w:bCs/>
                      <w:color w:val="FFFFFF"/>
                      <w:sz w:val="36"/>
                      <w:szCs w:val="36"/>
                    </w:rPr>
                  </w:pPr>
                  <w:r w:rsidRPr="00504FD8">
                    <w:rPr>
                      <w:rFonts w:ascii="Calibri" w:eastAsia="Times New Roman" w:hAnsi="Calibri" w:cs="Calibri"/>
                      <w:b/>
                      <w:bCs/>
                      <w:i/>
                      <w:iCs/>
                      <w:color w:val="FFFFFF"/>
                      <w:sz w:val="23"/>
                      <w:szCs w:val="23"/>
                    </w:rPr>
                    <w:t>WELL VERSED: BIBLICAL ANSWERS TO TODAY’S TOUGH ISSUES</w:t>
                  </w:r>
                </w:p>
                <w:p w14:paraId="1B0A27F8" w14:textId="77777777" w:rsidR="00504FD8" w:rsidRPr="00504FD8" w:rsidRDefault="00504FD8" w:rsidP="00504FD8">
                  <w:pPr>
                    <w:spacing w:after="0" w:line="240" w:lineRule="auto"/>
                    <w:jc w:val="center"/>
                    <w:rPr>
                      <w:rFonts w:ascii="Arial" w:eastAsia="Times New Roman" w:hAnsi="Arial" w:cs="Arial"/>
                      <w:b/>
                      <w:bCs/>
                      <w:color w:val="FFFFFF"/>
                      <w:sz w:val="36"/>
                      <w:szCs w:val="36"/>
                    </w:rPr>
                  </w:pPr>
                  <w:r w:rsidRPr="00504FD8">
                    <w:rPr>
                      <w:rFonts w:ascii="Calibri" w:eastAsia="Times New Roman" w:hAnsi="Calibri" w:cs="Calibri"/>
                      <w:color w:val="FFFFFF"/>
                      <w:sz w:val="23"/>
                      <w:szCs w:val="23"/>
                    </w:rPr>
                    <w:t>pages 61-69.</w:t>
                  </w:r>
                </w:p>
              </w:tc>
            </w:tr>
          </w:tbl>
          <w:p w14:paraId="371F0BB6" w14:textId="77777777" w:rsidR="00504FD8" w:rsidRPr="00504FD8" w:rsidRDefault="00504FD8" w:rsidP="00504FD8">
            <w:pPr>
              <w:spacing w:after="0" w:line="240" w:lineRule="auto"/>
              <w:rPr>
                <w:rFonts w:ascii="Times New Roman" w:eastAsia="Times New Roman" w:hAnsi="Times New Roman" w:cs="Times New Roman"/>
                <w:color w:val="000000"/>
                <w:sz w:val="27"/>
                <w:szCs w:val="27"/>
              </w:rPr>
            </w:pPr>
          </w:p>
        </w:tc>
      </w:tr>
    </w:tbl>
    <w:p w14:paraId="522B8DB7" w14:textId="77777777" w:rsidR="00504FD8" w:rsidRPr="00504FD8" w:rsidRDefault="00504FD8" w:rsidP="00504FD8">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04FD8" w:rsidRPr="00504FD8" w14:paraId="7DB8F4B2" w14:textId="77777777" w:rsidTr="00504FD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504FD8" w:rsidRPr="00504FD8" w14:paraId="5898D046" w14:textId="77777777" w:rsidTr="00504FD8">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504FD8" w:rsidRPr="00504FD8" w14:paraId="50160DB8" w14:textId="77777777">
                    <w:trPr>
                      <w:trHeight w:val="15"/>
                      <w:jc w:val="center"/>
                    </w:trPr>
                    <w:tc>
                      <w:tcPr>
                        <w:tcW w:w="5000" w:type="pct"/>
                        <w:tcMar>
                          <w:top w:w="0" w:type="dxa"/>
                          <w:left w:w="0" w:type="dxa"/>
                          <w:bottom w:w="150" w:type="dxa"/>
                          <w:right w:w="0" w:type="dxa"/>
                        </w:tcMar>
                        <w:hideMark/>
                      </w:tcPr>
                      <w:p w14:paraId="6BE8767A" w14:textId="4D04B4F9" w:rsidR="00504FD8" w:rsidRPr="00504FD8" w:rsidRDefault="00504FD8" w:rsidP="00504FD8">
                        <w:pPr>
                          <w:spacing w:after="0" w:line="15" w:lineRule="atLeast"/>
                          <w:jc w:val="center"/>
                          <w:divId w:val="1371421111"/>
                          <w:rPr>
                            <w:rFonts w:ascii="Times New Roman" w:eastAsia="Times New Roman" w:hAnsi="Times New Roman" w:cs="Times New Roman"/>
                            <w:sz w:val="24"/>
                            <w:szCs w:val="24"/>
                          </w:rPr>
                        </w:pPr>
                        <w:r w:rsidRPr="00504FD8">
                          <w:rPr>
                            <w:rFonts w:ascii="Times New Roman" w:eastAsia="Times New Roman" w:hAnsi="Times New Roman" w:cs="Times New Roman"/>
                            <w:noProof/>
                            <w:sz w:val="24"/>
                            <w:szCs w:val="24"/>
                          </w:rPr>
                          <w:drawing>
                            <wp:inline distT="0" distB="0" distL="0" distR="0" wp14:anchorId="69718D3F" wp14:editId="309486D0">
                              <wp:extent cx="45720" cy="762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9193F28" w14:textId="77777777" w:rsidR="00504FD8" w:rsidRPr="00504FD8" w:rsidRDefault="00504FD8" w:rsidP="00504FD8">
                  <w:pPr>
                    <w:spacing w:after="0" w:line="240" w:lineRule="auto"/>
                    <w:jc w:val="center"/>
                    <w:rPr>
                      <w:rFonts w:ascii="Times New Roman" w:eastAsia="Times New Roman" w:hAnsi="Times New Roman" w:cs="Times New Roman"/>
                      <w:sz w:val="24"/>
                      <w:szCs w:val="24"/>
                    </w:rPr>
                  </w:pPr>
                </w:p>
              </w:tc>
            </w:tr>
          </w:tbl>
          <w:p w14:paraId="797AF940" w14:textId="77777777" w:rsidR="00504FD8" w:rsidRPr="00504FD8" w:rsidRDefault="00504FD8" w:rsidP="00504FD8">
            <w:pPr>
              <w:spacing w:after="0" w:line="240" w:lineRule="auto"/>
              <w:rPr>
                <w:rFonts w:ascii="Times New Roman" w:eastAsia="Times New Roman" w:hAnsi="Times New Roman" w:cs="Times New Roman"/>
                <w:color w:val="000000"/>
                <w:sz w:val="27"/>
                <w:szCs w:val="27"/>
              </w:rPr>
            </w:pPr>
          </w:p>
        </w:tc>
      </w:tr>
    </w:tbl>
    <w:p w14:paraId="3B9058F6" w14:textId="77777777" w:rsidR="00504FD8" w:rsidRPr="00504FD8" w:rsidRDefault="00504FD8" w:rsidP="00504FD8">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04FD8" w:rsidRPr="00504FD8" w14:paraId="5F1CA196" w14:textId="77777777" w:rsidTr="00504FD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504FD8" w:rsidRPr="00504FD8" w14:paraId="7B96D1FE" w14:textId="77777777" w:rsidTr="00504FD8">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504FD8" w:rsidRPr="00504FD8" w14:paraId="57317D3D" w14:textId="77777777">
                    <w:trPr>
                      <w:trHeight w:val="15"/>
                      <w:jc w:val="center"/>
                    </w:trPr>
                    <w:tc>
                      <w:tcPr>
                        <w:tcW w:w="5000" w:type="pct"/>
                        <w:tcMar>
                          <w:top w:w="0" w:type="dxa"/>
                          <w:left w:w="0" w:type="dxa"/>
                          <w:bottom w:w="150" w:type="dxa"/>
                          <w:right w:w="0" w:type="dxa"/>
                        </w:tcMar>
                        <w:hideMark/>
                      </w:tcPr>
                      <w:p w14:paraId="2BB1986E" w14:textId="04DD1F56" w:rsidR="00504FD8" w:rsidRPr="00504FD8" w:rsidRDefault="00504FD8" w:rsidP="00504FD8">
                        <w:pPr>
                          <w:spacing w:after="0" w:line="15" w:lineRule="atLeast"/>
                          <w:jc w:val="center"/>
                          <w:divId w:val="1296790495"/>
                          <w:rPr>
                            <w:rFonts w:ascii="Times New Roman" w:eastAsia="Times New Roman" w:hAnsi="Times New Roman" w:cs="Times New Roman"/>
                            <w:sz w:val="24"/>
                            <w:szCs w:val="24"/>
                          </w:rPr>
                        </w:pPr>
                        <w:r w:rsidRPr="00504FD8">
                          <w:rPr>
                            <w:rFonts w:ascii="Times New Roman" w:eastAsia="Times New Roman" w:hAnsi="Times New Roman" w:cs="Times New Roman"/>
                            <w:noProof/>
                            <w:sz w:val="24"/>
                            <w:szCs w:val="24"/>
                          </w:rPr>
                          <w:drawing>
                            <wp:inline distT="0" distB="0" distL="0" distR="0" wp14:anchorId="44448753" wp14:editId="1B6ECDE2">
                              <wp:extent cx="45720" cy="762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09E7FBA" w14:textId="77777777" w:rsidR="00504FD8" w:rsidRPr="00504FD8" w:rsidRDefault="00504FD8" w:rsidP="00504FD8">
                  <w:pPr>
                    <w:spacing w:after="0" w:line="240" w:lineRule="auto"/>
                    <w:jc w:val="center"/>
                    <w:rPr>
                      <w:rFonts w:ascii="Times New Roman" w:eastAsia="Times New Roman" w:hAnsi="Times New Roman" w:cs="Times New Roman"/>
                      <w:sz w:val="24"/>
                      <w:szCs w:val="24"/>
                    </w:rPr>
                  </w:pPr>
                </w:p>
              </w:tc>
            </w:tr>
          </w:tbl>
          <w:p w14:paraId="6402EBCA" w14:textId="77777777" w:rsidR="00504FD8" w:rsidRPr="00504FD8" w:rsidRDefault="00504FD8" w:rsidP="00504FD8">
            <w:pPr>
              <w:spacing w:after="0" w:line="240" w:lineRule="auto"/>
              <w:rPr>
                <w:rFonts w:ascii="Times New Roman" w:eastAsia="Times New Roman" w:hAnsi="Times New Roman" w:cs="Times New Roman"/>
                <w:color w:val="000000"/>
                <w:sz w:val="27"/>
                <w:szCs w:val="27"/>
              </w:rPr>
            </w:pPr>
          </w:p>
        </w:tc>
      </w:tr>
    </w:tbl>
    <w:p w14:paraId="686FE556" w14:textId="77777777" w:rsidR="00504FD8" w:rsidRPr="00504FD8" w:rsidRDefault="00504FD8" w:rsidP="00504FD8">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04FD8" w:rsidRPr="00504FD8" w14:paraId="3E3291D3" w14:textId="77777777" w:rsidTr="00504FD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504FD8" w:rsidRPr="00504FD8" w14:paraId="1211A3E3" w14:textId="77777777" w:rsidTr="00504FD8">
              <w:tc>
                <w:tcPr>
                  <w:tcW w:w="0" w:type="auto"/>
                  <w:tcMar>
                    <w:top w:w="150" w:type="dxa"/>
                    <w:left w:w="300" w:type="dxa"/>
                    <w:bottom w:w="150" w:type="dxa"/>
                    <w:right w:w="300" w:type="dxa"/>
                  </w:tcMar>
                  <w:hideMark/>
                </w:tcPr>
                <w:p w14:paraId="27BDF906"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72"/>
                      <w:szCs w:val="72"/>
                    </w:rPr>
                    <w:t>W</w:t>
                  </w:r>
                  <w:r w:rsidRPr="00504FD8">
                    <w:rPr>
                      <w:rFonts w:ascii="Arial" w:eastAsia="Times New Roman" w:hAnsi="Arial" w:cs="Arial"/>
                      <w:color w:val="000000"/>
                      <w:sz w:val="18"/>
                      <w:szCs w:val="18"/>
                    </w:rPr>
                    <w:t>hy should we care about marriage? What is the foundation of marriage? And why is marriage such a big deal to God?</w:t>
                  </w:r>
                </w:p>
                <w:p w14:paraId="3E071A6B"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It’s important to know at the start that the Bible </w:t>
                  </w:r>
                </w:p>
                <w:p w14:paraId="318D6066" w14:textId="77777777" w:rsidR="00504FD8" w:rsidRPr="00504FD8" w:rsidRDefault="00504FD8" w:rsidP="00504FD8">
                  <w:pPr>
                    <w:numPr>
                      <w:ilvl w:val="0"/>
                      <w:numId w:val="1"/>
                    </w:numPr>
                    <w:spacing w:after="0" w:line="240" w:lineRule="auto"/>
                    <w:ind w:left="1320"/>
                    <w:rPr>
                      <w:rFonts w:ascii="Arial" w:eastAsia="Times New Roman" w:hAnsi="Arial" w:cs="Arial"/>
                      <w:color w:val="403F42"/>
                      <w:sz w:val="18"/>
                      <w:szCs w:val="18"/>
                    </w:rPr>
                  </w:pPr>
                  <w:r w:rsidRPr="00504FD8">
                    <w:rPr>
                      <w:rFonts w:ascii="Arial" w:eastAsia="Times New Roman" w:hAnsi="Arial" w:cs="Arial"/>
                      <w:i/>
                      <w:iCs/>
                      <w:color w:val="000000"/>
                      <w:sz w:val="18"/>
                      <w:szCs w:val="18"/>
                    </w:rPr>
                    <w:t>opens </w:t>
                  </w:r>
                  <w:r w:rsidRPr="00504FD8">
                    <w:rPr>
                      <w:rFonts w:ascii="Arial" w:eastAsia="Times New Roman" w:hAnsi="Arial" w:cs="Arial"/>
                      <w:color w:val="000000"/>
                      <w:sz w:val="18"/>
                      <w:szCs w:val="18"/>
                    </w:rPr>
                    <w:t xml:space="preserve">in Genesis with a marriage—between a man and a </w:t>
                  </w:r>
                  <w:proofErr w:type="gramStart"/>
                  <w:r w:rsidRPr="00504FD8">
                    <w:rPr>
                      <w:rFonts w:ascii="Arial" w:eastAsia="Times New Roman" w:hAnsi="Arial" w:cs="Arial"/>
                      <w:color w:val="000000"/>
                      <w:sz w:val="18"/>
                      <w:szCs w:val="18"/>
                    </w:rPr>
                    <w:t>woman;</w:t>
                  </w:r>
                  <w:proofErr w:type="gramEnd"/>
                  <w:r w:rsidRPr="00504FD8">
                    <w:rPr>
                      <w:rFonts w:ascii="Arial" w:eastAsia="Times New Roman" w:hAnsi="Arial" w:cs="Arial"/>
                      <w:color w:val="000000"/>
                      <w:sz w:val="18"/>
                      <w:szCs w:val="18"/>
                    </w:rPr>
                    <w:t> </w:t>
                  </w:r>
                </w:p>
                <w:p w14:paraId="17B8079E" w14:textId="77777777" w:rsidR="00504FD8" w:rsidRPr="00504FD8" w:rsidRDefault="00504FD8" w:rsidP="00504FD8">
                  <w:pPr>
                    <w:numPr>
                      <w:ilvl w:val="0"/>
                      <w:numId w:val="1"/>
                    </w:numPr>
                    <w:spacing w:after="0" w:line="240" w:lineRule="auto"/>
                    <w:ind w:left="1320"/>
                    <w:rPr>
                      <w:rFonts w:ascii="Arial" w:eastAsia="Times New Roman" w:hAnsi="Arial" w:cs="Arial"/>
                      <w:color w:val="403F42"/>
                      <w:sz w:val="18"/>
                      <w:szCs w:val="18"/>
                    </w:rPr>
                  </w:pPr>
                  <w:r w:rsidRPr="00504FD8">
                    <w:rPr>
                      <w:rFonts w:ascii="Arial" w:eastAsia="Times New Roman" w:hAnsi="Arial" w:cs="Arial"/>
                      <w:i/>
                      <w:iCs/>
                      <w:color w:val="000000"/>
                      <w:sz w:val="18"/>
                      <w:szCs w:val="18"/>
                    </w:rPr>
                    <w:t>closes </w:t>
                  </w:r>
                  <w:r w:rsidRPr="00504FD8">
                    <w:rPr>
                      <w:rFonts w:ascii="Arial" w:eastAsia="Times New Roman" w:hAnsi="Arial" w:cs="Arial"/>
                      <w:color w:val="000000"/>
                      <w:sz w:val="18"/>
                      <w:szCs w:val="18"/>
                    </w:rPr>
                    <w:t>in Revelation with a wedding—between a groom and bride; and </w:t>
                  </w:r>
                </w:p>
                <w:p w14:paraId="0A08F4B8" w14:textId="77777777" w:rsidR="00504FD8" w:rsidRPr="00504FD8" w:rsidRDefault="00504FD8" w:rsidP="00504FD8">
                  <w:pPr>
                    <w:numPr>
                      <w:ilvl w:val="0"/>
                      <w:numId w:val="1"/>
                    </w:numPr>
                    <w:spacing w:after="0" w:line="240" w:lineRule="auto"/>
                    <w:ind w:left="1320"/>
                    <w:rPr>
                      <w:rFonts w:ascii="Arial" w:eastAsia="Times New Roman" w:hAnsi="Arial" w:cs="Arial"/>
                      <w:color w:val="000000"/>
                      <w:sz w:val="18"/>
                      <w:szCs w:val="18"/>
                    </w:rPr>
                  </w:pPr>
                  <w:r w:rsidRPr="00504FD8">
                    <w:rPr>
                      <w:rFonts w:ascii="Arial" w:eastAsia="Times New Roman" w:hAnsi="Arial" w:cs="Arial"/>
                      <w:color w:val="000000"/>
                      <w:sz w:val="18"/>
                      <w:szCs w:val="18"/>
                    </w:rPr>
                    <w:t>extols one man–one woman marriage </w:t>
                  </w:r>
                  <w:r w:rsidRPr="00504FD8">
                    <w:rPr>
                      <w:rFonts w:ascii="Arial" w:eastAsia="Times New Roman" w:hAnsi="Arial" w:cs="Arial"/>
                      <w:i/>
                      <w:iCs/>
                      <w:color w:val="000000"/>
                      <w:sz w:val="18"/>
                      <w:szCs w:val="18"/>
                    </w:rPr>
                    <w:t>in between </w:t>
                  </w:r>
                  <w:r w:rsidRPr="00504FD8">
                    <w:rPr>
                      <w:rFonts w:ascii="Arial" w:eastAsia="Times New Roman" w:hAnsi="Arial" w:cs="Arial"/>
                      <w:color w:val="000000"/>
                      <w:sz w:val="18"/>
                      <w:szCs w:val="18"/>
                    </w:rPr>
                    <w:t>in both the Old and New Testaments. </w:t>
                  </w:r>
                </w:p>
                <w:p w14:paraId="14A0F2CA" w14:textId="77777777" w:rsidR="00504FD8" w:rsidRPr="00504FD8" w:rsidRDefault="00504FD8" w:rsidP="00504FD8">
                  <w:pPr>
                    <w:numPr>
                      <w:ilvl w:val="0"/>
                      <w:numId w:val="1"/>
                    </w:numPr>
                    <w:spacing w:after="0" w:line="240" w:lineRule="auto"/>
                    <w:ind w:left="1320"/>
                    <w:rPr>
                      <w:rFonts w:ascii="Arial" w:eastAsia="Times New Roman" w:hAnsi="Arial" w:cs="Arial"/>
                      <w:color w:val="403F42"/>
                      <w:sz w:val="18"/>
                      <w:szCs w:val="18"/>
                    </w:rPr>
                  </w:pPr>
                </w:p>
                <w:p w14:paraId="7D8EEED8"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Nowhere is there any affirmation of homosexual marriage or of homosexual acts. In fact, the consistent teaching throughout Scripture is one man–one woman covenant marriage. Always. </w:t>
                  </w:r>
                </w:p>
                <w:p w14:paraId="6F6DCEE6" w14:textId="77777777" w:rsidR="00504FD8" w:rsidRPr="00504FD8" w:rsidRDefault="00504FD8" w:rsidP="00504FD8">
                  <w:pPr>
                    <w:spacing w:after="0" w:line="240" w:lineRule="auto"/>
                    <w:rPr>
                      <w:rFonts w:ascii="Arial" w:eastAsia="Times New Roman" w:hAnsi="Arial" w:cs="Arial"/>
                      <w:color w:val="403F42"/>
                      <w:sz w:val="18"/>
                      <w:szCs w:val="18"/>
                    </w:rPr>
                  </w:pPr>
                </w:p>
                <w:p w14:paraId="62A74643" w14:textId="77777777" w:rsidR="00504FD8" w:rsidRPr="00504FD8" w:rsidRDefault="00504FD8" w:rsidP="00504FD8">
                  <w:pPr>
                    <w:spacing w:after="0" w:line="240" w:lineRule="auto"/>
                    <w:jc w:val="center"/>
                    <w:rPr>
                      <w:rFonts w:ascii="Arial" w:eastAsia="Times New Roman" w:hAnsi="Arial" w:cs="Arial"/>
                      <w:color w:val="403F42"/>
                      <w:sz w:val="18"/>
                      <w:szCs w:val="18"/>
                    </w:rPr>
                  </w:pPr>
                  <w:r w:rsidRPr="00504FD8">
                    <w:rPr>
                      <w:rFonts w:ascii="Arial" w:eastAsia="Times New Roman" w:hAnsi="Arial" w:cs="Arial"/>
                      <w:color w:val="000000"/>
                      <w:sz w:val="36"/>
                      <w:szCs w:val="36"/>
                    </w:rPr>
                    <w:t>THE FULL IMAGE OF GOD </w:t>
                  </w:r>
                </w:p>
                <w:p w14:paraId="463F6A28"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God is neither male nor female. The Old Testament writers use gender-specific metaphors to describe the indescribable. Sometimes, the words used to describe God are distinctly masculine, most obviously the usage of “Father” or “He.” At other times the phrases used to depict God are feminine—terms like a breast- feeding, nursing mother (Psalms 131:2; Isaiah 49:15), giving birth (Deuteronomy 32:18), in labor (Isaiah 42:14), or a mother hen (Mat- thew 23:37). </w:t>
                  </w:r>
                </w:p>
                <w:p w14:paraId="09D85701" w14:textId="77777777" w:rsidR="00504FD8" w:rsidRPr="00504FD8" w:rsidRDefault="00504FD8" w:rsidP="00504FD8">
                  <w:pPr>
                    <w:spacing w:after="0" w:line="240" w:lineRule="auto"/>
                    <w:rPr>
                      <w:rFonts w:ascii="Arial" w:eastAsia="Times New Roman" w:hAnsi="Arial" w:cs="Arial"/>
                      <w:color w:val="403F42"/>
                      <w:sz w:val="18"/>
                      <w:szCs w:val="18"/>
                    </w:rPr>
                  </w:pPr>
                </w:p>
                <w:p w14:paraId="4B8E6601"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 xml:space="preserve">But the fact is, God is neither </w:t>
                  </w:r>
                  <w:proofErr w:type="gramStart"/>
                  <w:r w:rsidRPr="00504FD8">
                    <w:rPr>
                      <w:rFonts w:ascii="Arial" w:eastAsia="Times New Roman" w:hAnsi="Arial" w:cs="Arial"/>
                      <w:color w:val="000000"/>
                      <w:sz w:val="18"/>
                      <w:szCs w:val="18"/>
                    </w:rPr>
                    <w:t>a he</w:t>
                  </w:r>
                  <w:proofErr w:type="gramEnd"/>
                  <w:r w:rsidRPr="00504FD8">
                    <w:rPr>
                      <w:rFonts w:ascii="Arial" w:eastAsia="Times New Roman" w:hAnsi="Arial" w:cs="Arial"/>
                      <w:color w:val="000000"/>
                      <w:sz w:val="18"/>
                      <w:szCs w:val="18"/>
                    </w:rPr>
                    <w:t xml:space="preserve"> nor a she. Nor is God some androgynous middle ground. In Genesis 17:1 God’s name is the Hebrew phrase </w:t>
                  </w:r>
                  <w:r w:rsidRPr="00504FD8">
                    <w:rPr>
                      <w:rFonts w:ascii="Arial" w:eastAsia="Times New Roman" w:hAnsi="Arial" w:cs="Arial"/>
                      <w:i/>
                      <w:iCs/>
                      <w:color w:val="000000"/>
                      <w:sz w:val="18"/>
                      <w:szCs w:val="18"/>
                    </w:rPr>
                    <w:t>El Shaddai</w:t>
                  </w:r>
                  <w:r w:rsidRPr="00504FD8">
                    <w:rPr>
                      <w:rFonts w:ascii="Arial" w:eastAsia="Times New Roman" w:hAnsi="Arial" w:cs="Arial"/>
                      <w:color w:val="000000"/>
                      <w:sz w:val="18"/>
                      <w:szCs w:val="18"/>
                    </w:rPr>
                    <w:t>. It is believed that </w:t>
                  </w:r>
                  <w:proofErr w:type="spellStart"/>
                  <w:r w:rsidRPr="00504FD8">
                    <w:rPr>
                      <w:rFonts w:ascii="Arial" w:eastAsia="Times New Roman" w:hAnsi="Arial" w:cs="Arial"/>
                      <w:i/>
                      <w:iCs/>
                      <w:color w:val="000000"/>
                      <w:sz w:val="18"/>
                      <w:szCs w:val="18"/>
                    </w:rPr>
                    <w:t>el</w:t>
                  </w:r>
                  <w:proofErr w:type="spellEnd"/>
                  <w:r w:rsidRPr="00504FD8">
                    <w:rPr>
                      <w:rFonts w:ascii="Arial" w:eastAsia="Times New Roman" w:hAnsi="Arial" w:cs="Arial"/>
                      <w:i/>
                      <w:iCs/>
                      <w:color w:val="000000"/>
                      <w:sz w:val="18"/>
                      <w:szCs w:val="18"/>
                    </w:rPr>
                    <w:t> </w:t>
                  </w:r>
                  <w:r w:rsidRPr="00504FD8">
                    <w:rPr>
                      <w:rFonts w:ascii="Arial" w:eastAsia="Times New Roman" w:hAnsi="Arial" w:cs="Arial"/>
                      <w:color w:val="000000"/>
                      <w:sz w:val="18"/>
                      <w:szCs w:val="18"/>
                    </w:rPr>
                    <w:t>means mighty like a mountain, thus the strength of masculinity. </w:t>
                  </w:r>
                  <w:r w:rsidRPr="00504FD8">
                    <w:rPr>
                      <w:rFonts w:ascii="Arial" w:eastAsia="Times New Roman" w:hAnsi="Arial" w:cs="Arial"/>
                      <w:i/>
                      <w:iCs/>
                      <w:color w:val="000000"/>
                      <w:sz w:val="18"/>
                      <w:szCs w:val="18"/>
                    </w:rPr>
                    <w:t>Shaddai </w:t>
                  </w:r>
                  <w:r w:rsidRPr="00504FD8">
                    <w:rPr>
                      <w:rFonts w:ascii="Arial" w:eastAsia="Times New Roman" w:hAnsi="Arial" w:cs="Arial"/>
                      <w:color w:val="000000"/>
                      <w:sz w:val="18"/>
                      <w:szCs w:val="18"/>
                    </w:rPr>
                    <w:t>likely comes from the Hebrew word for breast, such as feeding a newborn baby, thus the nurturing feminine characteristic. That single name for God includes the full spectrum of masculinity and femininity. </w:t>
                  </w:r>
                </w:p>
                <w:p w14:paraId="30EC0763" w14:textId="77777777" w:rsidR="00504FD8" w:rsidRPr="00504FD8" w:rsidRDefault="00504FD8" w:rsidP="00504FD8">
                  <w:pPr>
                    <w:spacing w:after="0" w:line="240" w:lineRule="auto"/>
                    <w:rPr>
                      <w:rFonts w:ascii="Arial" w:eastAsia="Times New Roman" w:hAnsi="Arial" w:cs="Arial"/>
                      <w:color w:val="403F42"/>
                      <w:sz w:val="18"/>
                      <w:szCs w:val="18"/>
                    </w:rPr>
                  </w:pPr>
                </w:p>
                <w:p w14:paraId="69E41E54"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We are made in His image. However, a male alone cannot fully represent of all the descriptors of the image of God. For example, a male, by himself, cannot manifest the full spectrum of God’s features historically associated with femininity (tenderness). Thus, no husband can represent the full image of God. At the same time, a female, alone, cannot do justice to His image either, due to a lack of classic masculine strength. </w:t>
                  </w:r>
                  <w:proofErr w:type="gramStart"/>
                  <w:r w:rsidRPr="00504FD8">
                    <w:rPr>
                      <w:rFonts w:ascii="Arial" w:eastAsia="Times New Roman" w:hAnsi="Arial" w:cs="Arial"/>
                      <w:color w:val="000000"/>
                      <w:sz w:val="18"/>
                      <w:szCs w:val="18"/>
                    </w:rPr>
                    <w:t>In spite of the fact that</w:t>
                  </w:r>
                  <w:proofErr w:type="gramEnd"/>
                  <w:r w:rsidRPr="00504FD8">
                    <w:rPr>
                      <w:rFonts w:ascii="Arial" w:eastAsia="Times New Roman" w:hAnsi="Arial" w:cs="Arial"/>
                      <w:color w:val="000000"/>
                      <w:sz w:val="18"/>
                      <w:szCs w:val="18"/>
                    </w:rPr>
                    <w:t xml:space="preserve"> we are created by God individually, </w:t>
                  </w:r>
                  <w:r w:rsidRPr="00504FD8">
                    <w:rPr>
                      <w:rFonts w:ascii="Arial" w:eastAsia="Times New Roman" w:hAnsi="Arial" w:cs="Arial"/>
                      <w:i/>
                      <w:iCs/>
                      <w:color w:val="000000"/>
                      <w:sz w:val="18"/>
                      <w:szCs w:val="18"/>
                    </w:rPr>
                    <w:t>we express the fullest image of God only when the two halves of humanity complement each other and become one. </w:t>
                  </w:r>
                </w:p>
                <w:p w14:paraId="6F6C73A6" w14:textId="77777777" w:rsidR="00504FD8" w:rsidRPr="00504FD8" w:rsidRDefault="00504FD8" w:rsidP="00504FD8">
                  <w:pPr>
                    <w:spacing w:after="0" w:line="240" w:lineRule="auto"/>
                    <w:rPr>
                      <w:rFonts w:ascii="Arial" w:eastAsia="Times New Roman" w:hAnsi="Arial" w:cs="Arial"/>
                      <w:color w:val="403F42"/>
                      <w:sz w:val="18"/>
                      <w:szCs w:val="18"/>
                    </w:rPr>
                  </w:pPr>
                </w:p>
                <w:p w14:paraId="2E9DA02A"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36"/>
                      <w:szCs w:val="36"/>
                    </w:rPr>
                    <w:t>“ADAM” THE MAN VS. “ADAM” AS HUMANKIND </w:t>
                  </w:r>
                </w:p>
                <w:p w14:paraId="701644A5"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Let’s go deeper into the Hebrew language of Genesis. The traditional view of human creation is that God created Adam, put him to sleep, took a rib, and created Eve. But the Old Testament was originally written in Hebrew, not English. Is the Hebrew text saying that God created Adam, a male, and then created Eve, a female, from Adam’s rib? I think there is something more profound in the Hebrew Old Testament that reveals a deeper understanding of the Genesis account. </w:t>
                  </w:r>
                </w:p>
                <w:p w14:paraId="21546288" w14:textId="77777777" w:rsidR="00504FD8" w:rsidRPr="00504FD8" w:rsidRDefault="00504FD8" w:rsidP="00504FD8">
                  <w:pPr>
                    <w:spacing w:after="0" w:line="240" w:lineRule="auto"/>
                    <w:rPr>
                      <w:rFonts w:ascii="Arial" w:eastAsia="Times New Roman" w:hAnsi="Arial" w:cs="Arial"/>
                      <w:color w:val="403F42"/>
                      <w:sz w:val="18"/>
                      <w:szCs w:val="18"/>
                    </w:rPr>
                  </w:pPr>
                </w:p>
                <w:p w14:paraId="3D54C729"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In the beginning, God created not Adam the male, but </w:t>
                  </w:r>
                  <w:proofErr w:type="spellStart"/>
                  <w:r w:rsidRPr="00504FD8">
                    <w:rPr>
                      <w:rFonts w:ascii="Arial" w:eastAsia="Times New Roman" w:hAnsi="Arial" w:cs="Arial"/>
                      <w:i/>
                      <w:iCs/>
                      <w:color w:val="000000"/>
                      <w:sz w:val="18"/>
                      <w:szCs w:val="18"/>
                    </w:rPr>
                    <w:t>adam</w:t>
                  </w:r>
                  <w:proofErr w:type="spellEnd"/>
                  <w:r w:rsidRPr="00504FD8">
                    <w:rPr>
                      <w:rFonts w:ascii="Arial" w:eastAsia="Times New Roman" w:hAnsi="Arial" w:cs="Arial"/>
                      <w:color w:val="000000"/>
                      <w:sz w:val="18"/>
                      <w:szCs w:val="18"/>
                    </w:rPr>
                    <w:t>, that is, humankind. Don’t picture Adam the male. The word </w:t>
                  </w:r>
                  <w:proofErr w:type="spellStart"/>
                  <w:r w:rsidRPr="00504FD8">
                    <w:rPr>
                      <w:rFonts w:ascii="Arial" w:eastAsia="Times New Roman" w:hAnsi="Arial" w:cs="Arial"/>
                      <w:i/>
                      <w:iCs/>
                      <w:color w:val="000000"/>
                      <w:sz w:val="18"/>
                      <w:szCs w:val="18"/>
                    </w:rPr>
                    <w:t>adam</w:t>
                  </w:r>
                  <w:proofErr w:type="spellEnd"/>
                  <w:r w:rsidRPr="00504FD8">
                    <w:rPr>
                      <w:rFonts w:ascii="Arial" w:eastAsia="Times New Roman" w:hAnsi="Arial" w:cs="Arial"/>
                      <w:color w:val="000000"/>
                      <w:sz w:val="18"/>
                      <w:szCs w:val="18"/>
                    </w:rPr>
                    <w:t>, pronounced “</w:t>
                  </w:r>
                  <w:proofErr w:type="spellStart"/>
                  <w:r w:rsidRPr="00504FD8">
                    <w:rPr>
                      <w:rFonts w:ascii="Arial" w:eastAsia="Times New Roman" w:hAnsi="Arial" w:cs="Arial"/>
                      <w:color w:val="000000"/>
                      <w:sz w:val="18"/>
                      <w:szCs w:val="18"/>
                    </w:rPr>
                    <w:t>awh</w:t>
                  </w:r>
                  <w:proofErr w:type="spellEnd"/>
                  <w:r w:rsidRPr="00504FD8">
                    <w:rPr>
                      <w:rFonts w:ascii="Arial" w:eastAsia="Times New Roman" w:hAnsi="Arial" w:cs="Arial"/>
                      <w:color w:val="000000"/>
                      <w:sz w:val="18"/>
                      <w:szCs w:val="18"/>
                    </w:rPr>
                    <w:t>-DAHM,” means humankind or personhood. It is later that Adam is the name of a male. But initially God created </w:t>
                  </w:r>
                  <w:proofErr w:type="spellStart"/>
                  <w:r w:rsidRPr="00504FD8">
                    <w:rPr>
                      <w:rFonts w:ascii="Arial" w:eastAsia="Times New Roman" w:hAnsi="Arial" w:cs="Arial"/>
                      <w:i/>
                      <w:iCs/>
                      <w:color w:val="000000"/>
                      <w:sz w:val="18"/>
                      <w:szCs w:val="18"/>
                    </w:rPr>
                    <w:t>adam</w:t>
                  </w:r>
                  <w:proofErr w:type="spellEnd"/>
                  <w:r w:rsidRPr="00504FD8">
                    <w:rPr>
                      <w:rFonts w:ascii="Arial" w:eastAsia="Times New Roman" w:hAnsi="Arial" w:cs="Arial"/>
                      <w:color w:val="000000"/>
                      <w:sz w:val="18"/>
                      <w:szCs w:val="18"/>
                    </w:rPr>
                    <w:t>— small </w:t>
                  </w:r>
                  <w:r w:rsidRPr="00504FD8">
                    <w:rPr>
                      <w:rFonts w:ascii="Arial" w:eastAsia="Times New Roman" w:hAnsi="Arial" w:cs="Arial"/>
                      <w:i/>
                      <w:iCs/>
                      <w:color w:val="000000"/>
                      <w:sz w:val="18"/>
                      <w:szCs w:val="18"/>
                    </w:rPr>
                    <w:t>a</w:t>
                  </w:r>
                  <w:r w:rsidRPr="00504FD8">
                    <w:rPr>
                      <w:rFonts w:ascii="Arial" w:eastAsia="Times New Roman" w:hAnsi="Arial" w:cs="Arial"/>
                      <w:color w:val="000000"/>
                      <w:sz w:val="18"/>
                      <w:szCs w:val="18"/>
                    </w:rPr>
                    <w:t>—that is, humankind. </w:t>
                  </w:r>
                </w:p>
                <w:p w14:paraId="78693BDE" w14:textId="77777777" w:rsidR="00504FD8" w:rsidRPr="00504FD8" w:rsidRDefault="00504FD8" w:rsidP="00504FD8">
                  <w:pPr>
                    <w:spacing w:after="0" w:line="240" w:lineRule="auto"/>
                    <w:rPr>
                      <w:rFonts w:ascii="Arial" w:eastAsia="Times New Roman" w:hAnsi="Arial" w:cs="Arial"/>
                      <w:color w:val="403F42"/>
                      <w:sz w:val="18"/>
                      <w:szCs w:val="18"/>
                    </w:rPr>
                  </w:pPr>
                </w:p>
                <w:p w14:paraId="782ABAE4"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After creating humankind, God said, “It is not good that </w:t>
                  </w:r>
                  <w:proofErr w:type="spellStart"/>
                  <w:r w:rsidRPr="00504FD8">
                    <w:rPr>
                      <w:rFonts w:ascii="Arial" w:eastAsia="Times New Roman" w:hAnsi="Arial" w:cs="Arial"/>
                      <w:i/>
                      <w:iCs/>
                      <w:color w:val="000000"/>
                      <w:sz w:val="18"/>
                      <w:szCs w:val="18"/>
                    </w:rPr>
                    <w:t>adam</w:t>
                  </w:r>
                  <w:proofErr w:type="spellEnd"/>
                  <w:r w:rsidRPr="00504FD8">
                    <w:rPr>
                      <w:rFonts w:ascii="Arial" w:eastAsia="Times New Roman" w:hAnsi="Arial" w:cs="Arial"/>
                      <w:color w:val="000000"/>
                      <w:sz w:val="18"/>
                      <w:szCs w:val="18"/>
                    </w:rPr>
                    <w:t>— humankind—is alone.” This was not a case of God creating a male and then saying, “It is not good that a male is alone, so I will make a female.” That is not what happened. </w:t>
                  </w:r>
                </w:p>
                <w:p w14:paraId="1A50B7CA" w14:textId="77777777" w:rsidR="00504FD8" w:rsidRPr="00504FD8" w:rsidRDefault="00504FD8" w:rsidP="00504FD8">
                  <w:pPr>
                    <w:spacing w:after="0" w:line="240" w:lineRule="auto"/>
                    <w:rPr>
                      <w:rFonts w:ascii="Arial" w:eastAsia="Times New Roman" w:hAnsi="Arial" w:cs="Arial"/>
                      <w:color w:val="403F42"/>
                      <w:sz w:val="18"/>
                      <w:szCs w:val="18"/>
                    </w:rPr>
                  </w:pPr>
                </w:p>
                <w:p w14:paraId="25A776B5"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I suggest a more correct reading of the Hebrew would be, “It is not good for humankind to be </w:t>
                  </w:r>
                  <w:r w:rsidRPr="00504FD8">
                    <w:rPr>
                      <w:rFonts w:ascii="Arial" w:eastAsia="Times New Roman" w:hAnsi="Arial" w:cs="Arial"/>
                      <w:i/>
                      <w:iCs/>
                      <w:color w:val="000000"/>
                      <w:sz w:val="18"/>
                      <w:szCs w:val="18"/>
                    </w:rPr>
                    <w:t>at one</w:t>
                  </w:r>
                  <w:r w:rsidRPr="00504FD8">
                    <w:rPr>
                      <w:rFonts w:ascii="Arial" w:eastAsia="Times New Roman" w:hAnsi="Arial" w:cs="Arial"/>
                      <w:color w:val="000000"/>
                      <w:sz w:val="18"/>
                      <w:szCs w:val="18"/>
                    </w:rPr>
                    <w:t>.” Let’s not miss the point. God made humankind. He then said, “It is not good for humankind to be </w:t>
                  </w:r>
                  <w:r w:rsidRPr="00504FD8">
                    <w:rPr>
                      <w:rFonts w:ascii="Arial" w:eastAsia="Times New Roman" w:hAnsi="Arial" w:cs="Arial"/>
                      <w:i/>
                      <w:iCs/>
                      <w:color w:val="000000"/>
                      <w:sz w:val="18"/>
                      <w:szCs w:val="18"/>
                    </w:rPr>
                    <w:t>at one </w:t>
                  </w:r>
                  <w:r w:rsidRPr="00504FD8">
                    <w:rPr>
                      <w:rFonts w:ascii="Arial" w:eastAsia="Times New Roman" w:hAnsi="Arial" w:cs="Arial"/>
                      <w:color w:val="000000"/>
                      <w:sz w:val="18"/>
                      <w:szCs w:val="18"/>
                    </w:rPr>
                    <w:t>or </w:t>
                  </w:r>
                  <w:r w:rsidRPr="00504FD8">
                    <w:rPr>
                      <w:rFonts w:ascii="Arial" w:eastAsia="Times New Roman" w:hAnsi="Arial" w:cs="Arial"/>
                      <w:i/>
                      <w:iCs/>
                      <w:color w:val="000000"/>
                      <w:sz w:val="18"/>
                      <w:szCs w:val="18"/>
                    </w:rPr>
                    <w:t>one</w:t>
                  </w:r>
                  <w:r w:rsidRPr="00504FD8">
                    <w:rPr>
                      <w:rFonts w:ascii="Arial" w:eastAsia="Times New Roman" w:hAnsi="Arial" w:cs="Arial"/>
                      <w:color w:val="000000"/>
                      <w:sz w:val="18"/>
                      <w:szCs w:val="18"/>
                    </w:rPr>
                    <w:t>—or to live </w:t>
                  </w:r>
                  <w:r w:rsidRPr="00504FD8">
                    <w:rPr>
                      <w:rFonts w:ascii="Arial" w:eastAsia="Times New Roman" w:hAnsi="Arial" w:cs="Arial"/>
                      <w:i/>
                      <w:iCs/>
                      <w:color w:val="000000"/>
                      <w:sz w:val="18"/>
                      <w:szCs w:val="18"/>
                    </w:rPr>
                    <w:t>in solitude</w:t>
                  </w:r>
                  <w:r w:rsidRPr="00504FD8">
                    <w:rPr>
                      <w:rFonts w:ascii="Arial" w:eastAsia="Times New Roman" w:hAnsi="Arial" w:cs="Arial"/>
                      <w:color w:val="000000"/>
                      <w:sz w:val="18"/>
                      <w:szCs w:val="18"/>
                    </w:rPr>
                    <w:t>.” </w:t>
                  </w:r>
                </w:p>
                <w:p w14:paraId="2481CBAE" w14:textId="77777777" w:rsidR="00504FD8" w:rsidRPr="00504FD8" w:rsidRDefault="00504FD8" w:rsidP="00504FD8">
                  <w:pPr>
                    <w:spacing w:after="0" w:line="240" w:lineRule="auto"/>
                    <w:rPr>
                      <w:rFonts w:ascii="Arial" w:eastAsia="Times New Roman" w:hAnsi="Arial" w:cs="Arial"/>
                      <w:color w:val="403F42"/>
                      <w:sz w:val="18"/>
                      <w:szCs w:val="18"/>
                    </w:rPr>
                  </w:pPr>
                </w:p>
                <w:p w14:paraId="226FA875"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lastRenderedPageBreak/>
                    <w:t>Here we have the “splitting of the </w:t>
                  </w:r>
                  <w:proofErr w:type="spellStart"/>
                  <w:r w:rsidRPr="00504FD8">
                    <w:rPr>
                      <w:rFonts w:ascii="Arial" w:eastAsia="Times New Roman" w:hAnsi="Arial" w:cs="Arial"/>
                      <w:i/>
                      <w:iCs/>
                      <w:color w:val="000000"/>
                      <w:sz w:val="18"/>
                      <w:szCs w:val="18"/>
                    </w:rPr>
                    <w:t>adam</w:t>
                  </w:r>
                  <w:proofErr w:type="spellEnd"/>
                  <w:r w:rsidRPr="00504FD8">
                    <w:rPr>
                      <w:rFonts w:ascii="Arial" w:eastAsia="Times New Roman" w:hAnsi="Arial" w:cs="Arial"/>
                      <w:color w:val="000000"/>
                      <w:sz w:val="18"/>
                      <w:szCs w:val="18"/>
                    </w:rPr>
                    <w:t>,” so to speak, as </w:t>
                  </w:r>
                  <w:proofErr w:type="spellStart"/>
                  <w:r w:rsidRPr="00504FD8">
                    <w:rPr>
                      <w:rFonts w:ascii="Arial" w:eastAsia="Times New Roman" w:hAnsi="Arial" w:cs="Arial"/>
                      <w:i/>
                      <w:iCs/>
                      <w:color w:val="000000"/>
                      <w:sz w:val="18"/>
                      <w:szCs w:val="18"/>
                    </w:rPr>
                    <w:t>adam</w:t>
                  </w:r>
                  <w:proofErr w:type="spellEnd"/>
                  <w:r w:rsidRPr="00504FD8">
                    <w:rPr>
                      <w:rFonts w:ascii="Arial" w:eastAsia="Times New Roman" w:hAnsi="Arial" w:cs="Arial"/>
                      <w:i/>
                      <w:iCs/>
                      <w:color w:val="000000"/>
                      <w:sz w:val="18"/>
                      <w:szCs w:val="18"/>
                    </w:rPr>
                    <w:t>, </w:t>
                  </w:r>
                  <w:r w:rsidRPr="00504FD8">
                    <w:rPr>
                      <w:rFonts w:ascii="Arial" w:eastAsia="Times New Roman" w:hAnsi="Arial" w:cs="Arial"/>
                      <w:color w:val="000000"/>
                      <w:sz w:val="18"/>
                      <w:szCs w:val="18"/>
                    </w:rPr>
                    <w:t>or humankind, gets split apart. We end up with male and female. </w:t>
                  </w:r>
                </w:p>
                <w:p w14:paraId="309E469A" w14:textId="77777777" w:rsidR="00504FD8" w:rsidRPr="00504FD8" w:rsidRDefault="00504FD8" w:rsidP="00504FD8">
                  <w:pPr>
                    <w:spacing w:after="0" w:line="240" w:lineRule="auto"/>
                    <w:rPr>
                      <w:rFonts w:ascii="Arial" w:eastAsia="Times New Roman" w:hAnsi="Arial" w:cs="Arial"/>
                      <w:color w:val="403F42"/>
                      <w:sz w:val="18"/>
                      <w:szCs w:val="18"/>
                    </w:rPr>
                  </w:pPr>
                </w:p>
                <w:p w14:paraId="43076154"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But what about the proverbial rib? The word </w:t>
                  </w:r>
                  <w:r w:rsidRPr="00504FD8">
                    <w:rPr>
                      <w:rFonts w:ascii="Arial" w:eastAsia="Times New Roman" w:hAnsi="Arial" w:cs="Arial"/>
                      <w:i/>
                      <w:iCs/>
                      <w:color w:val="000000"/>
                      <w:sz w:val="18"/>
                      <w:szCs w:val="18"/>
                    </w:rPr>
                    <w:t>rib </w:t>
                  </w:r>
                  <w:r w:rsidRPr="00504FD8">
                    <w:rPr>
                      <w:rFonts w:ascii="Arial" w:eastAsia="Times New Roman" w:hAnsi="Arial" w:cs="Arial"/>
                      <w:color w:val="000000"/>
                      <w:sz w:val="18"/>
                      <w:szCs w:val="18"/>
                    </w:rPr>
                    <w:t>does not appear in the ancient Hebrew text. The word that is there is </w:t>
                  </w:r>
                  <w:proofErr w:type="spellStart"/>
                  <w:r w:rsidRPr="00504FD8">
                    <w:rPr>
                      <w:rFonts w:ascii="Arial" w:eastAsia="Times New Roman" w:hAnsi="Arial" w:cs="Arial"/>
                      <w:i/>
                      <w:iCs/>
                      <w:color w:val="000000"/>
                      <w:sz w:val="18"/>
                      <w:szCs w:val="18"/>
                    </w:rPr>
                    <w:t>tsela</w:t>
                  </w:r>
                  <w:proofErr w:type="spellEnd"/>
                  <w:r w:rsidRPr="00504FD8">
                    <w:rPr>
                      <w:rFonts w:ascii="Arial" w:eastAsia="Times New Roman" w:hAnsi="Arial" w:cs="Arial"/>
                      <w:color w:val="000000"/>
                      <w:sz w:val="18"/>
                      <w:szCs w:val="18"/>
                    </w:rPr>
                    <w:t>. What is </w:t>
                  </w:r>
                  <w:proofErr w:type="spellStart"/>
                  <w:r w:rsidRPr="00504FD8">
                    <w:rPr>
                      <w:rFonts w:ascii="Arial" w:eastAsia="Times New Roman" w:hAnsi="Arial" w:cs="Arial"/>
                      <w:i/>
                      <w:iCs/>
                      <w:color w:val="000000"/>
                      <w:sz w:val="18"/>
                      <w:szCs w:val="18"/>
                    </w:rPr>
                    <w:t>tsela</w:t>
                  </w:r>
                  <w:proofErr w:type="spellEnd"/>
                  <w:r w:rsidRPr="00504FD8">
                    <w:rPr>
                      <w:rFonts w:ascii="Arial" w:eastAsia="Times New Roman" w:hAnsi="Arial" w:cs="Arial"/>
                      <w:color w:val="000000"/>
                      <w:sz w:val="18"/>
                      <w:szCs w:val="18"/>
                    </w:rPr>
                    <w:t>? It can be translated </w:t>
                  </w:r>
                  <w:r w:rsidRPr="00504FD8">
                    <w:rPr>
                      <w:rFonts w:ascii="Arial" w:eastAsia="Times New Roman" w:hAnsi="Arial" w:cs="Arial"/>
                      <w:i/>
                      <w:iCs/>
                      <w:color w:val="000000"/>
                      <w:sz w:val="18"/>
                      <w:szCs w:val="18"/>
                    </w:rPr>
                    <w:t>half </w:t>
                  </w:r>
                  <w:r w:rsidRPr="00504FD8">
                    <w:rPr>
                      <w:rFonts w:ascii="Arial" w:eastAsia="Times New Roman" w:hAnsi="Arial" w:cs="Arial"/>
                      <w:color w:val="000000"/>
                      <w:sz w:val="18"/>
                      <w:szCs w:val="18"/>
                    </w:rPr>
                    <w:t>or </w:t>
                  </w:r>
                  <w:r w:rsidRPr="00504FD8">
                    <w:rPr>
                      <w:rFonts w:ascii="Arial" w:eastAsia="Times New Roman" w:hAnsi="Arial" w:cs="Arial"/>
                      <w:i/>
                      <w:iCs/>
                      <w:color w:val="000000"/>
                      <w:sz w:val="18"/>
                      <w:szCs w:val="18"/>
                    </w:rPr>
                    <w:t>side</w:t>
                  </w:r>
                  <w:r w:rsidRPr="00504FD8">
                    <w:rPr>
                      <w:rFonts w:ascii="Arial" w:eastAsia="Times New Roman" w:hAnsi="Arial" w:cs="Arial"/>
                      <w:color w:val="000000"/>
                      <w:sz w:val="18"/>
                      <w:szCs w:val="18"/>
                    </w:rPr>
                    <w:t>. Don’t miss the significance of this next sentence. Instead of God creating Adam and taking his rib to create Eve, the text says that God created humankind, observed it was not good for humankind to be one, or alone, and then took a side or a half of humankind and created a female (Eve). What remained was male (Adam). In other words, the whole (humanity) that was created in the full image of God (with both the strength of masculinity and the tenderness of femininity) is now the two complementary halves of humanity: male and female. </w:t>
                  </w:r>
                </w:p>
                <w:p w14:paraId="0D2DB620"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One of the reasons for the strong sexual attraction of males and females to each other is the desire for the two halves of humanity to come back together—undoing the “splitting of the </w:t>
                  </w:r>
                  <w:proofErr w:type="spellStart"/>
                  <w:r w:rsidRPr="00504FD8">
                    <w:rPr>
                      <w:rFonts w:ascii="Arial" w:eastAsia="Times New Roman" w:hAnsi="Arial" w:cs="Arial"/>
                      <w:i/>
                      <w:iCs/>
                      <w:color w:val="000000"/>
                      <w:sz w:val="18"/>
                      <w:szCs w:val="18"/>
                    </w:rPr>
                    <w:t>adam</w:t>
                  </w:r>
                  <w:proofErr w:type="spellEnd"/>
                  <w:r w:rsidRPr="00504FD8">
                    <w:rPr>
                      <w:rFonts w:ascii="Arial" w:eastAsia="Times New Roman" w:hAnsi="Arial" w:cs="Arial"/>
                      <w:color w:val="000000"/>
                      <w:sz w:val="18"/>
                      <w:szCs w:val="18"/>
                    </w:rPr>
                    <w:t>”—and reuniting male and females as halves to make a whole, now reflecting the full image of God. But let’s take this exciting concept one step further. </w:t>
                  </w:r>
                </w:p>
                <w:p w14:paraId="2DB09E9A" w14:textId="77777777" w:rsidR="00504FD8" w:rsidRPr="00504FD8" w:rsidRDefault="00504FD8" w:rsidP="00504FD8">
                  <w:pPr>
                    <w:spacing w:after="0" w:line="240" w:lineRule="auto"/>
                    <w:rPr>
                      <w:rFonts w:ascii="Arial" w:eastAsia="Times New Roman" w:hAnsi="Arial" w:cs="Arial"/>
                      <w:color w:val="403F42"/>
                      <w:sz w:val="18"/>
                      <w:szCs w:val="18"/>
                    </w:rPr>
                  </w:pPr>
                </w:p>
                <w:p w14:paraId="6BC13D87" w14:textId="77777777" w:rsidR="00504FD8" w:rsidRPr="00504FD8" w:rsidRDefault="00504FD8" w:rsidP="00504FD8">
                  <w:pPr>
                    <w:spacing w:after="0" w:line="240" w:lineRule="auto"/>
                    <w:jc w:val="center"/>
                    <w:rPr>
                      <w:rFonts w:ascii="Arial" w:eastAsia="Times New Roman" w:hAnsi="Arial" w:cs="Arial"/>
                      <w:color w:val="403F42"/>
                      <w:sz w:val="18"/>
                      <w:szCs w:val="18"/>
                    </w:rPr>
                  </w:pPr>
                  <w:r w:rsidRPr="00504FD8">
                    <w:rPr>
                      <w:rFonts w:ascii="Arial" w:eastAsia="Times New Roman" w:hAnsi="Arial" w:cs="Arial"/>
                      <w:i/>
                      <w:iCs/>
                      <w:color w:val="000000"/>
                      <w:sz w:val="36"/>
                      <w:szCs w:val="36"/>
                    </w:rPr>
                    <w:t>ISH </w:t>
                  </w:r>
                  <w:r w:rsidRPr="00504FD8">
                    <w:rPr>
                      <w:rFonts w:ascii="Arial" w:eastAsia="Times New Roman" w:hAnsi="Arial" w:cs="Arial"/>
                      <w:color w:val="000000"/>
                      <w:sz w:val="36"/>
                      <w:szCs w:val="36"/>
                    </w:rPr>
                    <w:t>AND </w:t>
                  </w:r>
                  <w:r w:rsidRPr="00504FD8">
                    <w:rPr>
                      <w:rFonts w:ascii="Arial" w:eastAsia="Times New Roman" w:hAnsi="Arial" w:cs="Arial"/>
                      <w:i/>
                      <w:iCs/>
                      <w:color w:val="000000"/>
                      <w:sz w:val="36"/>
                      <w:szCs w:val="36"/>
                    </w:rPr>
                    <w:t>ISHAH</w:t>
                  </w:r>
                  <w:r w:rsidRPr="00504FD8">
                    <w:rPr>
                      <w:rFonts w:ascii="Arial" w:eastAsia="Times New Roman" w:hAnsi="Arial" w:cs="Arial"/>
                      <w:color w:val="000000"/>
                      <w:sz w:val="36"/>
                      <w:szCs w:val="36"/>
                    </w:rPr>
                    <w:t>: YOD AND HEY</w:t>
                  </w:r>
                </w:p>
                <w:p w14:paraId="6F625E19"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The Hebrew word for man is </w:t>
                  </w:r>
                  <w:proofErr w:type="spellStart"/>
                  <w:r w:rsidRPr="00504FD8">
                    <w:rPr>
                      <w:rFonts w:ascii="Arial" w:eastAsia="Times New Roman" w:hAnsi="Arial" w:cs="Arial"/>
                      <w:i/>
                      <w:iCs/>
                      <w:color w:val="000000"/>
                      <w:sz w:val="18"/>
                      <w:szCs w:val="18"/>
                    </w:rPr>
                    <w:t>ish</w:t>
                  </w:r>
                  <w:proofErr w:type="spellEnd"/>
                  <w:r w:rsidRPr="00504FD8">
                    <w:rPr>
                      <w:rFonts w:ascii="Arial" w:eastAsia="Times New Roman" w:hAnsi="Arial" w:cs="Arial"/>
                      <w:color w:val="000000"/>
                      <w:sz w:val="18"/>
                      <w:szCs w:val="18"/>
                    </w:rPr>
                    <w:t>. The Hebrew word for woman is </w:t>
                  </w:r>
                  <w:proofErr w:type="spellStart"/>
                  <w:r w:rsidRPr="00504FD8">
                    <w:rPr>
                      <w:rFonts w:ascii="Arial" w:eastAsia="Times New Roman" w:hAnsi="Arial" w:cs="Arial"/>
                      <w:i/>
                      <w:iCs/>
                      <w:color w:val="000000"/>
                      <w:sz w:val="18"/>
                      <w:szCs w:val="18"/>
                    </w:rPr>
                    <w:t>ishah</w:t>
                  </w:r>
                  <w:proofErr w:type="spellEnd"/>
                  <w:r w:rsidRPr="00504FD8">
                    <w:rPr>
                      <w:rFonts w:ascii="Arial" w:eastAsia="Times New Roman" w:hAnsi="Arial" w:cs="Arial"/>
                      <w:color w:val="000000"/>
                      <w:sz w:val="18"/>
                      <w:szCs w:val="18"/>
                    </w:rPr>
                    <w:t>, pronounced “</w:t>
                  </w:r>
                  <w:proofErr w:type="spellStart"/>
                  <w:r w:rsidRPr="00504FD8">
                    <w:rPr>
                      <w:rFonts w:ascii="Arial" w:eastAsia="Times New Roman" w:hAnsi="Arial" w:cs="Arial"/>
                      <w:color w:val="000000"/>
                      <w:sz w:val="18"/>
                      <w:szCs w:val="18"/>
                    </w:rPr>
                    <w:t>i</w:t>
                  </w:r>
                  <w:proofErr w:type="spellEnd"/>
                  <w:r w:rsidRPr="00504FD8">
                    <w:rPr>
                      <w:rFonts w:ascii="Arial" w:eastAsia="Times New Roman" w:hAnsi="Arial" w:cs="Arial"/>
                      <w:color w:val="000000"/>
                      <w:sz w:val="18"/>
                      <w:szCs w:val="18"/>
                    </w:rPr>
                    <w:t>-</w:t>
                  </w:r>
                  <w:proofErr w:type="spellStart"/>
                  <w:r w:rsidRPr="00504FD8">
                    <w:rPr>
                      <w:rFonts w:ascii="Arial" w:eastAsia="Times New Roman" w:hAnsi="Arial" w:cs="Arial"/>
                      <w:color w:val="000000"/>
                      <w:sz w:val="18"/>
                      <w:szCs w:val="18"/>
                    </w:rPr>
                    <w:t>SHAH.”Here</w:t>
                  </w:r>
                  <w:proofErr w:type="spellEnd"/>
                  <w:r w:rsidRPr="00504FD8">
                    <w:rPr>
                      <w:rFonts w:ascii="Arial" w:eastAsia="Times New Roman" w:hAnsi="Arial" w:cs="Arial"/>
                      <w:color w:val="000000"/>
                      <w:sz w:val="18"/>
                      <w:szCs w:val="18"/>
                    </w:rPr>
                    <w:t xml:space="preserve"> is the difference between </w:t>
                  </w:r>
                  <w:proofErr w:type="spellStart"/>
                  <w:r w:rsidRPr="00504FD8">
                    <w:rPr>
                      <w:rFonts w:ascii="Arial" w:eastAsia="Times New Roman" w:hAnsi="Arial" w:cs="Arial"/>
                      <w:i/>
                      <w:iCs/>
                      <w:color w:val="000000"/>
                      <w:sz w:val="18"/>
                      <w:szCs w:val="18"/>
                    </w:rPr>
                    <w:t>ish</w:t>
                  </w:r>
                  <w:proofErr w:type="spellEnd"/>
                  <w:r w:rsidRPr="00504FD8">
                    <w:rPr>
                      <w:rFonts w:ascii="Arial" w:eastAsia="Times New Roman" w:hAnsi="Arial" w:cs="Arial"/>
                      <w:i/>
                      <w:iCs/>
                      <w:color w:val="000000"/>
                      <w:sz w:val="18"/>
                      <w:szCs w:val="18"/>
                    </w:rPr>
                    <w:t> </w:t>
                  </w:r>
                  <w:r w:rsidRPr="00504FD8">
                    <w:rPr>
                      <w:rFonts w:ascii="Arial" w:eastAsia="Times New Roman" w:hAnsi="Arial" w:cs="Arial"/>
                      <w:color w:val="000000"/>
                      <w:sz w:val="18"/>
                      <w:szCs w:val="18"/>
                    </w:rPr>
                    <w:t>and </w:t>
                  </w:r>
                  <w:proofErr w:type="spellStart"/>
                  <w:r w:rsidRPr="00504FD8">
                    <w:rPr>
                      <w:rFonts w:ascii="Arial" w:eastAsia="Times New Roman" w:hAnsi="Arial" w:cs="Arial"/>
                      <w:i/>
                      <w:iCs/>
                      <w:color w:val="000000"/>
                      <w:sz w:val="18"/>
                      <w:szCs w:val="18"/>
                    </w:rPr>
                    <w:t>ishah</w:t>
                  </w:r>
                  <w:proofErr w:type="spellEnd"/>
                  <w:r w:rsidRPr="00504FD8">
                    <w:rPr>
                      <w:rFonts w:ascii="Arial" w:eastAsia="Times New Roman" w:hAnsi="Arial" w:cs="Arial"/>
                      <w:color w:val="000000"/>
                      <w:sz w:val="18"/>
                      <w:szCs w:val="18"/>
                    </w:rPr>
                    <w:t>: </w:t>
                  </w:r>
                </w:p>
                <w:p w14:paraId="2BC0E13D" w14:textId="77777777" w:rsidR="00504FD8" w:rsidRPr="00504FD8" w:rsidRDefault="00504FD8" w:rsidP="00504FD8">
                  <w:pPr>
                    <w:spacing w:after="0" w:line="240" w:lineRule="auto"/>
                    <w:rPr>
                      <w:rFonts w:ascii="Arial" w:eastAsia="Times New Roman" w:hAnsi="Arial" w:cs="Arial"/>
                      <w:color w:val="403F42"/>
                      <w:sz w:val="18"/>
                      <w:szCs w:val="18"/>
                    </w:rPr>
                  </w:pPr>
                </w:p>
                <w:p w14:paraId="218DBA41" w14:textId="77777777" w:rsidR="00504FD8" w:rsidRPr="00504FD8" w:rsidRDefault="00504FD8" w:rsidP="00504FD8">
                  <w:pPr>
                    <w:numPr>
                      <w:ilvl w:val="0"/>
                      <w:numId w:val="2"/>
                    </w:numPr>
                    <w:spacing w:after="0" w:line="240" w:lineRule="auto"/>
                    <w:ind w:left="1320"/>
                    <w:rPr>
                      <w:rFonts w:ascii="Arial" w:eastAsia="Times New Roman" w:hAnsi="Arial" w:cs="Arial"/>
                      <w:color w:val="403F42"/>
                      <w:sz w:val="18"/>
                      <w:szCs w:val="18"/>
                    </w:rPr>
                  </w:pPr>
                  <w:r w:rsidRPr="00504FD8">
                    <w:rPr>
                      <w:rFonts w:ascii="Arial" w:eastAsia="Times New Roman" w:hAnsi="Arial" w:cs="Arial"/>
                      <w:color w:val="000000"/>
                      <w:sz w:val="18"/>
                      <w:szCs w:val="18"/>
                    </w:rPr>
                    <w:t>In the Hebrew language, there is one Hebrew letter in </w:t>
                  </w:r>
                  <w:proofErr w:type="spellStart"/>
                  <w:r w:rsidRPr="00504FD8">
                    <w:rPr>
                      <w:rFonts w:ascii="Arial" w:eastAsia="Times New Roman" w:hAnsi="Arial" w:cs="Arial"/>
                      <w:i/>
                      <w:iCs/>
                      <w:color w:val="000000"/>
                      <w:sz w:val="18"/>
                      <w:szCs w:val="18"/>
                    </w:rPr>
                    <w:t>ish</w:t>
                  </w:r>
                  <w:proofErr w:type="spellEnd"/>
                  <w:r w:rsidRPr="00504FD8">
                    <w:rPr>
                      <w:rFonts w:ascii="Arial" w:eastAsia="Times New Roman" w:hAnsi="Arial" w:cs="Arial"/>
                      <w:i/>
                      <w:iCs/>
                      <w:color w:val="000000"/>
                      <w:sz w:val="18"/>
                      <w:szCs w:val="18"/>
                    </w:rPr>
                    <w:t> </w:t>
                  </w:r>
                  <w:r w:rsidRPr="00504FD8">
                    <w:rPr>
                      <w:rFonts w:ascii="Arial" w:eastAsia="Times New Roman" w:hAnsi="Arial" w:cs="Arial"/>
                      <w:color w:val="000000"/>
                      <w:sz w:val="18"/>
                      <w:szCs w:val="18"/>
                    </w:rPr>
                    <w:t>(man) that is not in </w:t>
                  </w:r>
                  <w:proofErr w:type="spellStart"/>
                  <w:r w:rsidRPr="00504FD8">
                    <w:rPr>
                      <w:rFonts w:ascii="Arial" w:eastAsia="Times New Roman" w:hAnsi="Arial" w:cs="Arial"/>
                      <w:i/>
                      <w:iCs/>
                      <w:color w:val="000000"/>
                      <w:sz w:val="18"/>
                      <w:szCs w:val="18"/>
                    </w:rPr>
                    <w:t>ishah</w:t>
                  </w:r>
                  <w:proofErr w:type="spellEnd"/>
                  <w:r w:rsidRPr="00504FD8">
                    <w:rPr>
                      <w:rFonts w:ascii="Arial" w:eastAsia="Times New Roman" w:hAnsi="Arial" w:cs="Arial"/>
                      <w:i/>
                      <w:iCs/>
                      <w:color w:val="000000"/>
                      <w:sz w:val="18"/>
                      <w:szCs w:val="18"/>
                    </w:rPr>
                    <w:t> </w:t>
                  </w:r>
                  <w:r w:rsidRPr="00504FD8">
                    <w:rPr>
                      <w:rFonts w:ascii="Arial" w:eastAsia="Times New Roman" w:hAnsi="Arial" w:cs="Arial"/>
                      <w:color w:val="000000"/>
                      <w:sz w:val="18"/>
                      <w:szCs w:val="18"/>
                    </w:rPr>
                    <w:t>(woman), and that is the Hebrew letter </w:t>
                  </w:r>
                  <w:r w:rsidRPr="00504FD8">
                    <w:rPr>
                      <w:rFonts w:ascii="Arial" w:eastAsia="Times New Roman" w:hAnsi="Arial" w:cs="Arial"/>
                      <w:i/>
                      <w:iCs/>
                      <w:color w:val="000000"/>
                      <w:sz w:val="18"/>
                      <w:szCs w:val="18"/>
                    </w:rPr>
                    <w:t>yod</w:t>
                  </w:r>
                  <w:r w:rsidRPr="00504FD8">
                    <w:rPr>
                      <w:rFonts w:ascii="Arial" w:eastAsia="Times New Roman" w:hAnsi="Arial" w:cs="Arial"/>
                      <w:color w:val="000000"/>
                      <w:sz w:val="18"/>
                      <w:szCs w:val="18"/>
                    </w:rPr>
                    <w:t>. </w:t>
                  </w:r>
                </w:p>
                <w:p w14:paraId="552F01F7" w14:textId="77777777" w:rsidR="00504FD8" w:rsidRPr="00504FD8" w:rsidRDefault="00504FD8" w:rsidP="00504FD8">
                  <w:pPr>
                    <w:numPr>
                      <w:ilvl w:val="0"/>
                      <w:numId w:val="2"/>
                    </w:numPr>
                    <w:spacing w:after="0" w:line="240" w:lineRule="auto"/>
                    <w:ind w:left="1320"/>
                    <w:rPr>
                      <w:rFonts w:ascii="Arial" w:eastAsia="Times New Roman" w:hAnsi="Arial" w:cs="Arial"/>
                      <w:color w:val="000000"/>
                      <w:sz w:val="18"/>
                      <w:szCs w:val="18"/>
                    </w:rPr>
                  </w:pPr>
                  <w:r w:rsidRPr="00504FD8">
                    <w:rPr>
                      <w:rFonts w:ascii="Arial" w:eastAsia="Times New Roman" w:hAnsi="Arial" w:cs="Arial"/>
                      <w:color w:val="000000"/>
                      <w:sz w:val="18"/>
                      <w:szCs w:val="18"/>
                    </w:rPr>
                    <w:t>In the Hebrew word for </w:t>
                  </w:r>
                  <w:proofErr w:type="spellStart"/>
                  <w:r w:rsidRPr="00504FD8">
                    <w:rPr>
                      <w:rFonts w:ascii="Arial" w:eastAsia="Times New Roman" w:hAnsi="Arial" w:cs="Arial"/>
                      <w:i/>
                      <w:iCs/>
                      <w:color w:val="000000"/>
                      <w:sz w:val="18"/>
                      <w:szCs w:val="18"/>
                    </w:rPr>
                    <w:t>ishah</w:t>
                  </w:r>
                  <w:proofErr w:type="spellEnd"/>
                  <w:r w:rsidRPr="00504FD8">
                    <w:rPr>
                      <w:rFonts w:ascii="Arial" w:eastAsia="Times New Roman" w:hAnsi="Arial" w:cs="Arial"/>
                      <w:i/>
                      <w:iCs/>
                      <w:color w:val="000000"/>
                      <w:sz w:val="18"/>
                      <w:szCs w:val="18"/>
                    </w:rPr>
                    <w:t> </w:t>
                  </w:r>
                  <w:r w:rsidRPr="00504FD8">
                    <w:rPr>
                      <w:rFonts w:ascii="Arial" w:eastAsia="Times New Roman" w:hAnsi="Arial" w:cs="Arial"/>
                      <w:color w:val="000000"/>
                      <w:sz w:val="18"/>
                      <w:szCs w:val="18"/>
                    </w:rPr>
                    <w:t>(woman), there is one Hebrew letter that is not in </w:t>
                  </w:r>
                  <w:proofErr w:type="spellStart"/>
                  <w:r w:rsidRPr="00504FD8">
                    <w:rPr>
                      <w:rFonts w:ascii="Arial" w:eastAsia="Times New Roman" w:hAnsi="Arial" w:cs="Arial"/>
                      <w:i/>
                      <w:iCs/>
                      <w:color w:val="000000"/>
                      <w:sz w:val="18"/>
                      <w:szCs w:val="18"/>
                    </w:rPr>
                    <w:t>ish</w:t>
                  </w:r>
                  <w:proofErr w:type="spellEnd"/>
                  <w:r w:rsidRPr="00504FD8">
                    <w:rPr>
                      <w:rFonts w:ascii="Arial" w:eastAsia="Times New Roman" w:hAnsi="Arial" w:cs="Arial"/>
                      <w:i/>
                      <w:iCs/>
                      <w:color w:val="000000"/>
                      <w:sz w:val="18"/>
                      <w:szCs w:val="18"/>
                    </w:rPr>
                    <w:t> </w:t>
                  </w:r>
                  <w:r w:rsidRPr="00504FD8">
                    <w:rPr>
                      <w:rFonts w:ascii="Arial" w:eastAsia="Times New Roman" w:hAnsi="Arial" w:cs="Arial"/>
                      <w:color w:val="000000"/>
                      <w:sz w:val="18"/>
                      <w:szCs w:val="18"/>
                    </w:rPr>
                    <w:t>(man), and that is the Hebrew letter </w:t>
                  </w:r>
                  <w:r w:rsidRPr="00504FD8">
                    <w:rPr>
                      <w:rFonts w:ascii="Arial" w:eastAsia="Times New Roman" w:hAnsi="Arial" w:cs="Arial"/>
                      <w:i/>
                      <w:iCs/>
                      <w:color w:val="000000"/>
                      <w:sz w:val="18"/>
                      <w:szCs w:val="18"/>
                    </w:rPr>
                    <w:t>hey</w:t>
                  </w:r>
                  <w:r w:rsidRPr="00504FD8">
                    <w:rPr>
                      <w:rFonts w:ascii="Arial" w:eastAsia="Times New Roman" w:hAnsi="Arial" w:cs="Arial"/>
                      <w:color w:val="000000"/>
                      <w:sz w:val="18"/>
                      <w:szCs w:val="18"/>
                    </w:rPr>
                    <w:t>. </w:t>
                  </w:r>
                </w:p>
                <w:p w14:paraId="076B3CF9" w14:textId="77777777" w:rsidR="00504FD8" w:rsidRPr="00504FD8" w:rsidRDefault="00504FD8" w:rsidP="00504FD8">
                  <w:pPr>
                    <w:spacing w:after="0" w:line="240" w:lineRule="auto"/>
                    <w:rPr>
                      <w:rFonts w:ascii="Arial" w:eastAsia="Times New Roman" w:hAnsi="Arial" w:cs="Arial"/>
                      <w:color w:val="403F42"/>
                      <w:sz w:val="18"/>
                      <w:szCs w:val="18"/>
                    </w:rPr>
                  </w:pPr>
                </w:p>
                <w:p w14:paraId="380EC093"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i/>
                      <w:iCs/>
                      <w:color w:val="000000"/>
                      <w:sz w:val="18"/>
                      <w:szCs w:val="18"/>
                    </w:rPr>
                    <w:t>Yod </w:t>
                  </w:r>
                  <w:r w:rsidRPr="00504FD8">
                    <w:rPr>
                      <w:rFonts w:ascii="Arial" w:eastAsia="Times New Roman" w:hAnsi="Arial" w:cs="Arial"/>
                      <w:color w:val="000000"/>
                      <w:sz w:val="18"/>
                      <w:szCs w:val="18"/>
                    </w:rPr>
                    <w:t>and </w:t>
                  </w:r>
                  <w:r w:rsidRPr="00504FD8">
                    <w:rPr>
                      <w:rFonts w:ascii="Arial" w:eastAsia="Times New Roman" w:hAnsi="Arial" w:cs="Arial"/>
                      <w:i/>
                      <w:iCs/>
                      <w:color w:val="000000"/>
                      <w:sz w:val="18"/>
                      <w:szCs w:val="18"/>
                    </w:rPr>
                    <w:t>hey </w:t>
                  </w:r>
                  <w:r w:rsidRPr="00504FD8">
                    <w:rPr>
                      <w:rFonts w:ascii="Arial" w:eastAsia="Times New Roman" w:hAnsi="Arial" w:cs="Arial"/>
                      <w:color w:val="000000"/>
                      <w:sz w:val="18"/>
                      <w:szCs w:val="18"/>
                    </w:rPr>
                    <w:t xml:space="preserve">form the basis for the word Yahweh or YHWH, the name for God that is used 6,800 times in the Old Testament. In other words, when you put </w:t>
                  </w:r>
                  <w:proofErr w:type="spellStart"/>
                  <w:r w:rsidRPr="00504FD8">
                    <w:rPr>
                      <w:rFonts w:ascii="Arial" w:eastAsia="Times New Roman" w:hAnsi="Arial" w:cs="Arial"/>
                      <w:color w:val="000000"/>
                      <w:sz w:val="18"/>
                      <w:szCs w:val="18"/>
                    </w:rPr>
                    <w:t>ish</w:t>
                  </w:r>
                  <w:proofErr w:type="spellEnd"/>
                  <w:r w:rsidRPr="00504FD8">
                    <w:rPr>
                      <w:rFonts w:ascii="Arial" w:eastAsia="Times New Roman" w:hAnsi="Arial" w:cs="Arial"/>
                      <w:color w:val="000000"/>
                      <w:sz w:val="18"/>
                      <w:szCs w:val="18"/>
                    </w:rPr>
                    <w:t xml:space="preserve"> (man) and </w:t>
                  </w:r>
                  <w:proofErr w:type="spellStart"/>
                  <w:r w:rsidRPr="00504FD8">
                    <w:rPr>
                      <w:rFonts w:ascii="Arial" w:eastAsia="Times New Roman" w:hAnsi="Arial" w:cs="Arial"/>
                      <w:color w:val="000000"/>
                      <w:sz w:val="18"/>
                      <w:szCs w:val="18"/>
                    </w:rPr>
                    <w:t>ishah</w:t>
                  </w:r>
                  <w:proofErr w:type="spellEnd"/>
                  <w:r w:rsidRPr="00504FD8">
                    <w:rPr>
                      <w:rFonts w:ascii="Arial" w:eastAsia="Times New Roman" w:hAnsi="Arial" w:cs="Arial"/>
                      <w:color w:val="000000"/>
                      <w:sz w:val="18"/>
                      <w:szCs w:val="18"/>
                    </w:rPr>
                    <w:t xml:space="preserve"> (woman) together, you have yod-hey or Yahweh or God—the expression of the full image of God. Even the Hebrew words for man and woman depict this breathtaking construct. </w:t>
                  </w:r>
                </w:p>
                <w:p w14:paraId="28FE9002"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Tahoma" w:eastAsia="Times New Roman" w:hAnsi="Tahoma" w:cs="Tahoma"/>
                      <w:color w:val="000000"/>
                      <w:sz w:val="18"/>
                      <w:szCs w:val="18"/>
                    </w:rPr>
                    <w:t>﻿</w:t>
                  </w:r>
                </w:p>
                <w:p w14:paraId="48E776F1"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 xml:space="preserve">Let’s be clear: two men do not have the image of God. Two women do not have the image of God. Only a man and a woman— </w:t>
                  </w:r>
                  <w:proofErr w:type="spellStart"/>
                  <w:r w:rsidRPr="00504FD8">
                    <w:rPr>
                      <w:rFonts w:ascii="Arial" w:eastAsia="Times New Roman" w:hAnsi="Arial" w:cs="Arial"/>
                      <w:color w:val="000000"/>
                      <w:sz w:val="18"/>
                      <w:szCs w:val="18"/>
                    </w:rPr>
                    <w:t>covenantally</w:t>
                  </w:r>
                  <w:proofErr w:type="spellEnd"/>
                  <w:r w:rsidRPr="00504FD8">
                    <w:rPr>
                      <w:rFonts w:ascii="Arial" w:eastAsia="Times New Roman" w:hAnsi="Arial" w:cs="Arial"/>
                      <w:color w:val="000000"/>
                      <w:sz w:val="18"/>
                      <w:szCs w:val="18"/>
                    </w:rPr>
                    <w:t xml:space="preserve"> (permanently) joined—offer that spectacular reality and imagery. </w:t>
                  </w:r>
                </w:p>
                <w:p w14:paraId="72CAC9B3" w14:textId="77777777" w:rsidR="00504FD8" w:rsidRPr="00504FD8" w:rsidRDefault="00504FD8" w:rsidP="00504FD8">
                  <w:pPr>
                    <w:spacing w:after="0" w:line="240" w:lineRule="auto"/>
                    <w:jc w:val="center"/>
                    <w:rPr>
                      <w:rFonts w:ascii="Arial" w:eastAsia="Times New Roman" w:hAnsi="Arial" w:cs="Arial"/>
                      <w:color w:val="403F42"/>
                      <w:sz w:val="18"/>
                      <w:szCs w:val="18"/>
                    </w:rPr>
                  </w:pPr>
                </w:p>
                <w:p w14:paraId="68A8C32C" w14:textId="77777777" w:rsidR="00504FD8" w:rsidRPr="00504FD8" w:rsidRDefault="00504FD8" w:rsidP="00504FD8">
                  <w:pPr>
                    <w:spacing w:after="0" w:line="240" w:lineRule="auto"/>
                    <w:jc w:val="center"/>
                    <w:rPr>
                      <w:rFonts w:ascii="Arial" w:eastAsia="Times New Roman" w:hAnsi="Arial" w:cs="Arial"/>
                      <w:color w:val="403F42"/>
                      <w:sz w:val="18"/>
                      <w:szCs w:val="18"/>
                    </w:rPr>
                  </w:pPr>
                  <w:r w:rsidRPr="00504FD8">
                    <w:rPr>
                      <w:rFonts w:ascii="Arial" w:eastAsia="Times New Roman" w:hAnsi="Arial" w:cs="Arial"/>
                      <w:color w:val="000000"/>
                      <w:sz w:val="36"/>
                      <w:szCs w:val="36"/>
                    </w:rPr>
                    <w:t>THE COMPLEMENTARITY OF</w:t>
                  </w:r>
                </w:p>
                <w:p w14:paraId="2D546599" w14:textId="77777777" w:rsidR="00504FD8" w:rsidRPr="00504FD8" w:rsidRDefault="00504FD8" w:rsidP="00504FD8">
                  <w:pPr>
                    <w:spacing w:after="0" w:line="240" w:lineRule="auto"/>
                    <w:jc w:val="center"/>
                    <w:rPr>
                      <w:rFonts w:ascii="Arial" w:eastAsia="Times New Roman" w:hAnsi="Arial" w:cs="Arial"/>
                      <w:color w:val="403F42"/>
                      <w:sz w:val="18"/>
                      <w:szCs w:val="18"/>
                    </w:rPr>
                  </w:pPr>
                  <w:r w:rsidRPr="00504FD8">
                    <w:rPr>
                      <w:rFonts w:ascii="Arial" w:eastAsia="Times New Roman" w:hAnsi="Arial" w:cs="Arial"/>
                      <w:color w:val="000000"/>
                      <w:sz w:val="36"/>
                      <w:szCs w:val="36"/>
                    </w:rPr>
                    <w:t>MALE AND FEMALE </w:t>
                  </w:r>
                </w:p>
                <w:p w14:paraId="19CA66AA"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When the two complementary halves of humanity unite—physically, spiritually, mentally, emotionally, and psychologically—the image of God, containing both tenderness and strength, is manifested. Male and female are created anatomically, emotionally, and spiritually for oneness. In what way is the male-female union a depiction of God? In sexual union, husband and wife become co-creators, in a sense, with God. Children come into being as husband and wife unite. A sperm and an egg unite to form (miraculously) a human. A person! Male and female becoming one is what Genesis establishes as the components for this image. Science knows </w:t>
                  </w:r>
                  <w:r w:rsidRPr="00504FD8">
                    <w:rPr>
                      <w:rFonts w:ascii="Arial" w:eastAsia="Times New Roman" w:hAnsi="Arial" w:cs="Arial"/>
                      <w:i/>
                      <w:iCs/>
                      <w:color w:val="000000"/>
                      <w:sz w:val="18"/>
                      <w:szCs w:val="18"/>
                    </w:rPr>
                    <w:t>that </w:t>
                  </w:r>
                  <w:r w:rsidRPr="00504FD8">
                    <w:rPr>
                      <w:rFonts w:ascii="Arial" w:eastAsia="Times New Roman" w:hAnsi="Arial" w:cs="Arial"/>
                      <w:color w:val="000000"/>
                      <w:sz w:val="18"/>
                      <w:szCs w:val="18"/>
                    </w:rPr>
                    <w:t>an egg and a sperm unite to create a human. But science cannot explain </w:t>
                  </w:r>
                  <w:r w:rsidRPr="00504FD8">
                    <w:rPr>
                      <w:rFonts w:ascii="Arial" w:eastAsia="Times New Roman" w:hAnsi="Arial" w:cs="Arial"/>
                      <w:i/>
                      <w:iCs/>
                      <w:color w:val="000000"/>
                      <w:sz w:val="18"/>
                      <w:szCs w:val="18"/>
                    </w:rPr>
                    <w:t>how </w:t>
                  </w:r>
                  <w:r w:rsidRPr="00504FD8">
                    <w:rPr>
                      <w:rFonts w:ascii="Arial" w:eastAsia="Times New Roman" w:hAnsi="Arial" w:cs="Arial"/>
                      <w:color w:val="000000"/>
                      <w:sz w:val="18"/>
                      <w:szCs w:val="18"/>
                    </w:rPr>
                    <w:t>or </w:t>
                  </w:r>
                  <w:r w:rsidRPr="00504FD8">
                    <w:rPr>
                      <w:rFonts w:ascii="Arial" w:eastAsia="Times New Roman" w:hAnsi="Arial" w:cs="Arial"/>
                      <w:i/>
                      <w:iCs/>
                      <w:color w:val="000000"/>
                      <w:sz w:val="18"/>
                      <w:szCs w:val="18"/>
                    </w:rPr>
                    <w:t>why </w:t>
                  </w:r>
                  <w:r w:rsidRPr="00504FD8">
                    <w:rPr>
                      <w:rFonts w:ascii="Arial" w:eastAsia="Times New Roman" w:hAnsi="Arial" w:cs="Arial"/>
                      <w:color w:val="000000"/>
                      <w:sz w:val="18"/>
                      <w:szCs w:val="18"/>
                    </w:rPr>
                    <w:t xml:space="preserve">it happens. This is but one of the reasons the Bible does not affirm </w:t>
                  </w:r>
                  <w:proofErr w:type="gramStart"/>
                  <w:r w:rsidRPr="00504FD8">
                    <w:rPr>
                      <w:rFonts w:ascii="Arial" w:eastAsia="Times New Roman" w:hAnsi="Arial" w:cs="Arial"/>
                      <w:color w:val="000000"/>
                      <w:sz w:val="18"/>
                      <w:szCs w:val="18"/>
                    </w:rPr>
                    <w:t>homo- sexual</w:t>
                  </w:r>
                  <w:proofErr w:type="gramEnd"/>
                  <w:r w:rsidRPr="00504FD8">
                    <w:rPr>
                      <w:rFonts w:ascii="Arial" w:eastAsia="Times New Roman" w:hAnsi="Arial" w:cs="Arial"/>
                      <w:color w:val="000000"/>
                      <w:sz w:val="18"/>
                      <w:szCs w:val="18"/>
                    </w:rPr>
                    <w:t xml:space="preserve"> marriage nor the homosexual act. Nowhere. Not overtly. Not covertly. </w:t>
                  </w:r>
                </w:p>
                <w:p w14:paraId="04D1578F" w14:textId="77777777" w:rsidR="00504FD8" w:rsidRPr="00504FD8" w:rsidRDefault="00504FD8" w:rsidP="00504FD8">
                  <w:pPr>
                    <w:spacing w:after="0" w:line="240" w:lineRule="auto"/>
                    <w:rPr>
                      <w:rFonts w:ascii="Arial" w:eastAsia="Times New Roman" w:hAnsi="Arial" w:cs="Arial"/>
                      <w:color w:val="403F42"/>
                      <w:sz w:val="18"/>
                      <w:szCs w:val="18"/>
                    </w:rPr>
                  </w:pPr>
                </w:p>
                <w:p w14:paraId="6E18CD95" w14:textId="77777777" w:rsidR="00504FD8" w:rsidRPr="00504FD8" w:rsidRDefault="00504FD8" w:rsidP="00504FD8">
                  <w:pPr>
                    <w:spacing w:after="0" w:line="240" w:lineRule="auto"/>
                    <w:jc w:val="center"/>
                    <w:rPr>
                      <w:rFonts w:ascii="Arial" w:eastAsia="Times New Roman" w:hAnsi="Arial" w:cs="Arial"/>
                      <w:color w:val="403F42"/>
                      <w:sz w:val="18"/>
                      <w:szCs w:val="18"/>
                    </w:rPr>
                  </w:pPr>
                  <w:r w:rsidRPr="00504FD8">
                    <w:rPr>
                      <w:rFonts w:ascii="Arial" w:eastAsia="Times New Roman" w:hAnsi="Arial" w:cs="Arial"/>
                      <w:color w:val="000000"/>
                      <w:sz w:val="36"/>
                      <w:szCs w:val="36"/>
                    </w:rPr>
                    <w:t>JESUS’ STATEMENTS </w:t>
                  </w:r>
                </w:p>
                <w:p w14:paraId="4893B5A7"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 xml:space="preserve">The only time Jesus participated in a wedding or spoke of marriage, he referred to male and female constituents. Jesus stated unequivocally, “A man will leave his father and mother and be united to his wife, and the two will become one flesh. So they are no longer two, but one” (Matthew 19:5–6a, NIV). Once again, we see complimentary. And to assure no one ever was tempted to tamper with the definition of marriage, Jesus added, “What I have defined, let no Supreme Court ever redefine!” Yes, that is the “Loose </w:t>
                  </w:r>
                  <w:proofErr w:type="spellStart"/>
                  <w:r w:rsidRPr="00504FD8">
                    <w:rPr>
                      <w:rFonts w:ascii="Arial" w:eastAsia="Times New Roman" w:hAnsi="Arial" w:cs="Arial"/>
                      <w:color w:val="000000"/>
                      <w:sz w:val="18"/>
                      <w:szCs w:val="18"/>
                    </w:rPr>
                    <w:t>Garlow</w:t>
                  </w:r>
                  <w:proofErr w:type="spellEnd"/>
                  <w:r w:rsidRPr="00504FD8">
                    <w:rPr>
                      <w:rFonts w:ascii="Arial" w:eastAsia="Times New Roman" w:hAnsi="Arial" w:cs="Arial"/>
                      <w:color w:val="000000"/>
                      <w:sz w:val="18"/>
                      <w:szCs w:val="18"/>
                    </w:rPr>
                    <w:t xml:space="preserve"> Translation.” Jesus </w:t>
                  </w:r>
                  <w:proofErr w:type="gramStart"/>
                  <w:r w:rsidRPr="00504FD8">
                    <w:rPr>
                      <w:rFonts w:ascii="Arial" w:eastAsia="Times New Roman" w:hAnsi="Arial" w:cs="Arial"/>
                      <w:color w:val="000000"/>
                      <w:sz w:val="18"/>
                      <w:szCs w:val="18"/>
                    </w:rPr>
                    <w:t>actually said</w:t>
                  </w:r>
                  <w:proofErr w:type="gramEnd"/>
                  <w:r w:rsidRPr="00504FD8">
                    <w:rPr>
                      <w:rFonts w:ascii="Arial" w:eastAsia="Times New Roman" w:hAnsi="Arial" w:cs="Arial"/>
                      <w:color w:val="000000"/>
                      <w:sz w:val="18"/>
                      <w:szCs w:val="18"/>
                    </w:rPr>
                    <w:t>, “What God has joined together, let no one separate” (Matthew 19:6, NIV). </w:t>
                  </w:r>
                </w:p>
                <w:p w14:paraId="65ACB07E" w14:textId="77777777" w:rsidR="00504FD8" w:rsidRPr="00504FD8" w:rsidRDefault="00504FD8" w:rsidP="00504FD8">
                  <w:pPr>
                    <w:spacing w:after="0" w:line="240" w:lineRule="auto"/>
                    <w:jc w:val="center"/>
                    <w:rPr>
                      <w:rFonts w:ascii="Arial" w:eastAsia="Times New Roman" w:hAnsi="Arial" w:cs="Arial"/>
                      <w:color w:val="403F42"/>
                      <w:sz w:val="18"/>
                      <w:szCs w:val="18"/>
                    </w:rPr>
                  </w:pPr>
                </w:p>
                <w:p w14:paraId="2CFBB009" w14:textId="77777777" w:rsidR="00504FD8" w:rsidRPr="00504FD8" w:rsidRDefault="00504FD8" w:rsidP="00504FD8">
                  <w:pPr>
                    <w:spacing w:after="0" w:line="240" w:lineRule="auto"/>
                    <w:jc w:val="center"/>
                    <w:rPr>
                      <w:rFonts w:ascii="Arial" w:eastAsia="Times New Roman" w:hAnsi="Arial" w:cs="Arial"/>
                      <w:color w:val="403F42"/>
                      <w:sz w:val="18"/>
                      <w:szCs w:val="18"/>
                    </w:rPr>
                  </w:pPr>
                  <w:r w:rsidRPr="00504FD8">
                    <w:rPr>
                      <w:rFonts w:ascii="Arial" w:eastAsia="Times New Roman" w:hAnsi="Arial" w:cs="Arial"/>
                      <w:color w:val="000000"/>
                      <w:sz w:val="36"/>
                      <w:szCs w:val="36"/>
                    </w:rPr>
                    <w:t>MARRIAGE IN REVELATION </w:t>
                  </w:r>
                </w:p>
                <w:p w14:paraId="4E9D1014"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 xml:space="preserve">As important as this issue is of manifesting the image of God, there is an even greater, deeper role for marriage. In the book of Rev- elation, the writer speaks of the marriage banquet of Jesus and the Church. </w:t>
                  </w:r>
                  <w:r w:rsidRPr="00504FD8">
                    <w:rPr>
                      <w:rFonts w:ascii="Arial" w:eastAsia="Times New Roman" w:hAnsi="Arial" w:cs="Arial"/>
                      <w:color w:val="000000"/>
                      <w:sz w:val="18"/>
                      <w:szCs w:val="18"/>
                    </w:rPr>
                    <w:lastRenderedPageBreak/>
                    <w:t>Here is my question: Did God look down on earth, see marriage, and borrow the imagery to describe Jesus as the groom and the Church as the bride? </w:t>
                  </w:r>
                </w:p>
                <w:p w14:paraId="7A7E9BB0" w14:textId="77777777" w:rsidR="00504FD8" w:rsidRPr="00504FD8" w:rsidRDefault="00504FD8" w:rsidP="00504FD8">
                  <w:pPr>
                    <w:spacing w:after="0" w:line="240" w:lineRule="auto"/>
                    <w:rPr>
                      <w:rFonts w:ascii="Arial" w:eastAsia="Times New Roman" w:hAnsi="Arial" w:cs="Arial"/>
                      <w:color w:val="403F42"/>
                      <w:sz w:val="18"/>
                      <w:szCs w:val="18"/>
                    </w:rPr>
                  </w:pPr>
                </w:p>
                <w:p w14:paraId="6627B9A1" w14:textId="77777777" w:rsidR="00504FD8" w:rsidRPr="00504FD8" w:rsidRDefault="00504FD8" w:rsidP="00504FD8">
                  <w:pPr>
                    <w:spacing w:after="0" w:line="240" w:lineRule="auto"/>
                    <w:rPr>
                      <w:rFonts w:ascii="Arial" w:eastAsia="Times New Roman" w:hAnsi="Arial" w:cs="Arial"/>
                      <w:color w:val="403F42"/>
                      <w:sz w:val="18"/>
                      <w:szCs w:val="18"/>
                    </w:rPr>
                  </w:pPr>
                  <w:proofErr w:type="gramStart"/>
                  <w:r w:rsidRPr="00504FD8">
                    <w:rPr>
                      <w:rFonts w:ascii="Arial" w:eastAsia="Times New Roman" w:hAnsi="Arial" w:cs="Arial"/>
                      <w:color w:val="000000"/>
                      <w:sz w:val="18"/>
                      <w:szCs w:val="18"/>
                    </w:rPr>
                    <w:t>Often</w:t>
                  </w:r>
                  <w:proofErr w:type="gramEnd"/>
                  <w:r w:rsidRPr="00504FD8">
                    <w:rPr>
                      <w:rFonts w:ascii="Arial" w:eastAsia="Times New Roman" w:hAnsi="Arial" w:cs="Arial"/>
                      <w:color w:val="000000"/>
                      <w:sz w:val="18"/>
                      <w:szCs w:val="18"/>
                    </w:rPr>
                    <w:t xml:space="preserve"> we think real marriage is </w:t>
                  </w:r>
                  <w:proofErr w:type="gramStart"/>
                  <w:r w:rsidRPr="00504FD8">
                    <w:rPr>
                      <w:rFonts w:ascii="Arial" w:eastAsia="Times New Roman" w:hAnsi="Arial" w:cs="Arial"/>
                      <w:color w:val="000000"/>
                      <w:sz w:val="18"/>
                      <w:szCs w:val="18"/>
                    </w:rPr>
                    <w:t>that which</w:t>
                  </w:r>
                  <w:proofErr w:type="gramEnd"/>
                  <w:r w:rsidRPr="00504FD8">
                    <w:rPr>
                      <w:rFonts w:ascii="Arial" w:eastAsia="Times New Roman" w:hAnsi="Arial" w:cs="Arial"/>
                      <w:color w:val="000000"/>
                      <w:sz w:val="18"/>
                      <w:szCs w:val="18"/>
                    </w:rPr>
                    <w:t xml:space="preserve"> we see here on earth. We sometimes assume that God simply borrowed the metaphor to describe what will happen at the culmination of all history, the marriage of Jesus and the Church. </w:t>
                  </w:r>
                  <w:proofErr w:type="gramStart"/>
                  <w:r w:rsidRPr="00504FD8">
                    <w:rPr>
                      <w:rFonts w:ascii="Arial" w:eastAsia="Times New Roman" w:hAnsi="Arial" w:cs="Arial"/>
                      <w:color w:val="000000"/>
                      <w:sz w:val="18"/>
                      <w:szCs w:val="18"/>
                    </w:rPr>
                    <w:t>But in reality, we</w:t>
                  </w:r>
                  <w:proofErr w:type="gramEnd"/>
                  <w:r w:rsidRPr="00504FD8">
                    <w:rPr>
                      <w:rFonts w:ascii="Arial" w:eastAsia="Times New Roman" w:hAnsi="Arial" w:cs="Arial"/>
                      <w:color w:val="000000"/>
                      <w:sz w:val="18"/>
                      <w:szCs w:val="18"/>
                    </w:rPr>
                    <w:t xml:space="preserve"> have it backward. </w:t>
                  </w:r>
                </w:p>
                <w:p w14:paraId="1D0937B9" w14:textId="77777777" w:rsidR="00504FD8" w:rsidRPr="00504FD8" w:rsidRDefault="00504FD8" w:rsidP="00504FD8">
                  <w:pPr>
                    <w:spacing w:after="0" w:line="240" w:lineRule="auto"/>
                    <w:rPr>
                      <w:rFonts w:ascii="Arial" w:eastAsia="Times New Roman" w:hAnsi="Arial" w:cs="Arial"/>
                      <w:color w:val="403F42"/>
                      <w:sz w:val="18"/>
                      <w:szCs w:val="18"/>
                    </w:rPr>
                  </w:pPr>
                </w:p>
                <w:p w14:paraId="05AB6CB5"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 xml:space="preserve">The real Marriage is the one at the culmination of history, the Marriage of the Groom (Jesus) and the </w:t>
                  </w:r>
                  <w:proofErr w:type="gramStart"/>
                  <w:r w:rsidRPr="00504FD8">
                    <w:rPr>
                      <w:rFonts w:ascii="Arial" w:eastAsia="Times New Roman" w:hAnsi="Arial" w:cs="Arial"/>
                      <w:color w:val="000000"/>
                      <w:sz w:val="18"/>
                      <w:szCs w:val="18"/>
                    </w:rPr>
                    <w:t>Bride</w:t>
                  </w:r>
                  <w:proofErr w:type="gramEnd"/>
                  <w:r w:rsidRPr="00504FD8">
                    <w:rPr>
                      <w:rFonts w:ascii="Arial" w:eastAsia="Times New Roman" w:hAnsi="Arial" w:cs="Arial"/>
                      <w:color w:val="000000"/>
                      <w:sz w:val="18"/>
                      <w:szCs w:val="18"/>
                    </w:rPr>
                    <w:t xml:space="preserve"> (the Church). Thus we have never seen the </w:t>
                  </w:r>
                  <w:r w:rsidRPr="00504FD8">
                    <w:rPr>
                      <w:rFonts w:ascii="Arial" w:eastAsia="Times New Roman" w:hAnsi="Arial" w:cs="Arial"/>
                      <w:i/>
                      <w:iCs/>
                      <w:color w:val="000000"/>
                      <w:sz w:val="18"/>
                      <w:szCs w:val="18"/>
                    </w:rPr>
                    <w:t>real </w:t>
                  </w:r>
                  <w:r w:rsidRPr="00504FD8">
                    <w:rPr>
                      <w:rFonts w:ascii="Arial" w:eastAsia="Times New Roman" w:hAnsi="Arial" w:cs="Arial"/>
                      <w:color w:val="000000"/>
                      <w:sz w:val="18"/>
                      <w:szCs w:val="18"/>
                    </w:rPr>
                    <w:t>Marriage. That is yet to come—at the end of time. Here on earth, we only have a shadow of the real thing. With earthly marriage, we are experiencing merely the </w:t>
                  </w:r>
                  <w:r w:rsidRPr="00504FD8">
                    <w:rPr>
                      <w:rFonts w:ascii="Arial" w:eastAsia="Times New Roman" w:hAnsi="Arial" w:cs="Arial"/>
                      <w:i/>
                      <w:iCs/>
                      <w:color w:val="000000"/>
                      <w:sz w:val="18"/>
                      <w:szCs w:val="18"/>
                    </w:rPr>
                    <w:t>hors d’oeuvre</w:t>
                  </w:r>
                  <w:r w:rsidRPr="00504FD8">
                    <w:rPr>
                      <w:rFonts w:ascii="Arial" w:eastAsia="Times New Roman" w:hAnsi="Arial" w:cs="Arial"/>
                      <w:color w:val="000000"/>
                      <w:sz w:val="18"/>
                      <w:szCs w:val="18"/>
                    </w:rPr>
                    <w:t>, not the main course. God established earthly marriage between a man and a woman to provide a tiny glimpse of the spectacular true Marriage to come. Intimacy between a married man and woman is only a miniscule glimpse of the breathtaking oneness that Jesus and the Church will experience. </w:t>
                  </w:r>
                </w:p>
                <w:p w14:paraId="1C760D95" w14:textId="77777777" w:rsidR="00504FD8" w:rsidRPr="00504FD8" w:rsidRDefault="00504FD8" w:rsidP="00504FD8">
                  <w:pPr>
                    <w:spacing w:after="0" w:line="240" w:lineRule="auto"/>
                    <w:rPr>
                      <w:rFonts w:ascii="Arial" w:eastAsia="Times New Roman" w:hAnsi="Arial" w:cs="Arial"/>
                      <w:color w:val="403F42"/>
                      <w:sz w:val="18"/>
                      <w:szCs w:val="18"/>
                    </w:rPr>
                  </w:pPr>
                </w:p>
                <w:p w14:paraId="77F3DEF3"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Think of the greatest marriage you can. (If you are married, I hope that is your marriage.) Yet the greatest marriage—spelled with a small </w:t>
                  </w:r>
                  <w:r w:rsidRPr="00504FD8">
                    <w:rPr>
                      <w:rFonts w:ascii="Arial" w:eastAsia="Times New Roman" w:hAnsi="Arial" w:cs="Arial"/>
                      <w:i/>
                      <w:iCs/>
                      <w:color w:val="000000"/>
                      <w:sz w:val="18"/>
                      <w:szCs w:val="18"/>
                    </w:rPr>
                    <w:t>m</w:t>
                  </w:r>
                  <w:r w:rsidRPr="00504FD8">
                    <w:rPr>
                      <w:rFonts w:ascii="Arial" w:eastAsia="Times New Roman" w:hAnsi="Arial" w:cs="Arial"/>
                      <w:color w:val="000000"/>
                      <w:sz w:val="18"/>
                      <w:szCs w:val="18"/>
                    </w:rPr>
                    <w:t>—does not compare to the indescribable Marriage—spelled with a capital </w:t>
                  </w:r>
                  <w:r w:rsidRPr="00504FD8">
                    <w:rPr>
                      <w:rFonts w:ascii="Arial" w:eastAsia="Times New Roman" w:hAnsi="Arial" w:cs="Arial"/>
                      <w:i/>
                      <w:iCs/>
                      <w:color w:val="000000"/>
                      <w:sz w:val="18"/>
                      <w:szCs w:val="18"/>
                    </w:rPr>
                    <w:t>M</w:t>
                  </w:r>
                  <w:r w:rsidRPr="00504FD8">
                    <w:rPr>
                      <w:rFonts w:ascii="Arial" w:eastAsia="Times New Roman" w:hAnsi="Arial" w:cs="Arial"/>
                      <w:color w:val="000000"/>
                      <w:sz w:val="18"/>
                      <w:szCs w:val="18"/>
                    </w:rPr>
                    <w:t>—that will take place between Jesus, the Son of God, and the Church. </w:t>
                  </w:r>
                </w:p>
                <w:p w14:paraId="61BCF79A"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 xml:space="preserve">Do you understand this—the whole idea of Jesus and the Church being married? I confess I cannot fully grasp it. And Paul knew that. That is why in Ephesians 5, after talking about marriage of a man and a woman, Paul suddenly stated, “This is a profound mystery, but I am talking about Christ and the church” (Ephesians 5:32). He is clarifying that he wasn’t ultimately talking about earthly </w:t>
                  </w:r>
                  <w:proofErr w:type="gramStart"/>
                  <w:r w:rsidRPr="00504FD8">
                    <w:rPr>
                      <w:rFonts w:ascii="Arial" w:eastAsia="Times New Roman" w:hAnsi="Arial" w:cs="Arial"/>
                      <w:color w:val="000000"/>
                      <w:sz w:val="18"/>
                      <w:szCs w:val="18"/>
                    </w:rPr>
                    <w:t>marriages, but</w:t>
                  </w:r>
                  <w:proofErr w:type="gramEnd"/>
                  <w:r w:rsidRPr="00504FD8">
                    <w:rPr>
                      <w:rFonts w:ascii="Arial" w:eastAsia="Times New Roman" w:hAnsi="Arial" w:cs="Arial"/>
                      <w:color w:val="000000"/>
                      <w:sz w:val="18"/>
                      <w:szCs w:val="18"/>
                    </w:rPr>
                    <w:t xml:space="preserve"> was using that to try to understand the Marriage of Jesus and the Church. </w:t>
                  </w:r>
                </w:p>
                <w:p w14:paraId="2973BB5E" w14:textId="77777777" w:rsidR="00504FD8" w:rsidRPr="00504FD8" w:rsidRDefault="00504FD8" w:rsidP="00504FD8">
                  <w:pPr>
                    <w:spacing w:after="0" w:line="240" w:lineRule="auto"/>
                    <w:rPr>
                      <w:rFonts w:ascii="Arial" w:eastAsia="Times New Roman" w:hAnsi="Arial" w:cs="Arial"/>
                      <w:color w:val="403F42"/>
                      <w:sz w:val="18"/>
                      <w:szCs w:val="18"/>
                    </w:rPr>
                  </w:pPr>
                </w:p>
                <w:p w14:paraId="57E7D89E"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We even used marital-bed language to depict this event—the closure of history. We sometimes call it the </w:t>
                  </w:r>
                  <w:r w:rsidRPr="00504FD8">
                    <w:rPr>
                      <w:rFonts w:ascii="Arial" w:eastAsia="Times New Roman" w:hAnsi="Arial" w:cs="Arial"/>
                      <w:i/>
                      <w:iCs/>
                      <w:color w:val="000000"/>
                      <w:sz w:val="18"/>
                      <w:szCs w:val="18"/>
                    </w:rPr>
                    <w:t>consummation </w:t>
                  </w:r>
                  <w:r w:rsidRPr="00504FD8">
                    <w:rPr>
                      <w:rFonts w:ascii="Arial" w:eastAsia="Times New Roman" w:hAnsi="Arial" w:cs="Arial"/>
                      <w:color w:val="000000"/>
                      <w:sz w:val="18"/>
                      <w:szCs w:val="18"/>
                    </w:rPr>
                    <w:t>or the </w:t>
                  </w:r>
                  <w:r w:rsidRPr="00504FD8">
                    <w:rPr>
                      <w:rFonts w:ascii="Arial" w:eastAsia="Times New Roman" w:hAnsi="Arial" w:cs="Arial"/>
                      <w:i/>
                      <w:iCs/>
                      <w:color w:val="000000"/>
                      <w:sz w:val="18"/>
                      <w:szCs w:val="18"/>
                    </w:rPr>
                    <w:t>climax </w:t>
                  </w:r>
                  <w:r w:rsidRPr="00504FD8">
                    <w:rPr>
                      <w:rFonts w:ascii="Arial" w:eastAsia="Times New Roman" w:hAnsi="Arial" w:cs="Arial"/>
                      <w:color w:val="000000"/>
                      <w:sz w:val="18"/>
                      <w:szCs w:val="18"/>
                    </w:rPr>
                    <w:t>of history. How interesting. </w:t>
                  </w:r>
                </w:p>
                <w:p w14:paraId="746E0C92" w14:textId="77777777" w:rsidR="00504FD8" w:rsidRPr="00504FD8" w:rsidRDefault="00504FD8" w:rsidP="00504FD8">
                  <w:pPr>
                    <w:spacing w:after="0" w:line="240" w:lineRule="auto"/>
                    <w:rPr>
                      <w:rFonts w:ascii="Arial" w:eastAsia="Times New Roman" w:hAnsi="Arial" w:cs="Arial"/>
                      <w:color w:val="403F42"/>
                      <w:sz w:val="18"/>
                      <w:szCs w:val="18"/>
                    </w:rPr>
                  </w:pPr>
                </w:p>
                <w:p w14:paraId="3CE541D0" w14:textId="77777777" w:rsidR="00504FD8" w:rsidRPr="00504FD8" w:rsidRDefault="00504FD8" w:rsidP="00504FD8">
                  <w:pPr>
                    <w:spacing w:after="0" w:line="240" w:lineRule="auto"/>
                    <w:jc w:val="center"/>
                    <w:rPr>
                      <w:rFonts w:ascii="Arial" w:eastAsia="Times New Roman" w:hAnsi="Arial" w:cs="Arial"/>
                      <w:color w:val="403F42"/>
                      <w:sz w:val="18"/>
                      <w:szCs w:val="18"/>
                    </w:rPr>
                  </w:pPr>
                  <w:r w:rsidRPr="00504FD8">
                    <w:rPr>
                      <w:rFonts w:ascii="Arial" w:eastAsia="Times New Roman" w:hAnsi="Arial" w:cs="Arial"/>
                      <w:color w:val="000000"/>
                      <w:sz w:val="36"/>
                      <w:szCs w:val="36"/>
                    </w:rPr>
                    <w:t>WHY THE DEFINITION MATTERS </w:t>
                  </w:r>
                </w:p>
                <w:p w14:paraId="421A9D4E"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18"/>
                      <w:szCs w:val="18"/>
                    </w:rPr>
                    <w:t>And that is why people of understanding defend traditional, historic, biblical, natural orthodox marriage (male-female). It is not ultimately about earthly marriage or even about the practice of homosexuality as such. It is about the desire to preserve the magnificent picture of the image of God. It is about His ultimate design for the Cosmos—the Grand Wedding of His Son to the Pre- pared Bride. And that is why the definition of marriage—as between a man and woman—matters. To you. To our nation. To God.</w:t>
                  </w:r>
                </w:p>
              </w:tc>
            </w:tr>
          </w:tbl>
          <w:p w14:paraId="49C8FA2E" w14:textId="77777777" w:rsidR="00504FD8" w:rsidRPr="00504FD8" w:rsidRDefault="00504FD8" w:rsidP="00504FD8">
            <w:pPr>
              <w:spacing w:after="0" w:line="240" w:lineRule="auto"/>
              <w:rPr>
                <w:rFonts w:ascii="Times New Roman" w:eastAsia="Times New Roman" w:hAnsi="Times New Roman" w:cs="Times New Roman"/>
                <w:color w:val="000000"/>
                <w:sz w:val="27"/>
                <w:szCs w:val="27"/>
              </w:rPr>
            </w:pPr>
          </w:p>
        </w:tc>
      </w:tr>
    </w:tbl>
    <w:p w14:paraId="351120B2" w14:textId="77777777" w:rsidR="00504FD8" w:rsidRPr="00504FD8" w:rsidRDefault="00504FD8" w:rsidP="00504FD8">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04FD8" w:rsidRPr="00504FD8" w14:paraId="2FB6E267" w14:textId="77777777" w:rsidTr="00504FD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504FD8" w:rsidRPr="00504FD8" w14:paraId="698857F1" w14:textId="77777777" w:rsidTr="00504FD8">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504FD8" w:rsidRPr="00504FD8" w14:paraId="6FF6A4D1" w14:textId="77777777">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504FD8" w:rsidRPr="00504FD8" w14:paraId="066089CE" w14:textId="77777777">
                          <w:trPr>
                            <w:trHeight w:val="15"/>
                            <w:jc w:val="center"/>
                          </w:trPr>
                          <w:tc>
                            <w:tcPr>
                              <w:tcW w:w="0" w:type="auto"/>
                              <w:tcBorders>
                                <w:bottom w:val="nil"/>
                              </w:tcBorders>
                              <w:shd w:val="clear" w:color="auto" w:fill="425A8D"/>
                              <w:vAlign w:val="center"/>
                              <w:hideMark/>
                            </w:tcPr>
                            <w:p w14:paraId="6D202CB8" w14:textId="6DC3E410" w:rsidR="00504FD8" w:rsidRPr="00504FD8" w:rsidRDefault="00504FD8" w:rsidP="00504FD8">
                              <w:pPr>
                                <w:spacing w:after="0" w:line="15" w:lineRule="atLeast"/>
                                <w:jc w:val="center"/>
                                <w:divId w:val="817259859"/>
                                <w:rPr>
                                  <w:rFonts w:ascii="Times New Roman" w:eastAsia="Times New Roman" w:hAnsi="Times New Roman" w:cs="Times New Roman"/>
                                  <w:sz w:val="24"/>
                                  <w:szCs w:val="24"/>
                                </w:rPr>
                              </w:pPr>
                              <w:r w:rsidRPr="00504FD8">
                                <w:rPr>
                                  <w:rFonts w:ascii="Times New Roman" w:eastAsia="Times New Roman" w:hAnsi="Times New Roman" w:cs="Times New Roman"/>
                                  <w:noProof/>
                                  <w:sz w:val="24"/>
                                  <w:szCs w:val="24"/>
                                </w:rPr>
                                <w:drawing>
                                  <wp:inline distT="0" distB="0" distL="0" distR="0" wp14:anchorId="1408420A" wp14:editId="14006232">
                                    <wp:extent cx="45720" cy="762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0935A29" w14:textId="77777777" w:rsidR="00504FD8" w:rsidRPr="00504FD8" w:rsidRDefault="00504FD8" w:rsidP="00504FD8">
                        <w:pPr>
                          <w:spacing w:after="0" w:line="240" w:lineRule="auto"/>
                          <w:jc w:val="center"/>
                          <w:rPr>
                            <w:rFonts w:ascii="Times New Roman" w:eastAsia="Times New Roman" w:hAnsi="Times New Roman" w:cs="Times New Roman"/>
                            <w:sz w:val="24"/>
                            <w:szCs w:val="24"/>
                          </w:rPr>
                        </w:pPr>
                      </w:p>
                    </w:tc>
                  </w:tr>
                </w:tbl>
                <w:p w14:paraId="641DE288" w14:textId="77777777" w:rsidR="00504FD8" w:rsidRPr="00504FD8" w:rsidRDefault="00504FD8" w:rsidP="00504FD8">
                  <w:pPr>
                    <w:spacing w:after="0" w:line="240" w:lineRule="auto"/>
                    <w:jc w:val="center"/>
                    <w:rPr>
                      <w:rFonts w:ascii="Times New Roman" w:eastAsia="Times New Roman" w:hAnsi="Times New Roman" w:cs="Times New Roman"/>
                      <w:sz w:val="24"/>
                      <w:szCs w:val="24"/>
                    </w:rPr>
                  </w:pPr>
                </w:p>
              </w:tc>
            </w:tr>
          </w:tbl>
          <w:p w14:paraId="2EA29EE7" w14:textId="77777777" w:rsidR="00504FD8" w:rsidRPr="00504FD8" w:rsidRDefault="00504FD8" w:rsidP="00504FD8">
            <w:pPr>
              <w:spacing w:after="0" w:line="240" w:lineRule="auto"/>
              <w:rPr>
                <w:rFonts w:ascii="Times New Roman" w:eastAsia="Times New Roman" w:hAnsi="Times New Roman" w:cs="Times New Roman"/>
                <w:color w:val="000000"/>
                <w:sz w:val="27"/>
                <w:szCs w:val="27"/>
              </w:rPr>
            </w:pPr>
          </w:p>
        </w:tc>
      </w:tr>
    </w:tbl>
    <w:p w14:paraId="16186522" w14:textId="77777777" w:rsidR="00504FD8" w:rsidRPr="00504FD8" w:rsidRDefault="00504FD8" w:rsidP="00504FD8">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04FD8" w:rsidRPr="00504FD8" w14:paraId="532B1D8D" w14:textId="77777777" w:rsidTr="00504FD8">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504FD8" w:rsidRPr="00504FD8" w14:paraId="5921EDCE" w14:textId="77777777" w:rsidTr="00504FD8">
              <w:tc>
                <w:tcPr>
                  <w:tcW w:w="0" w:type="auto"/>
                  <w:tcMar>
                    <w:top w:w="150" w:type="dxa"/>
                    <w:left w:w="300" w:type="dxa"/>
                    <w:bottom w:w="150" w:type="dxa"/>
                    <w:right w:w="300" w:type="dxa"/>
                  </w:tcMar>
                  <w:hideMark/>
                </w:tcPr>
                <w:p w14:paraId="40EC896A" w14:textId="77777777" w:rsidR="00504FD8" w:rsidRPr="00504FD8" w:rsidRDefault="00504FD8" w:rsidP="00504FD8">
                  <w:pPr>
                    <w:spacing w:after="0" w:line="240" w:lineRule="auto"/>
                    <w:rPr>
                      <w:rFonts w:ascii="Arial" w:eastAsia="Times New Roman" w:hAnsi="Arial" w:cs="Arial"/>
                      <w:color w:val="403F42"/>
                      <w:sz w:val="18"/>
                      <w:szCs w:val="18"/>
                    </w:rPr>
                  </w:pPr>
                  <w:r w:rsidRPr="00504FD8">
                    <w:rPr>
                      <w:rFonts w:ascii="Arial" w:eastAsia="Times New Roman" w:hAnsi="Arial" w:cs="Arial"/>
                      <w:color w:val="000000"/>
                      <w:sz w:val="24"/>
                      <w:szCs w:val="24"/>
                    </w:rPr>
                    <w:t>If you enjoyed reading this about marriage, and would like to see the entire book, and would like to help get it into the hands of many, we will sell it to you at OUR COST, AT NO PROFIT, if you will order a case of 24 books and get them to your friends.</w:t>
                  </w:r>
                </w:p>
                <w:p w14:paraId="4D608CF6" w14:textId="77777777" w:rsidR="00504FD8" w:rsidRPr="00504FD8" w:rsidRDefault="00504FD8" w:rsidP="00504FD8">
                  <w:pPr>
                    <w:spacing w:after="0" w:line="240" w:lineRule="auto"/>
                    <w:rPr>
                      <w:rFonts w:ascii="Arial" w:eastAsia="Times New Roman" w:hAnsi="Arial" w:cs="Arial"/>
                      <w:color w:val="403F42"/>
                      <w:sz w:val="18"/>
                      <w:szCs w:val="18"/>
                    </w:rPr>
                  </w:pPr>
                </w:p>
                <w:p w14:paraId="0C0C90F6" w14:textId="77777777" w:rsidR="00504FD8" w:rsidRPr="00504FD8" w:rsidRDefault="00504FD8" w:rsidP="00504FD8">
                  <w:pPr>
                    <w:spacing w:after="0" w:line="240" w:lineRule="auto"/>
                    <w:jc w:val="center"/>
                    <w:rPr>
                      <w:rFonts w:ascii="Arial" w:eastAsia="Times New Roman" w:hAnsi="Arial" w:cs="Arial"/>
                      <w:color w:val="403F42"/>
                      <w:sz w:val="18"/>
                      <w:szCs w:val="18"/>
                    </w:rPr>
                  </w:pPr>
                  <w:r w:rsidRPr="00504FD8">
                    <w:rPr>
                      <w:rFonts w:ascii="Arial" w:eastAsia="Times New Roman" w:hAnsi="Arial" w:cs="Arial"/>
                      <w:b/>
                      <w:bCs/>
                      <w:color w:val="000000"/>
                      <w:sz w:val="24"/>
                      <w:szCs w:val="24"/>
                    </w:rPr>
                    <w:t>If you want to order a case AT OUR COST -&gt; </w:t>
                  </w:r>
                  <w:hyperlink r:id="rId6" w:tgtFrame="_blank" w:history="1">
                    <w:r w:rsidRPr="00504FD8">
                      <w:rPr>
                        <w:rFonts w:ascii="Arial" w:eastAsia="Times New Roman" w:hAnsi="Arial" w:cs="Arial"/>
                        <w:b/>
                        <w:bCs/>
                        <w:color w:val="294B93"/>
                        <w:sz w:val="24"/>
                        <w:szCs w:val="24"/>
                        <w:u w:val="single"/>
                      </w:rPr>
                      <w:t>CLICK HERE!</w:t>
                    </w:r>
                  </w:hyperlink>
                </w:p>
              </w:tc>
            </w:tr>
          </w:tbl>
          <w:p w14:paraId="05ACD9C5" w14:textId="77777777" w:rsidR="00504FD8" w:rsidRPr="00504FD8" w:rsidRDefault="00504FD8" w:rsidP="00504FD8">
            <w:pPr>
              <w:spacing w:after="0" w:line="240" w:lineRule="auto"/>
              <w:rPr>
                <w:rFonts w:ascii="Times New Roman" w:eastAsia="Times New Roman" w:hAnsi="Times New Roman" w:cs="Times New Roman"/>
                <w:color w:val="000000"/>
                <w:sz w:val="27"/>
                <w:szCs w:val="27"/>
              </w:rPr>
            </w:pPr>
          </w:p>
        </w:tc>
      </w:tr>
    </w:tbl>
    <w:p w14:paraId="0967456D" w14:textId="77777777" w:rsidR="00826B7C" w:rsidRDefault="00826B7C"/>
    <w:sectPr w:rsidR="00826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BDC"/>
    <w:multiLevelType w:val="multilevel"/>
    <w:tmpl w:val="8F0A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33586"/>
    <w:multiLevelType w:val="multilevel"/>
    <w:tmpl w:val="4766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1180964">
    <w:abstractNumId w:val="1"/>
  </w:num>
  <w:num w:numId="2" w16cid:durableId="152266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D8"/>
    <w:rsid w:val="00504FD8"/>
    <w:rsid w:val="0082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693F"/>
  <w15:chartTrackingRefBased/>
  <w15:docId w15:val="{735CBAA8-8A03-4971-9EA4-BEC08ABB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635096">
      <w:bodyDiv w:val="1"/>
      <w:marLeft w:val="0"/>
      <w:marRight w:val="0"/>
      <w:marTop w:val="0"/>
      <w:marBottom w:val="0"/>
      <w:divBdr>
        <w:top w:val="none" w:sz="0" w:space="0" w:color="auto"/>
        <w:left w:val="none" w:sz="0" w:space="0" w:color="auto"/>
        <w:bottom w:val="none" w:sz="0" w:space="0" w:color="auto"/>
        <w:right w:val="none" w:sz="0" w:space="0" w:color="auto"/>
      </w:divBdr>
      <w:divsChild>
        <w:div w:id="375351679">
          <w:marLeft w:val="0"/>
          <w:marRight w:val="0"/>
          <w:marTop w:val="0"/>
          <w:marBottom w:val="0"/>
          <w:divBdr>
            <w:top w:val="none" w:sz="0" w:space="0" w:color="auto"/>
            <w:left w:val="none" w:sz="0" w:space="0" w:color="auto"/>
            <w:bottom w:val="none" w:sz="0" w:space="0" w:color="auto"/>
            <w:right w:val="none" w:sz="0" w:space="0" w:color="auto"/>
          </w:divBdr>
          <w:divsChild>
            <w:div w:id="430123293">
              <w:marLeft w:val="0"/>
              <w:marRight w:val="0"/>
              <w:marTop w:val="0"/>
              <w:marBottom w:val="0"/>
              <w:divBdr>
                <w:top w:val="none" w:sz="0" w:space="0" w:color="auto"/>
                <w:left w:val="none" w:sz="0" w:space="0" w:color="auto"/>
                <w:bottom w:val="none" w:sz="0" w:space="0" w:color="auto"/>
                <w:right w:val="none" w:sz="0" w:space="0" w:color="auto"/>
              </w:divBdr>
              <w:divsChild>
                <w:div w:id="6755090">
                  <w:marLeft w:val="0"/>
                  <w:marRight w:val="0"/>
                  <w:marTop w:val="0"/>
                  <w:marBottom w:val="0"/>
                  <w:divBdr>
                    <w:top w:val="none" w:sz="0" w:space="0" w:color="auto"/>
                    <w:left w:val="none" w:sz="0" w:space="0" w:color="auto"/>
                    <w:bottom w:val="none" w:sz="0" w:space="0" w:color="auto"/>
                    <w:right w:val="none" w:sz="0" w:space="0" w:color="auto"/>
                  </w:divBdr>
                  <w:divsChild>
                    <w:div w:id="1236823611">
                      <w:marLeft w:val="0"/>
                      <w:marRight w:val="0"/>
                      <w:marTop w:val="0"/>
                      <w:marBottom w:val="0"/>
                      <w:divBdr>
                        <w:top w:val="none" w:sz="0" w:space="0" w:color="auto"/>
                        <w:left w:val="none" w:sz="0" w:space="0" w:color="auto"/>
                        <w:bottom w:val="none" w:sz="0" w:space="0" w:color="auto"/>
                        <w:right w:val="none" w:sz="0" w:space="0" w:color="auto"/>
                      </w:divBdr>
                    </w:div>
                    <w:div w:id="20440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9230">
          <w:marLeft w:val="0"/>
          <w:marRight w:val="0"/>
          <w:marTop w:val="0"/>
          <w:marBottom w:val="0"/>
          <w:divBdr>
            <w:top w:val="none" w:sz="0" w:space="0" w:color="auto"/>
            <w:left w:val="none" w:sz="0" w:space="0" w:color="auto"/>
            <w:bottom w:val="none" w:sz="0" w:space="0" w:color="auto"/>
            <w:right w:val="none" w:sz="0" w:space="0" w:color="auto"/>
          </w:divBdr>
          <w:divsChild>
            <w:div w:id="1371421111">
              <w:marLeft w:val="0"/>
              <w:marRight w:val="0"/>
              <w:marTop w:val="0"/>
              <w:marBottom w:val="0"/>
              <w:divBdr>
                <w:top w:val="none" w:sz="0" w:space="0" w:color="auto"/>
                <w:left w:val="none" w:sz="0" w:space="0" w:color="auto"/>
                <w:bottom w:val="none" w:sz="0" w:space="0" w:color="auto"/>
                <w:right w:val="none" w:sz="0" w:space="0" w:color="auto"/>
              </w:divBdr>
            </w:div>
          </w:divsChild>
        </w:div>
        <w:div w:id="1528715613">
          <w:marLeft w:val="0"/>
          <w:marRight w:val="0"/>
          <w:marTop w:val="0"/>
          <w:marBottom w:val="0"/>
          <w:divBdr>
            <w:top w:val="none" w:sz="0" w:space="0" w:color="auto"/>
            <w:left w:val="none" w:sz="0" w:space="0" w:color="auto"/>
            <w:bottom w:val="none" w:sz="0" w:space="0" w:color="auto"/>
            <w:right w:val="none" w:sz="0" w:space="0" w:color="auto"/>
          </w:divBdr>
          <w:divsChild>
            <w:div w:id="1296790495">
              <w:marLeft w:val="0"/>
              <w:marRight w:val="0"/>
              <w:marTop w:val="0"/>
              <w:marBottom w:val="0"/>
              <w:divBdr>
                <w:top w:val="none" w:sz="0" w:space="0" w:color="auto"/>
                <w:left w:val="none" w:sz="0" w:space="0" w:color="auto"/>
                <w:bottom w:val="none" w:sz="0" w:space="0" w:color="auto"/>
                <w:right w:val="none" w:sz="0" w:space="0" w:color="auto"/>
              </w:divBdr>
            </w:div>
          </w:divsChild>
        </w:div>
        <w:div w:id="185098370">
          <w:marLeft w:val="0"/>
          <w:marRight w:val="0"/>
          <w:marTop w:val="0"/>
          <w:marBottom w:val="0"/>
          <w:divBdr>
            <w:top w:val="none" w:sz="0" w:space="0" w:color="auto"/>
            <w:left w:val="none" w:sz="0" w:space="0" w:color="auto"/>
            <w:bottom w:val="none" w:sz="0" w:space="0" w:color="auto"/>
            <w:right w:val="none" w:sz="0" w:space="0" w:color="auto"/>
          </w:divBdr>
          <w:divsChild>
            <w:div w:id="937563734">
              <w:marLeft w:val="0"/>
              <w:marRight w:val="0"/>
              <w:marTop w:val="0"/>
              <w:marBottom w:val="0"/>
              <w:divBdr>
                <w:top w:val="none" w:sz="0" w:space="0" w:color="auto"/>
                <w:left w:val="none" w:sz="0" w:space="0" w:color="auto"/>
                <w:bottom w:val="none" w:sz="0" w:space="0" w:color="auto"/>
                <w:right w:val="none" w:sz="0" w:space="0" w:color="auto"/>
              </w:divBdr>
              <w:divsChild>
                <w:div w:id="1671563793">
                  <w:marLeft w:val="0"/>
                  <w:marRight w:val="0"/>
                  <w:marTop w:val="0"/>
                  <w:marBottom w:val="0"/>
                  <w:divBdr>
                    <w:top w:val="none" w:sz="0" w:space="0" w:color="auto"/>
                    <w:left w:val="none" w:sz="0" w:space="0" w:color="auto"/>
                    <w:bottom w:val="none" w:sz="0" w:space="0" w:color="auto"/>
                    <w:right w:val="none" w:sz="0" w:space="0" w:color="auto"/>
                  </w:divBdr>
                  <w:divsChild>
                    <w:div w:id="1421831853">
                      <w:marLeft w:val="0"/>
                      <w:marRight w:val="0"/>
                      <w:marTop w:val="0"/>
                      <w:marBottom w:val="0"/>
                      <w:divBdr>
                        <w:top w:val="none" w:sz="0" w:space="0" w:color="auto"/>
                        <w:left w:val="none" w:sz="0" w:space="0" w:color="auto"/>
                        <w:bottom w:val="none" w:sz="0" w:space="0" w:color="auto"/>
                        <w:right w:val="none" w:sz="0" w:space="0" w:color="auto"/>
                      </w:divBdr>
                    </w:div>
                    <w:div w:id="432091395">
                      <w:marLeft w:val="0"/>
                      <w:marRight w:val="0"/>
                      <w:marTop w:val="0"/>
                      <w:marBottom w:val="0"/>
                      <w:divBdr>
                        <w:top w:val="none" w:sz="0" w:space="0" w:color="auto"/>
                        <w:left w:val="none" w:sz="0" w:space="0" w:color="auto"/>
                        <w:bottom w:val="none" w:sz="0" w:space="0" w:color="auto"/>
                        <w:right w:val="none" w:sz="0" w:space="0" w:color="auto"/>
                      </w:divBdr>
                    </w:div>
                    <w:div w:id="1933392977">
                      <w:marLeft w:val="0"/>
                      <w:marRight w:val="0"/>
                      <w:marTop w:val="0"/>
                      <w:marBottom w:val="0"/>
                      <w:divBdr>
                        <w:top w:val="none" w:sz="0" w:space="0" w:color="auto"/>
                        <w:left w:val="none" w:sz="0" w:space="0" w:color="auto"/>
                        <w:bottom w:val="none" w:sz="0" w:space="0" w:color="auto"/>
                        <w:right w:val="none" w:sz="0" w:space="0" w:color="auto"/>
                      </w:divBdr>
                    </w:div>
                    <w:div w:id="199710257">
                      <w:marLeft w:val="0"/>
                      <w:marRight w:val="0"/>
                      <w:marTop w:val="0"/>
                      <w:marBottom w:val="0"/>
                      <w:divBdr>
                        <w:top w:val="none" w:sz="0" w:space="0" w:color="auto"/>
                        <w:left w:val="none" w:sz="0" w:space="0" w:color="auto"/>
                        <w:bottom w:val="none" w:sz="0" w:space="0" w:color="auto"/>
                        <w:right w:val="none" w:sz="0" w:space="0" w:color="auto"/>
                      </w:divBdr>
                    </w:div>
                    <w:div w:id="668218868">
                      <w:marLeft w:val="0"/>
                      <w:marRight w:val="0"/>
                      <w:marTop w:val="0"/>
                      <w:marBottom w:val="0"/>
                      <w:divBdr>
                        <w:top w:val="none" w:sz="0" w:space="0" w:color="auto"/>
                        <w:left w:val="none" w:sz="0" w:space="0" w:color="auto"/>
                        <w:bottom w:val="none" w:sz="0" w:space="0" w:color="auto"/>
                        <w:right w:val="none" w:sz="0" w:space="0" w:color="auto"/>
                      </w:divBdr>
                    </w:div>
                    <w:div w:id="1812215334">
                      <w:marLeft w:val="0"/>
                      <w:marRight w:val="0"/>
                      <w:marTop w:val="0"/>
                      <w:marBottom w:val="0"/>
                      <w:divBdr>
                        <w:top w:val="none" w:sz="0" w:space="0" w:color="auto"/>
                        <w:left w:val="none" w:sz="0" w:space="0" w:color="auto"/>
                        <w:bottom w:val="none" w:sz="0" w:space="0" w:color="auto"/>
                        <w:right w:val="none" w:sz="0" w:space="0" w:color="auto"/>
                      </w:divBdr>
                    </w:div>
                    <w:div w:id="1842041609">
                      <w:marLeft w:val="0"/>
                      <w:marRight w:val="0"/>
                      <w:marTop w:val="0"/>
                      <w:marBottom w:val="0"/>
                      <w:divBdr>
                        <w:top w:val="none" w:sz="0" w:space="0" w:color="auto"/>
                        <w:left w:val="none" w:sz="0" w:space="0" w:color="auto"/>
                        <w:bottom w:val="none" w:sz="0" w:space="0" w:color="auto"/>
                        <w:right w:val="none" w:sz="0" w:space="0" w:color="auto"/>
                      </w:divBdr>
                    </w:div>
                    <w:div w:id="367687499">
                      <w:marLeft w:val="0"/>
                      <w:marRight w:val="0"/>
                      <w:marTop w:val="0"/>
                      <w:marBottom w:val="0"/>
                      <w:divBdr>
                        <w:top w:val="none" w:sz="0" w:space="0" w:color="auto"/>
                        <w:left w:val="none" w:sz="0" w:space="0" w:color="auto"/>
                        <w:bottom w:val="none" w:sz="0" w:space="0" w:color="auto"/>
                        <w:right w:val="none" w:sz="0" w:space="0" w:color="auto"/>
                      </w:divBdr>
                    </w:div>
                    <w:div w:id="639192020">
                      <w:marLeft w:val="0"/>
                      <w:marRight w:val="0"/>
                      <w:marTop w:val="0"/>
                      <w:marBottom w:val="0"/>
                      <w:divBdr>
                        <w:top w:val="none" w:sz="0" w:space="0" w:color="auto"/>
                        <w:left w:val="none" w:sz="0" w:space="0" w:color="auto"/>
                        <w:bottom w:val="none" w:sz="0" w:space="0" w:color="auto"/>
                        <w:right w:val="none" w:sz="0" w:space="0" w:color="auto"/>
                      </w:divBdr>
                    </w:div>
                    <w:div w:id="869801613">
                      <w:marLeft w:val="0"/>
                      <w:marRight w:val="0"/>
                      <w:marTop w:val="0"/>
                      <w:marBottom w:val="0"/>
                      <w:divBdr>
                        <w:top w:val="none" w:sz="0" w:space="0" w:color="auto"/>
                        <w:left w:val="none" w:sz="0" w:space="0" w:color="auto"/>
                        <w:bottom w:val="none" w:sz="0" w:space="0" w:color="auto"/>
                        <w:right w:val="none" w:sz="0" w:space="0" w:color="auto"/>
                      </w:divBdr>
                    </w:div>
                    <w:div w:id="296766152">
                      <w:marLeft w:val="0"/>
                      <w:marRight w:val="0"/>
                      <w:marTop w:val="0"/>
                      <w:marBottom w:val="0"/>
                      <w:divBdr>
                        <w:top w:val="none" w:sz="0" w:space="0" w:color="auto"/>
                        <w:left w:val="none" w:sz="0" w:space="0" w:color="auto"/>
                        <w:bottom w:val="none" w:sz="0" w:space="0" w:color="auto"/>
                        <w:right w:val="none" w:sz="0" w:space="0" w:color="auto"/>
                      </w:divBdr>
                    </w:div>
                    <w:div w:id="2134711170">
                      <w:marLeft w:val="0"/>
                      <w:marRight w:val="0"/>
                      <w:marTop w:val="0"/>
                      <w:marBottom w:val="0"/>
                      <w:divBdr>
                        <w:top w:val="none" w:sz="0" w:space="0" w:color="auto"/>
                        <w:left w:val="none" w:sz="0" w:space="0" w:color="auto"/>
                        <w:bottom w:val="none" w:sz="0" w:space="0" w:color="auto"/>
                        <w:right w:val="none" w:sz="0" w:space="0" w:color="auto"/>
                      </w:divBdr>
                    </w:div>
                    <w:div w:id="1687171880">
                      <w:marLeft w:val="0"/>
                      <w:marRight w:val="0"/>
                      <w:marTop w:val="0"/>
                      <w:marBottom w:val="0"/>
                      <w:divBdr>
                        <w:top w:val="none" w:sz="0" w:space="0" w:color="auto"/>
                        <w:left w:val="none" w:sz="0" w:space="0" w:color="auto"/>
                        <w:bottom w:val="none" w:sz="0" w:space="0" w:color="auto"/>
                        <w:right w:val="none" w:sz="0" w:space="0" w:color="auto"/>
                      </w:divBdr>
                    </w:div>
                    <w:div w:id="752361728">
                      <w:marLeft w:val="0"/>
                      <w:marRight w:val="0"/>
                      <w:marTop w:val="0"/>
                      <w:marBottom w:val="0"/>
                      <w:divBdr>
                        <w:top w:val="none" w:sz="0" w:space="0" w:color="auto"/>
                        <w:left w:val="none" w:sz="0" w:space="0" w:color="auto"/>
                        <w:bottom w:val="none" w:sz="0" w:space="0" w:color="auto"/>
                        <w:right w:val="none" w:sz="0" w:space="0" w:color="auto"/>
                      </w:divBdr>
                    </w:div>
                    <w:div w:id="86467149">
                      <w:marLeft w:val="0"/>
                      <w:marRight w:val="0"/>
                      <w:marTop w:val="0"/>
                      <w:marBottom w:val="0"/>
                      <w:divBdr>
                        <w:top w:val="none" w:sz="0" w:space="0" w:color="auto"/>
                        <w:left w:val="none" w:sz="0" w:space="0" w:color="auto"/>
                        <w:bottom w:val="none" w:sz="0" w:space="0" w:color="auto"/>
                        <w:right w:val="none" w:sz="0" w:space="0" w:color="auto"/>
                      </w:divBdr>
                    </w:div>
                    <w:div w:id="1137643397">
                      <w:marLeft w:val="0"/>
                      <w:marRight w:val="0"/>
                      <w:marTop w:val="0"/>
                      <w:marBottom w:val="0"/>
                      <w:divBdr>
                        <w:top w:val="none" w:sz="0" w:space="0" w:color="auto"/>
                        <w:left w:val="none" w:sz="0" w:space="0" w:color="auto"/>
                        <w:bottom w:val="none" w:sz="0" w:space="0" w:color="auto"/>
                        <w:right w:val="none" w:sz="0" w:space="0" w:color="auto"/>
                      </w:divBdr>
                    </w:div>
                    <w:div w:id="1717579069">
                      <w:marLeft w:val="0"/>
                      <w:marRight w:val="0"/>
                      <w:marTop w:val="0"/>
                      <w:marBottom w:val="0"/>
                      <w:divBdr>
                        <w:top w:val="none" w:sz="0" w:space="0" w:color="auto"/>
                        <w:left w:val="none" w:sz="0" w:space="0" w:color="auto"/>
                        <w:bottom w:val="none" w:sz="0" w:space="0" w:color="auto"/>
                        <w:right w:val="none" w:sz="0" w:space="0" w:color="auto"/>
                      </w:divBdr>
                    </w:div>
                    <w:div w:id="63651612">
                      <w:marLeft w:val="0"/>
                      <w:marRight w:val="0"/>
                      <w:marTop w:val="0"/>
                      <w:marBottom w:val="0"/>
                      <w:divBdr>
                        <w:top w:val="none" w:sz="0" w:space="0" w:color="auto"/>
                        <w:left w:val="none" w:sz="0" w:space="0" w:color="auto"/>
                        <w:bottom w:val="none" w:sz="0" w:space="0" w:color="auto"/>
                        <w:right w:val="none" w:sz="0" w:space="0" w:color="auto"/>
                      </w:divBdr>
                    </w:div>
                    <w:div w:id="578439572">
                      <w:marLeft w:val="0"/>
                      <w:marRight w:val="0"/>
                      <w:marTop w:val="0"/>
                      <w:marBottom w:val="0"/>
                      <w:divBdr>
                        <w:top w:val="none" w:sz="0" w:space="0" w:color="auto"/>
                        <w:left w:val="none" w:sz="0" w:space="0" w:color="auto"/>
                        <w:bottom w:val="none" w:sz="0" w:space="0" w:color="auto"/>
                        <w:right w:val="none" w:sz="0" w:space="0" w:color="auto"/>
                      </w:divBdr>
                    </w:div>
                    <w:div w:id="1525054167">
                      <w:marLeft w:val="0"/>
                      <w:marRight w:val="0"/>
                      <w:marTop w:val="0"/>
                      <w:marBottom w:val="0"/>
                      <w:divBdr>
                        <w:top w:val="none" w:sz="0" w:space="0" w:color="auto"/>
                        <w:left w:val="none" w:sz="0" w:space="0" w:color="auto"/>
                        <w:bottom w:val="none" w:sz="0" w:space="0" w:color="auto"/>
                        <w:right w:val="none" w:sz="0" w:space="0" w:color="auto"/>
                      </w:divBdr>
                    </w:div>
                    <w:div w:id="664895427">
                      <w:marLeft w:val="0"/>
                      <w:marRight w:val="0"/>
                      <w:marTop w:val="0"/>
                      <w:marBottom w:val="0"/>
                      <w:divBdr>
                        <w:top w:val="none" w:sz="0" w:space="0" w:color="auto"/>
                        <w:left w:val="none" w:sz="0" w:space="0" w:color="auto"/>
                        <w:bottom w:val="none" w:sz="0" w:space="0" w:color="auto"/>
                        <w:right w:val="none" w:sz="0" w:space="0" w:color="auto"/>
                      </w:divBdr>
                    </w:div>
                    <w:div w:id="441342678">
                      <w:marLeft w:val="0"/>
                      <w:marRight w:val="0"/>
                      <w:marTop w:val="0"/>
                      <w:marBottom w:val="0"/>
                      <w:divBdr>
                        <w:top w:val="none" w:sz="0" w:space="0" w:color="auto"/>
                        <w:left w:val="none" w:sz="0" w:space="0" w:color="auto"/>
                        <w:bottom w:val="none" w:sz="0" w:space="0" w:color="auto"/>
                        <w:right w:val="none" w:sz="0" w:space="0" w:color="auto"/>
                      </w:divBdr>
                    </w:div>
                    <w:div w:id="1937786457">
                      <w:marLeft w:val="0"/>
                      <w:marRight w:val="0"/>
                      <w:marTop w:val="0"/>
                      <w:marBottom w:val="0"/>
                      <w:divBdr>
                        <w:top w:val="none" w:sz="0" w:space="0" w:color="auto"/>
                        <w:left w:val="none" w:sz="0" w:space="0" w:color="auto"/>
                        <w:bottom w:val="none" w:sz="0" w:space="0" w:color="auto"/>
                        <w:right w:val="none" w:sz="0" w:space="0" w:color="auto"/>
                      </w:divBdr>
                    </w:div>
                    <w:div w:id="1803768249">
                      <w:marLeft w:val="0"/>
                      <w:marRight w:val="0"/>
                      <w:marTop w:val="0"/>
                      <w:marBottom w:val="0"/>
                      <w:divBdr>
                        <w:top w:val="none" w:sz="0" w:space="0" w:color="auto"/>
                        <w:left w:val="none" w:sz="0" w:space="0" w:color="auto"/>
                        <w:bottom w:val="none" w:sz="0" w:space="0" w:color="auto"/>
                        <w:right w:val="none" w:sz="0" w:space="0" w:color="auto"/>
                      </w:divBdr>
                    </w:div>
                    <w:div w:id="1232690524">
                      <w:marLeft w:val="0"/>
                      <w:marRight w:val="0"/>
                      <w:marTop w:val="0"/>
                      <w:marBottom w:val="0"/>
                      <w:divBdr>
                        <w:top w:val="none" w:sz="0" w:space="0" w:color="auto"/>
                        <w:left w:val="none" w:sz="0" w:space="0" w:color="auto"/>
                        <w:bottom w:val="none" w:sz="0" w:space="0" w:color="auto"/>
                        <w:right w:val="none" w:sz="0" w:space="0" w:color="auto"/>
                      </w:divBdr>
                    </w:div>
                    <w:div w:id="1158108596">
                      <w:marLeft w:val="0"/>
                      <w:marRight w:val="0"/>
                      <w:marTop w:val="0"/>
                      <w:marBottom w:val="0"/>
                      <w:divBdr>
                        <w:top w:val="none" w:sz="0" w:space="0" w:color="auto"/>
                        <w:left w:val="none" w:sz="0" w:space="0" w:color="auto"/>
                        <w:bottom w:val="none" w:sz="0" w:space="0" w:color="auto"/>
                        <w:right w:val="none" w:sz="0" w:space="0" w:color="auto"/>
                      </w:divBdr>
                    </w:div>
                    <w:div w:id="1946766823">
                      <w:marLeft w:val="0"/>
                      <w:marRight w:val="0"/>
                      <w:marTop w:val="0"/>
                      <w:marBottom w:val="0"/>
                      <w:divBdr>
                        <w:top w:val="none" w:sz="0" w:space="0" w:color="auto"/>
                        <w:left w:val="none" w:sz="0" w:space="0" w:color="auto"/>
                        <w:bottom w:val="none" w:sz="0" w:space="0" w:color="auto"/>
                        <w:right w:val="none" w:sz="0" w:space="0" w:color="auto"/>
                      </w:divBdr>
                    </w:div>
                    <w:div w:id="742947278">
                      <w:marLeft w:val="0"/>
                      <w:marRight w:val="0"/>
                      <w:marTop w:val="0"/>
                      <w:marBottom w:val="0"/>
                      <w:divBdr>
                        <w:top w:val="none" w:sz="0" w:space="0" w:color="auto"/>
                        <w:left w:val="none" w:sz="0" w:space="0" w:color="auto"/>
                        <w:bottom w:val="none" w:sz="0" w:space="0" w:color="auto"/>
                        <w:right w:val="none" w:sz="0" w:space="0" w:color="auto"/>
                      </w:divBdr>
                    </w:div>
                    <w:div w:id="2056813554">
                      <w:marLeft w:val="0"/>
                      <w:marRight w:val="0"/>
                      <w:marTop w:val="0"/>
                      <w:marBottom w:val="0"/>
                      <w:divBdr>
                        <w:top w:val="none" w:sz="0" w:space="0" w:color="auto"/>
                        <w:left w:val="none" w:sz="0" w:space="0" w:color="auto"/>
                        <w:bottom w:val="none" w:sz="0" w:space="0" w:color="auto"/>
                        <w:right w:val="none" w:sz="0" w:space="0" w:color="auto"/>
                      </w:divBdr>
                    </w:div>
                    <w:div w:id="286081515">
                      <w:marLeft w:val="0"/>
                      <w:marRight w:val="0"/>
                      <w:marTop w:val="0"/>
                      <w:marBottom w:val="0"/>
                      <w:divBdr>
                        <w:top w:val="none" w:sz="0" w:space="0" w:color="auto"/>
                        <w:left w:val="none" w:sz="0" w:space="0" w:color="auto"/>
                        <w:bottom w:val="none" w:sz="0" w:space="0" w:color="auto"/>
                        <w:right w:val="none" w:sz="0" w:space="0" w:color="auto"/>
                      </w:divBdr>
                    </w:div>
                    <w:div w:id="2033647853">
                      <w:marLeft w:val="0"/>
                      <w:marRight w:val="0"/>
                      <w:marTop w:val="0"/>
                      <w:marBottom w:val="0"/>
                      <w:divBdr>
                        <w:top w:val="none" w:sz="0" w:space="0" w:color="auto"/>
                        <w:left w:val="none" w:sz="0" w:space="0" w:color="auto"/>
                        <w:bottom w:val="none" w:sz="0" w:space="0" w:color="auto"/>
                        <w:right w:val="none" w:sz="0" w:space="0" w:color="auto"/>
                      </w:divBdr>
                    </w:div>
                    <w:div w:id="443961909">
                      <w:marLeft w:val="0"/>
                      <w:marRight w:val="0"/>
                      <w:marTop w:val="0"/>
                      <w:marBottom w:val="0"/>
                      <w:divBdr>
                        <w:top w:val="none" w:sz="0" w:space="0" w:color="auto"/>
                        <w:left w:val="none" w:sz="0" w:space="0" w:color="auto"/>
                        <w:bottom w:val="none" w:sz="0" w:space="0" w:color="auto"/>
                        <w:right w:val="none" w:sz="0" w:space="0" w:color="auto"/>
                      </w:divBdr>
                    </w:div>
                    <w:div w:id="1482961478">
                      <w:marLeft w:val="0"/>
                      <w:marRight w:val="0"/>
                      <w:marTop w:val="0"/>
                      <w:marBottom w:val="0"/>
                      <w:divBdr>
                        <w:top w:val="none" w:sz="0" w:space="0" w:color="auto"/>
                        <w:left w:val="none" w:sz="0" w:space="0" w:color="auto"/>
                        <w:bottom w:val="none" w:sz="0" w:space="0" w:color="auto"/>
                        <w:right w:val="none" w:sz="0" w:space="0" w:color="auto"/>
                      </w:divBdr>
                    </w:div>
                    <w:div w:id="905607328">
                      <w:marLeft w:val="0"/>
                      <w:marRight w:val="0"/>
                      <w:marTop w:val="0"/>
                      <w:marBottom w:val="0"/>
                      <w:divBdr>
                        <w:top w:val="none" w:sz="0" w:space="0" w:color="auto"/>
                        <w:left w:val="none" w:sz="0" w:space="0" w:color="auto"/>
                        <w:bottom w:val="none" w:sz="0" w:space="0" w:color="auto"/>
                        <w:right w:val="none" w:sz="0" w:space="0" w:color="auto"/>
                      </w:divBdr>
                    </w:div>
                    <w:div w:id="806357091">
                      <w:marLeft w:val="0"/>
                      <w:marRight w:val="0"/>
                      <w:marTop w:val="0"/>
                      <w:marBottom w:val="0"/>
                      <w:divBdr>
                        <w:top w:val="none" w:sz="0" w:space="0" w:color="auto"/>
                        <w:left w:val="none" w:sz="0" w:space="0" w:color="auto"/>
                        <w:bottom w:val="none" w:sz="0" w:space="0" w:color="auto"/>
                        <w:right w:val="none" w:sz="0" w:space="0" w:color="auto"/>
                      </w:divBdr>
                    </w:div>
                    <w:div w:id="1521892630">
                      <w:marLeft w:val="0"/>
                      <w:marRight w:val="0"/>
                      <w:marTop w:val="0"/>
                      <w:marBottom w:val="0"/>
                      <w:divBdr>
                        <w:top w:val="none" w:sz="0" w:space="0" w:color="auto"/>
                        <w:left w:val="none" w:sz="0" w:space="0" w:color="auto"/>
                        <w:bottom w:val="none" w:sz="0" w:space="0" w:color="auto"/>
                        <w:right w:val="none" w:sz="0" w:space="0" w:color="auto"/>
                      </w:divBdr>
                    </w:div>
                    <w:div w:id="121119122">
                      <w:marLeft w:val="0"/>
                      <w:marRight w:val="0"/>
                      <w:marTop w:val="0"/>
                      <w:marBottom w:val="0"/>
                      <w:divBdr>
                        <w:top w:val="none" w:sz="0" w:space="0" w:color="auto"/>
                        <w:left w:val="none" w:sz="0" w:space="0" w:color="auto"/>
                        <w:bottom w:val="none" w:sz="0" w:space="0" w:color="auto"/>
                        <w:right w:val="none" w:sz="0" w:space="0" w:color="auto"/>
                      </w:divBdr>
                    </w:div>
                    <w:div w:id="1689523831">
                      <w:marLeft w:val="0"/>
                      <w:marRight w:val="0"/>
                      <w:marTop w:val="0"/>
                      <w:marBottom w:val="0"/>
                      <w:divBdr>
                        <w:top w:val="none" w:sz="0" w:space="0" w:color="auto"/>
                        <w:left w:val="none" w:sz="0" w:space="0" w:color="auto"/>
                        <w:bottom w:val="none" w:sz="0" w:space="0" w:color="auto"/>
                        <w:right w:val="none" w:sz="0" w:space="0" w:color="auto"/>
                      </w:divBdr>
                    </w:div>
                    <w:div w:id="1938173531">
                      <w:marLeft w:val="0"/>
                      <w:marRight w:val="0"/>
                      <w:marTop w:val="0"/>
                      <w:marBottom w:val="0"/>
                      <w:divBdr>
                        <w:top w:val="none" w:sz="0" w:space="0" w:color="auto"/>
                        <w:left w:val="none" w:sz="0" w:space="0" w:color="auto"/>
                        <w:bottom w:val="none" w:sz="0" w:space="0" w:color="auto"/>
                        <w:right w:val="none" w:sz="0" w:space="0" w:color="auto"/>
                      </w:divBdr>
                    </w:div>
                    <w:div w:id="2076318141">
                      <w:marLeft w:val="0"/>
                      <w:marRight w:val="0"/>
                      <w:marTop w:val="0"/>
                      <w:marBottom w:val="0"/>
                      <w:divBdr>
                        <w:top w:val="none" w:sz="0" w:space="0" w:color="auto"/>
                        <w:left w:val="none" w:sz="0" w:space="0" w:color="auto"/>
                        <w:bottom w:val="none" w:sz="0" w:space="0" w:color="auto"/>
                        <w:right w:val="none" w:sz="0" w:space="0" w:color="auto"/>
                      </w:divBdr>
                    </w:div>
                    <w:div w:id="1781141126">
                      <w:marLeft w:val="0"/>
                      <w:marRight w:val="0"/>
                      <w:marTop w:val="0"/>
                      <w:marBottom w:val="0"/>
                      <w:divBdr>
                        <w:top w:val="none" w:sz="0" w:space="0" w:color="auto"/>
                        <w:left w:val="none" w:sz="0" w:space="0" w:color="auto"/>
                        <w:bottom w:val="none" w:sz="0" w:space="0" w:color="auto"/>
                        <w:right w:val="none" w:sz="0" w:space="0" w:color="auto"/>
                      </w:divBdr>
                    </w:div>
                    <w:div w:id="879053863">
                      <w:marLeft w:val="0"/>
                      <w:marRight w:val="0"/>
                      <w:marTop w:val="0"/>
                      <w:marBottom w:val="0"/>
                      <w:divBdr>
                        <w:top w:val="none" w:sz="0" w:space="0" w:color="auto"/>
                        <w:left w:val="none" w:sz="0" w:space="0" w:color="auto"/>
                        <w:bottom w:val="none" w:sz="0" w:space="0" w:color="auto"/>
                        <w:right w:val="none" w:sz="0" w:space="0" w:color="auto"/>
                      </w:divBdr>
                    </w:div>
                    <w:div w:id="205142776">
                      <w:marLeft w:val="0"/>
                      <w:marRight w:val="0"/>
                      <w:marTop w:val="0"/>
                      <w:marBottom w:val="0"/>
                      <w:divBdr>
                        <w:top w:val="none" w:sz="0" w:space="0" w:color="auto"/>
                        <w:left w:val="none" w:sz="0" w:space="0" w:color="auto"/>
                        <w:bottom w:val="none" w:sz="0" w:space="0" w:color="auto"/>
                        <w:right w:val="none" w:sz="0" w:space="0" w:color="auto"/>
                      </w:divBdr>
                    </w:div>
                    <w:div w:id="1383023045">
                      <w:marLeft w:val="0"/>
                      <w:marRight w:val="0"/>
                      <w:marTop w:val="0"/>
                      <w:marBottom w:val="0"/>
                      <w:divBdr>
                        <w:top w:val="none" w:sz="0" w:space="0" w:color="auto"/>
                        <w:left w:val="none" w:sz="0" w:space="0" w:color="auto"/>
                        <w:bottom w:val="none" w:sz="0" w:space="0" w:color="auto"/>
                        <w:right w:val="none" w:sz="0" w:space="0" w:color="auto"/>
                      </w:divBdr>
                    </w:div>
                    <w:div w:id="12178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5639">
          <w:marLeft w:val="0"/>
          <w:marRight w:val="0"/>
          <w:marTop w:val="0"/>
          <w:marBottom w:val="0"/>
          <w:divBdr>
            <w:top w:val="none" w:sz="0" w:space="0" w:color="auto"/>
            <w:left w:val="none" w:sz="0" w:space="0" w:color="auto"/>
            <w:bottom w:val="none" w:sz="0" w:space="0" w:color="auto"/>
            <w:right w:val="none" w:sz="0" w:space="0" w:color="auto"/>
          </w:divBdr>
          <w:divsChild>
            <w:div w:id="817259859">
              <w:marLeft w:val="0"/>
              <w:marRight w:val="0"/>
              <w:marTop w:val="0"/>
              <w:marBottom w:val="0"/>
              <w:divBdr>
                <w:top w:val="none" w:sz="0" w:space="0" w:color="auto"/>
                <w:left w:val="none" w:sz="0" w:space="0" w:color="auto"/>
                <w:bottom w:val="none" w:sz="0" w:space="0" w:color="auto"/>
                <w:right w:val="none" w:sz="0" w:space="0" w:color="auto"/>
              </w:divBdr>
            </w:div>
          </w:divsChild>
        </w:div>
        <w:div w:id="2118745025">
          <w:marLeft w:val="0"/>
          <w:marRight w:val="0"/>
          <w:marTop w:val="0"/>
          <w:marBottom w:val="0"/>
          <w:divBdr>
            <w:top w:val="none" w:sz="0" w:space="0" w:color="auto"/>
            <w:left w:val="none" w:sz="0" w:space="0" w:color="auto"/>
            <w:bottom w:val="none" w:sz="0" w:space="0" w:color="auto"/>
            <w:right w:val="none" w:sz="0" w:space="0" w:color="auto"/>
          </w:divBdr>
          <w:divsChild>
            <w:div w:id="1745684943">
              <w:marLeft w:val="0"/>
              <w:marRight w:val="0"/>
              <w:marTop w:val="0"/>
              <w:marBottom w:val="0"/>
              <w:divBdr>
                <w:top w:val="none" w:sz="0" w:space="0" w:color="auto"/>
                <w:left w:val="none" w:sz="0" w:space="0" w:color="auto"/>
                <w:bottom w:val="none" w:sz="0" w:space="0" w:color="auto"/>
                <w:right w:val="none" w:sz="0" w:space="0" w:color="auto"/>
              </w:divBdr>
              <w:divsChild>
                <w:div w:id="388115315">
                  <w:marLeft w:val="0"/>
                  <w:marRight w:val="0"/>
                  <w:marTop w:val="0"/>
                  <w:marBottom w:val="0"/>
                  <w:divBdr>
                    <w:top w:val="none" w:sz="0" w:space="0" w:color="auto"/>
                    <w:left w:val="none" w:sz="0" w:space="0" w:color="auto"/>
                    <w:bottom w:val="none" w:sz="0" w:space="0" w:color="auto"/>
                    <w:right w:val="none" w:sz="0" w:space="0" w:color="auto"/>
                  </w:divBdr>
                  <w:divsChild>
                    <w:div w:id="438525625">
                      <w:marLeft w:val="0"/>
                      <w:marRight w:val="0"/>
                      <w:marTop w:val="0"/>
                      <w:marBottom w:val="0"/>
                      <w:divBdr>
                        <w:top w:val="none" w:sz="0" w:space="0" w:color="auto"/>
                        <w:left w:val="none" w:sz="0" w:space="0" w:color="auto"/>
                        <w:bottom w:val="none" w:sz="0" w:space="0" w:color="auto"/>
                        <w:right w:val="none" w:sz="0" w:space="0" w:color="auto"/>
                      </w:divBdr>
                    </w:div>
                    <w:div w:id="19024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llversedworld.org/product/well-versed-book-case-of-24/"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1541</Words>
  <Characters>8786</Characters>
  <Application>Microsoft Office Word</Application>
  <DocSecurity>0</DocSecurity>
  <Lines>73</Lines>
  <Paragraphs>20</Paragraphs>
  <ScaleCrop>false</ScaleCrop>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Giampa</dc:creator>
  <cp:keywords/>
  <dc:description/>
  <cp:lastModifiedBy>Mario Giampa</cp:lastModifiedBy>
  <cp:revision>1</cp:revision>
  <dcterms:created xsi:type="dcterms:W3CDTF">2022-11-25T15:19:00Z</dcterms:created>
  <dcterms:modified xsi:type="dcterms:W3CDTF">2022-11-25T15:20:00Z</dcterms:modified>
</cp:coreProperties>
</file>