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371" w:rsidRDefault="00D94371">
      <w:pPr>
        <w:widowControl w:val="0"/>
        <w:rPr>
          <w:rFonts w:ascii="Times New Roman" w:eastAsia="Times New Roman" w:hAnsi="Times New Roman"/>
        </w:rPr>
      </w:pPr>
    </w:p>
    <w:p w:rsidR="00D94371" w:rsidRDefault="00D94371">
      <w:pPr>
        <w:widowControl w:val="0"/>
        <w:rPr>
          <w:rFonts w:ascii="Times New Roman" w:eastAsia="Times New Roman" w:hAnsi="Times New Roman"/>
        </w:rPr>
      </w:pPr>
    </w:p>
    <w:p w:rsidR="00D94371" w:rsidRDefault="00D94371">
      <w:pPr>
        <w:widowControl w:val="0"/>
        <w:rPr>
          <w:rFonts w:ascii="Times New Roman" w:eastAsia="Times New Roman" w:hAnsi="Times New Roman"/>
        </w:rPr>
      </w:pPr>
    </w:p>
    <w:p w:rsidR="00D94371" w:rsidRDefault="00D94371">
      <w:pPr>
        <w:widowControl w:val="0"/>
        <w:rPr>
          <w:rFonts w:ascii="Times New Roman" w:eastAsia="Times New Roman" w:hAnsi="Times New Roman"/>
        </w:rPr>
      </w:pPr>
    </w:p>
    <w:p w:rsidR="00D94371" w:rsidRDefault="00D94371">
      <w:pPr>
        <w:widowControl w:val="0"/>
        <w:rPr>
          <w:rFonts w:ascii="Times New Roman" w:eastAsia="Times New Roman" w:hAnsi="Times New Roman"/>
        </w:rPr>
      </w:pPr>
    </w:p>
    <w:p w:rsidR="00D94371" w:rsidRDefault="00D94371">
      <w:pPr>
        <w:widowControl w:val="0"/>
        <w:rPr>
          <w:rFonts w:ascii="Times New Roman" w:eastAsia="Times New Roman" w:hAnsi="Times New Roman"/>
        </w:rPr>
      </w:pPr>
    </w:p>
    <w:p w:rsidR="00D94371" w:rsidRDefault="00D94371">
      <w:pPr>
        <w:widowControl w:val="0"/>
        <w:rPr>
          <w:rFonts w:ascii="Times New Roman" w:eastAsia="Times New Roman" w:hAnsi="Times New Roman"/>
        </w:rPr>
      </w:pPr>
    </w:p>
    <w:p w:rsidR="00D94371" w:rsidRDefault="00D94371">
      <w:pPr>
        <w:widowControl w:val="0"/>
        <w:rPr>
          <w:rFonts w:ascii="Times New Roman" w:eastAsia="Times New Roman" w:hAnsi="Times New Roman"/>
        </w:rPr>
      </w:pPr>
    </w:p>
    <w:p w:rsidR="00D94371" w:rsidRDefault="00D94371">
      <w:pPr>
        <w:widowControl w:val="0"/>
        <w:rPr>
          <w:rFonts w:ascii="Times New Roman" w:eastAsia="Times New Roman" w:hAnsi="Times New Roman"/>
        </w:rPr>
      </w:pPr>
    </w:p>
    <w:p w:rsidR="00D94371" w:rsidRDefault="00D94371">
      <w:pPr>
        <w:widowControl w:val="0"/>
        <w:rPr>
          <w:rFonts w:ascii="Times New Roman" w:eastAsia="Times New Roman" w:hAnsi="Times New Roman"/>
        </w:rPr>
      </w:pPr>
    </w:p>
    <w:p w:rsidR="00D94371" w:rsidRDefault="00D94371">
      <w:pPr>
        <w:widowControl w:val="0"/>
        <w:rPr>
          <w:rFonts w:ascii="Times New Roman" w:eastAsia="Times New Roman" w:hAnsi="Times New Roman"/>
        </w:rPr>
      </w:pPr>
    </w:p>
    <w:p w:rsidR="00D94371" w:rsidRDefault="00D94371">
      <w:pPr>
        <w:widowControl w:val="0"/>
        <w:rPr>
          <w:rFonts w:ascii="Times New Roman" w:eastAsia="Times New Roman" w:hAnsi="Times New Roman"/>
        </w:rPr>
      </w:pPr>
    </w:p>
    <w:p w:rsidR="00D94371" w:rsidRDefault="00D94371">
      <w:pPr>
        <w:widowControl w:val="0"/>
        <w:rPr>
          <w:rFonts w:ascii="Times New Roman" w:eastAsia="Times New Roman" w:hAnsi="Times New Roman"/>
        </w:rPr>
      </w:pPr>
    </w:p>
    <w:p w:rsidR="00D94371" w:rsidRDefault="00D94371">
      <w:pPr>
        <w:widowControl w:val="0"/>
        <w:rPr>
          <w:rFonts w:ascii="Times New Roman" w:eastAsia="Times New Roman" w:hAnsi="Times New Roman"/>
        </w:rPr>
      </w:pPr>
    </w:p>
    <w:p w:rsidR="00D94371" w:rsidRDefault="00D94371">
      <w:pPr>
        <w:pStyle w:val="Heading2"/>
        <w:spacing w:line="480" w:lineRule="auto"/>
      </w:pPr>
      <w:r>
        <w:t>CONSTITUTION AND BYLAWS</w:t>
      </w:r>
    </w:p>
    <w:p w:rsidR="00D94371" w:rsidRDefault="00D94371">
      <w:pPr>
        <w:widowControl w:val="0"/>
        <w:spacing w:line="480" w:lineRule="auto"/>
        <w:jc w:val="center"/>
        <w:rPr>
          <w:rFonts w:ascii="Times New Roman" w:eastAsia="Times New Roman" w:hAnsi="Times New Roman"/>
          <w:b/>
        </w:rPr>
      </w:pPr>
      <w:r>
        <w:rPr>
          <w:rFonts w:ascii="Times New Roman" w:eastAsia="Times New Roman" w:hAnsi="Times New Roman"/>
          <w:b/>
        </w:rPr>
        <w:t>NESHAMINY VALLEY BAPTIST CHURCH</w:t>
      </w:r>
    </w:p>
    <w:p w:rsidR="00D94371" w:rsidRDefault="00D94371">
      <w:pPr>
        <w:widowControl w:val="0"/>
        <w:spacing w:line="480" w:lineRule="auto"/>
        <w:jc w:val="center"/>
        <w:rPr>
          <w:rFonts w:ascii="Times New Roman" w:eastAsia="Times New Roman" w:hAnsi="Times New Roman"/>
          <w:b/>
        </w:rPr>
      </w:pPr>
      <w:r>
        <w:rPr>
          <w:rFonts w:ascii="Times New Roman" w:eastAsia="Times New Roman" w:hAnsi="Times New Roman"/>
          <w:b/>
        </w:rPr>
        <w:t>2895 BRISTOL ROAD</w:t>
      </w:r>
    </w:p>
    <w:p w:rsidR="00D94371" w:rsidRDefault="00D94371">
      <w:pPr>
        <w:widowControl w:val="0"/>
        <w:spacing w:line="480" w:lineRule="auto"/>
        <w:jc w:val="center"/>
        <w:rPr>
          <w:rFonts w:ascii="Times New Roman" w:eastAsia="Times New Roman" w:hAnsi="Times New Roman"/>
          <w:b/>
        </w:rPr>
      </w:pPr>
      <w:r>
        <w:rPr>
          <w:rFonts w:ascii="Times New Roman" w:eastAsia="Times New Roman" w:hAnsi="Times New Roman"/>
          <w:b/>
        </w:rPr>
        <w:t>BENSALEM, PA 19020</w:t>
      </w:r>
    </w:p>
    <w:p w:rsidR="00D94371" w:rsidRDefault="00D94371">
      <w:pPr>
        <w:widowControl w:val="0"/>
        <w:jc w:val="center"/>
        <w:rPr>
          <w:rFonts w:ascii="Times New Roman" w:eastAsia="Times New Roman" w:hAnsi="Times New Roman"/>
          <w:b/>
        </w:rPr>
      </w:pPr>
    </w:p>
    <w:p w:rsidR="00D94371" w:rsidRDefault="00D94371">
      <w:pPr>
        <w:widowControl w:val="0"/>
        <w:jc w:val="center"/>
        <w:rPr>
          <w:rFonts w:ascii="Times New Roman" w:eastAsia="Times New Roman" w:hAnsi="Times New Roman"/>
          <w:b/>
        </w:rPr>
      </w:pPr>
      <w:bookmarkStart w:id="0" w:name="_GoBack"/>
      <w:bookmarkEnd w:id="0"/>
    </w:p>
    <w:p w:rsidR="00D94371" w:rsidRDefault="00D94371">
      <w:pPr>
        <w:widowControl w:val="0"/>
        <w:jc w:val="center"/>
        <w:rPr>
          <w:rFonts w:ascii="Times New Roman" w:eastAsia="Times New Roman" w:hAnsi="Times New Roman"/>
          <w:b/>
        </w:rPr>
      </w:pPr>
    </w:p>
    <w:p w:rsidR="00D94371" w:rsidRDefault="00D94371">
      <w:pPr>
        <w:widowControl w:val="0"/>
        <w:jc w:val="center"/>
        <w:rPr>
          <w:rFonts w:ascii="Times New Roman" w:eastAsia="Times New Roman" w:hAnsi="Times New Roman"/>
        </w:rPr>
      </w:pPr>
      <w:r>
        <w:rPr>
          <w:rFonts w:ascii="Times New Roman" w:eastAsia="Times New Roman" w:hAnsi="Times New Roman"/>
        </w:rPr>
        <w:t>Last Amended</w:t>
      </w:r>
    </w:p>
    <w:p w:rsidR="00D94371" w:rsidRDefault="004031AE" w:rsidP="00CF3E12">
      <w:pPr>
        <w:widowControl w:val="0"/>
        <w:jc w:val="center"/>
        <w:rPr>
          <w:rFonts w:ascii="Times New Roman" w:eastAsia="Times New Roman" w:hAnsi="Times New Roman"/>
        </w:rPr>
      </w:pPr>
      <w:r>
        <w:rPr>
          <w:rFonts w:ascii="Times New Roman" w:eastAsia="Times New Roman" w:hAnsi="Times New Roman"/>
        </w:rPr>
        <w:t>May 9, 2018</w:t>
      </w:r>
      <w:r w:rsidR="00D94371">
        <w:rPr>
          <w:rFonts w:ascii="Times New Roman" w:eastAsia="Times New Roman" w:hAnsi="Times New Roman"/>
        </w:rPr>
        <w:br w:type="page"/>
      </w:r>
    </w:p>
    <w:p w:rsidR="00CF3E12" w:rsidRDefault="00CF3E12">
      <w:pPr>
        <w:widowControl w:val="0"/>
        <w:rPr>
          <w:rFonts w:ascii="Times New Roman" w:eastAsia="Times New Roman" w:hAnsi="Times New Roman"/>
        </w:rPr>
      </w:pPr>
    </w:p>
    <w:p w:rsidR="00CF3E12" w:rsidRDefault="00CF3E12">
      <w:pPr>
        <w:widowControl w:val="0"/>
        <w:jc w:val="center"/>
        <w:rPr>
          <w:rFonts w:ascii="Times New Roman" w:eastAsia="Times New Roman" w:hAnsi="Times New Roman"/>
        </w:rPr>
      </w:pPr>
      <w:r>
        <w:rPr>
          <w:rFonts w:ascii="Times New Roman" w:eastAsia="Times New Roman" w:hAnsi="Times New Roman"/>
        </w:rPr>
        <w:t>NESHAMINY VALLEY BAPTIST CHURCH</w:t>
      </w:r>
    </w:p>
    <w:p w:rsidR="00CF3E12" w:rsidRDefault="00CF3E12">
      <w:pPr>
        <w:widowControl w:val="0"/>
        <w:jc w:val="center"/>
        <w:rPr>
          <w:rFonts w:ascii="Times New Roman" w:eastAsia="Times New Roman" w:hAnsi="Times New Roman"/>
        </w:rPr>
      </w:pPr>
      <w:r>
        <w:rPr>
          <w:rFonts w:ascii="Times New Roman" w:eastAsia="Times New Roman" w:hAnsi="Times New Roman"/>
        </w:rPr>
        <w:t>2895 BRISTOL ROAD      BENSALEM, PA. 19020</w:t>
      </w:r>
    </w:p>
    <w:p w:rsidR="00CF3E12" w:rsidRDefault="00CF3E12">
      <w:pPr>
        <w:widowControl w:val="0"/>
        <w:jc w:val="center"/>
        <w:rPr>
          <w:rFonts w:ascii="Times New Roman" w:eastAsia="Times New Roman" w:hAnsi="Times New Roman"/>
        </w:rPr>
      </w:pPr>
    </w:p>
    <w:p w:rsidR="00CF3E12" w:rsidRDefault="00CF3E12">
      <w:pPr>
        <w:widowControl w:val="0"/>
        <w:jc w:val="center"/>
        <w:rPr>
          <w:rFonts w:ascii="Times New Roman" w:eastAsia="Times New Roman" w:hAnsi="Times New Roman"/>
        </w:rPr>
      </w:pPr>
      <w:r>
        <w:rPr>
          <w:rFonts w:ascii="Times New Roman" w:eastAsia="Times New Roman" w:hAnsi="Times New Roman"/>
        </w:rPr>
        <w:t>CONSTITUTION AND BYLAWS</w:t>
      </w:r>
    </w:p>
    <w:p w:rsidR="00CF3E12" w:rsidRDefault="00CF3E12">
      <w:pPr>
        <w:widowControl w:val="0"/>
        <w:rPr>
          <w:rFonts w:ascii="Times New Roman" w:eastAsia="Times New Roman" w:hAnsi="Times New Roman"/>
        </w:rPr>
      </w:pPr>
    </w:p>
    <w:p w:rsidR="00CF3E12" w:rsidRDefault="00CF3E12">
      <w:pPr>
        <w:pStyle w:val="Heading1"/>
      </w:pPr>
      <w:r>
        <w:t>THE PREAMBLE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We, as New Testament Baptists, affirming our faith in the Lord Jesus Christ for our salvation and believing in those great distinctive principles for which Baptists have lived and died, such as: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1.</w:t>
      </w:r>
      <w:r>
        <w:rPr>
          <w:rFonts w:ascii="Times New Roman" w:eastAsia="Times New Roman" w:hAnsi="Times New Roman"/>
        </w:rPr>
        <w:tab/>
        <w:t xml:space="preserve">Soul Liberty:  The right of private interpretation of scripture and the competency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of each person to directly approach God;</w:t>
      </w:r>
    </w:p>
    <w:p w:rsidR="00CF3E12" w:rsidRDefault="00CF3E12">
      <w:pPr>
        <w:widowControl w:val="0"/>
        <w:rPr>
          <w:rFonts w:ascii="Times New Roman" w:eastAsia="Times New Roman" w:hAnsi="Times New Roman"/>
        </w:rPr>
      </w:pPr>
      <w:r>
        <w:rPr>
          <w:rFonts w:ascii="Times New Roman" w:eastAsia="Times New Roman" w:hAnsi="Times New Roman"/>
        </w:rPr>
        <w:tab/>
        <w:t>2.</w:t>
      </w:r>
      <w:r>
        <w:rPr>
          <w:rFonts w:ascii="Times New Roman" w:eastAsia="Times New Roman" w:hAnsi="Times New Roman"/>
        </w:rPr>
        <w:tab/>
        <w:t>The authority of the Inspired Scriptures in matters of faith and conduct;</w:t>
      </w:r>
    </w:p>
    <w:p w:rsidR="00CF3E12" w:rsidRDefault="00CF3E12">
      <w:pPr>
        <w:widowControl w:val="0"/>
        <w:rPr>
          <w:rFonts w:ascii="Times New Roman" w:eastAsia="Times New Roman" w:hAnsi="Times New Roman"/>
        </w:rPr>
      </w:pPr>
      <w:r>
        <w:rPr>
          <w:rFonts w:ascii="Times New Roman" w:eastAsia="Times New Roman" w:hAnsi="Times New Roman"/>
        </w:rPr>
        <w:tab/>
        <w:t>3.</w:t>
      </w:r>
      <w:r>
        <w:rPr>
          <w:rFonts w:ascii="Times New Roman" w:eastAsia="Times New Roman" w:hAnsi="Times New Roman"/>
        </w:rPr>
        <w:tab/>
        <w:t>The separation of Church and Sate;</w:t>
      </w:r>
    </w:p>
    <w:p w:rsidR="00CF3E12" w:rsidRDefault="00CF3E12">
      <w:pPr>
        <w:widowControl w:val="0"/>
        <w:rPr>
          <w:rFonts w:ascii="Times New Roman" w:eastAsia="Times New Roman" w:hAnsi="Times New Roman"/>
        </w:rPr>
      </w:pPr>
      <w:r>
        <w:rPr>
          <w:rFonts w:ascii="Times New Roman" w:eastAsia="Times New Roman" w:hAnsi="Times New Roman"/>
        </w:rPr>
        <w:tab/>
        <w:t>4.</w:t>
      </w:r>
      <w:r>
        <w:rPr>
          <w:rFonts w:ascii="Times New Roman" w:eastAsia="Times New Roman" w:hAnsi="Times New Roman"/>
        </w:rPr>
        <w:tab/>
        <w:t>The revelation of God through Jesus Christ as only Savior and Lord;</w:t>
      </w:r>
    </w:p>
    <w:p w:rsidR="00CF3E12" w:rsidRDefault="00CF3E12">
      <w:pPr>
        <w:widowControl w:val="0"/>
        <w:rPr>
          <w:rFonts w:ascii="Times New Roman" w:eastAsia="Times New Roman" w:hAnsi="Times New Roman"/>
        </w:rPr>
      </w:pPr>
      <w:r>
        <w:rPr>
          <w:rFonts w:ascii="Times New Roman" w:eastAsia="Times New Roman" w:hAnsi="Times New Roman"/>
        </w:rPr>
        <w:tab/>
        <w:t>5.</w:t>
      </w:r>
      <w:r>
        <w:rPr>
          <w:rFonts w:ascii="Times New Roman" w:eastAsia="Times New Roman" w:hAnsi="Times New Roman"/>
        </w:rPr>
        <w:tab/>
        <w:t>Regenerated church membership;</w:t>
      </w:r>
    </w:p>
    <w:p w:rsidR="00CF3E12" w:rsidRDefault="00CF3E12">
      <w:pPr>
        <w:widowControl w:val="0"/>
        <w:rPr>
          <w:rFonts w:ascii="Times New Roman" w:eastAsia="Times New Roman" w:hAnsi="Times New Roman"/>
        </w:rPr>
      </w:pPr>
      <w:r>
        <w:rPr>
          <w:rFonts w:ascii="Times New Roman" w:eastAsia="Times New Roman" w:hAnsi="Times New Roman"/>
        </w:rPr>
        <w:tab/>
        <w:t>6.</w:t>
      </w:r>
      <w:r>
        <w:rPr>
          <w:rFonts w:ascii="Times New Roman" w:eastAsia="Times New Roman" w:hAnsi="Times New Roman"/>
        </w:rPr>
        <w:tab/>
        <w:t>Believers baptism by immersion;</w:t>
      </w:r>
    </w:p>
    <w:p w:rsidR="00CF3E12" w:rsidRDefault="00CF3E12">
      <w:pPr>
        <w:widowControl w:val="0"/>
        <w:rPr>
          <w:rFonts w:ascii="Times New Roman" w:eastAsia="Times New Roman" w:hAnsi="Times New Roman"/>
        </w:rPr>
      </w:pPr>
      <w:r>
        <w:rPr>
          <w:rFonts w:ascii="Times New Roman" w:eastAsia="Times New Roman" w:hAnsi="Times New Roman"/>
        </w:rPr>
        <w:tab/>
        <w:t>7.</w:t>
      </w:r>
      <w:r>
        <w:rPr>
          <w:rFonts w:ascii="Times New Roman" w:eastAsia="Times New Roman" w:hAnsi="Times New Roman"/>
        </w:rPr>
        <w:tab/>
        <w:t>The congregational form of church government; and</w:t>
      </w:r>
    </w:p>
    <w:p w:rsidR="00CF3E12" w:rsidRDefault="00CF3E12">
      <w:pPr>
        <w:widowControl w:val="0"/>
        <w:rPr>
          <w:rFonts w:ascii="Times New Roman" w:eastAsia="Times New Roman" w:hAnsi="Times New Roman"/>
        </w:rPr>
      </w:pPr>
      <w:r>
        <w:rPr>
          <w:rFonts w:ascii="Times New Roman" w:eastAsia="Times New Roman" w:hAnsi="Times New Roman"/>
        </w:rPr>
        <w:tab/>
        <w:t>8.</w:t>
      </w:r>
      <w:r>
        <w:rPr>
          <w:rFonts w:ascii="Times New Roman" w:eastAsia="Times New Roman" w:hAnsi="Times New Roman"/>
        </w:rPr>
        <w:tab/>
        <w:t xml:space="preserve">The proclamation of the Gospel throughout the world, do hereby set forth and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declare the following as our Constitution and Bylaws.</w:t>
      </w:r>
    </w:p>
    <w:p w:rsidR="00CF3E12" w:rsidRDefault="00CF3E12">
      <w:pPr>
        <w:widowControl w:val="0"/>
        <w:rPr>
          <w:rFonts w:ascii="Times New Roman" w:eastAsia="Times New Roman" w:hAnsi="Times New Roman"/>
        </w:rPr>
      </w:pPr>
    </w:p>
    <w:p w:rsidR="00CF3E12" w:rsidRDefault="00CF3E12">
      <w:pPr>
        <w:pStyle w:val="Heading2"/>
      </w:pPr>
      <w:r>
        <w:t xml:space="preserve">Article I  -  </w:t>
      </w:r>
      <w:r>
        <w:rPr>
          <w:u w:val="single"/>
        </w:rPr>
        <w:t>NAME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This organization shall be known as the NESHAMINY VALLEY BAPTIST CHURCH OF BENSALEM TOWNSHIP, PENNSYLVANIA.</w:t>
      </w:r>
    </w:p>
    <w:p w:rsidR="00CF3E12" w:rsidRDefault="00CF3E12">
      <w:pPr>
        <w:widowControl w:val="0"/>
        <w:rPr>
          <w:rFonts w:ascii="Times New Roman" w:eastAsia="Times New Roman" w:hAnsi="Times New Roman"/>
        </w:rPr>
      </w:pPr>
    </w:p>
    <w:p w:rsidR="00CF3E12" w:rsidRDefault="00CF3E12">
      <w:pPr>
        <w:pStyle w:val="Heading2"/>
      </w:pPr>
      <w:r>
        <w:t xml:space="preserve">Article II  -  </w:t>
      </w:r>
      <w:r>
        <w:rPr>
          <w:u w:val="single"/>
        </w:rPr>
        <w:t>PURPOSE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The purpose of this church is to fulfill the Great Commission (Matthew 28:19,20) for the advancement of the Kingdom of Jesus Christ. It shall strive to attain this end through the public worship of God, the preaching of the Gospel, the teaching of the bible, fellowship, loving concern for one another, personal evangelism and missionary endeavor.</w:t>
      </w:r>
    </w:p>
    <w:p w:rsidR="00CF3E12" w:rsidRDefault="00CF3E12">
      <w:pPr>
        <w:widowControl w:val="0"/>
        <w:rPr>
          <w:rFonts w:ascii="Times New Roman" w:eastAsia="Times New Roman" w:hAnsi="Times New Roman"/>
        </w:rPr>
      </w:pPr>
    </w:p>
    <w:p w:rsidR="00CF3E12" w:rsidRDefault="00CF3E12">
      <w:pPr>
        <w:pStyle w:val="Heading2"/>
      </w:pPr>
      <w:r>
        <w:t xml:space="preserve">Article III  -  </w:t>
      </w:r>
      <w:r>
        <w:rPr>
          <w:u w:val="single"/>
        </w:rPr>
        <w:t>GOVERNMENT AND DENOMINATIONAL AFFILIATION</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The government of the church is vested in the members who compose it. Therefore, it is subject to the control of no other ecclesiastical organization. It is the intent of this church to affiliate and to cooperate with the Atlantic Association of the North American Baptist Conference. This church does recognize and subscribes to the “Statement of Beliefs of the North American Baptist Conference adopted August 10-15, 1982, at Niagara Falls, New York”.</w:t>
      </w:r>
    </w:p>
    <w:p w:rsidR="00CF3E12" w:rsidRPr="00246D76" w:rsidRDefault="00CF3E12">
      <w:pPr>
        <w:widowControl w:val="0"/>
        <w:rPr>
          <w:rFonts w:ascii="Times New Roman" w:eastAsia="Times New Roman" w:hAnsi="Times New Roman"/>
        </w:rPr>
      </w:pPr>
    </w:p>
    <w:p w:rsidR="00CF3E12" w:rsidRPr="00246D76" w:rsidRDefault="00CF3E12">
      <w:pPr>
        <w:widowControl w:val="0"/>
        <w:rPr>
          <w:rFonts w:ascii="Times New Roman" w:eastAsia="Times New Roman" w:hAnsi="Times New Roman"/>
        </w:rPr>
      </w:pPr>
      <w:r w:rsidRPr="00246D76">
        <w:rPr>
          <w:rFonts w:ascii="Times New Roman" w:hAnsi="Times New Roman"/>
        </w:rPr>
        <w:t>References to the “Church Council” in this constitution are synonymous with the Board of Deacons.</w:t>
      </w:r>
    </w:p>
    <w:p w:rsidR="00CF3E12" w:rsidRPr="00246D76"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p>
    <w:p w:rsidR="00CF3E12" w:rsidRDefault="00CF3E12">
      <w:pPr>
        <w:widowControl w:val="0"/>
        <w:jc w:val="center"/>
        <w:rPr>
          <w:rFonts w:ascii="Times New Roman" w:eastAsia="Times New Roman" w:hAnsi="Times New Roman"/>
          <w:b/>
        </w:rPr>
      </w:pPr>
      <w:r>
        <w:rPr>
          <w:rFonts w:ascii="Times New Roman" w:eastAsia="Times New Roman" w:hAnsi="Times New Roman"/>
          <w:b/>
        </w:rPr>
        <w:t xml:space="preserve">Article IV  -  </w:t>
      </w:r>
      <w:r>
        <w:rPr>
          <w:rFonts w:ascii="Times New Roman" w:eastAsia="Times New Roman" w:hAnsi="Times New Roman"/>
          <w:b/>
          <w:u w:val="single"/>
        </w:rPr>
        <w:t>MEMBERSHIP</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1.</w:t>
      </w:r>
      <w:r>
        <w:rPr>
          <w:rFonts w:ascii="Times New Roman" w:eastAsia="Times New Roman" w:hAnsi="Times New Roman"/>
        </w:rPr>
        <w:tab/>
      </w:r>
      <w:r>
        <w:rPr>
          <w:rFonts w:ascii="Times New Roman" w:eastAsia="Times New Roman" w:hAnsi="Times New Roman"/>
          <w:u w:val="single"/>
        </w:rPr>
        <w:t>QUALIFICATION</w:t>
      </w:r>
      <w:r>
        <w:rPr>
          <w:rFonts w:ascii="Times New Roman" w:eastAsia="Times New Roman" w:hAnsi="Times New Roman"/>
        </w:rPr>
        <w:t>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Any person who wishes to become a member of this church must:</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w:t>
      </w:r>
      <w:r>
        <w:rPr>
          <w:rFonts w:ascii="Times New Roman" w:eastAsia="Times New Roman" w:hAnsi="Times New Roman"/>
        </w:rPr>
        <w:tab/>
        <w:t>Repent of sins to God,</w:t>
      </w:r>
    </w:p>
    <w:p w:rsidR="00CF3E12" w:rsidRDefault="00CF3E12">
      <w:pPr>
        <w:widowControl w:val="0"/>
        <w:rPr>
          <w:rFonts w:ascii="Times New Roman" w:eastAsia="Times New Roman" w:hAnsi="Times New Roman"/>
        </w:rPr>
      </w:pPr>
      <w:r>
        <w:rPr>
          <w:rFonts w:ascii="Times New Roman" w:eastAsia="Times New Roman" w:hAnsi="Times New Roman"/>
        </w:rPr>
        <w:tab/>
        <w:t>b.</w:t>
      </w:r>
      <w:r>
        <w:rPr>
          <w:rFonts w:ascii="Times New Roman" w:eastAsia="Times New Roman" w:hAnsi="Times New Roman"/>
        </w:rPr>
        <w:tab/>
        <w:t>Confess faith in the atoning death and resurrection of Jesus,</w:t>
      </w:r>
    </w:p>
    <w:p w:rsidR="00CF3E12" w:rsidRDefault="00CF3E12">
      <w:pPr>
        <w:widowControl w:val="0"/>
        <w:rPr>
          <w:rFonts w:ascii="Times New Roman" w:eastAsia="Times New Roman" w:hAnsi="Times New Roman"/>
        </w:rPr>
      </w:pPr>
      <w:r>
        <w:rPr>
          <w:rFonts w:ascii="Times New Roman" w:eastAsia="Times New Roman" w:hAnsi="Times New Roman"/>
        </w:rPr>
        <w:tab/>
        <w:t>c.</w:t>
      </w:r>
      <w:r>
        <w:rPr>
          <w:rFonts w:ascii="Times New Roman" w:eastAsia="Times New Roman" w:hAnsi="Times New Roman"/>
        </w:rPr>
        <w:tab/>
        <w:t>Proclaim Jesus as Lord (God) and personal Savior,</w:t>
      </w:r>
    </w:p>
    <w:p w:rsidR="00CF3E12" w:rsidRDefault="00CF3E12">
      <w:pPr>
        <w:widowControl w:val="0"/>
        <w:rPr>
          <w:rFonts w:ascii="Times New Roman" w:eastAsia="Times New Roman" w:hAnsi="Times New Roman"/>
        </w:rPr>
      </w:pPr>
      <w:r>
        <w:rPr>
          <w:rFonts w:ascii="Times New Roman" w:eastAsia="Times New Roman" w:hAnsi="Times New Roman"/>
        </w:rPr>
        <w:tab/>
        <w:t>d.</w:t>
      </w:r>
      <w:r>
        <w:rPr>
          <w:rFonts w:ascii="Times New Roman" w:eastAsia="Times New Roman" w:hAnsi="Times New Roman"/>
        </w:rPr>
        <w:tab/>
        <w:t xml:space="preserve">Be baptized by immersion upon profession of faith in the name of the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Father, the Son and the Holy Spirit,</w:t>
      </w:r>
    </w:p>
    <w:p w:rsidR="00CF3E12" w:rsidRDefault="00CF3E12">
      <w:pPr>
        <w:widowControl w:val="0"/>
        <w:rPr>
          <w:rFonts w:ascii="Times New Roman" w:eastAsia="Times New Roman" w:hAnsi="Times New Roman"/>
        </w:rPr>
      </w:pPr>
      <w:r>
        <w:rPr>
          <w:rFonts w:ascii="Times New Roman" w:eastAsia="Times New Roman" w:hAnsi="Times New Roman"/>
        </w:rPr>
        <w:tab/>
        <w:t>e.</w:t>
      </w:r>
      <w:r>
        <w:rPr>
          <w:rFonts w:ascii="Times New Roman" w:eastAsia="Times New Roman" w:hAnsi="Times New Roman"/>
        </w:rPr>
        <w:tab/>
        <w:t xml:space="preserve">Be recommended by the Church Council and be approved by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three-fourths vote of the church.</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These qualifications likewise apply to persons who have been associated with churches of like faith and order who wish admission by letter, by statement or experience and by restoration following exclusion.</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2.</w:t>
      </w:r>
      <w:r>
        <w:rPr>
          <w:rFonts w:ascii="Times New Roman" w:eastAsia="Times New Roman" w:hAnsi="Times New Roman"/>
        </w:rPr>
        <w:tab/>
      </w:r>
      <w:r>
        <w:rPr>
          <w:rFonts w:ascii="Times New Roman" w:eastAsia="Times New Roman" w:hAnsi="Times New Roman"/>
          <w:u w:val="single"/>
        </w:rPr>
        <w:t>DUTIES OF MEMBERS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Members are expected to strive to grow in spiritual maturity by following the example of Jesus Christ in devotion and conduct, to attend regularly the services of the church, to give systematically and generously for its support and benevolences, to participate in the ministries of the church, to share with the Pastor in making calls to members and friends of the church and to the unsaved, and to lovingly support and admonish other members.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3.</w:t>
      </w:r>
      <w:r>
        <w:rPr>
          <w:rFonts w:ascii="Times New Roman" w:eastAsia="Times New Roman" w:hAnsi="Times New Roman"/>
        </w:rPr>
        <w:tab/>
      </w:r>
      <w:r>
        <w:rPr>
          <w:rFonts w:ascii="Times New Roman" w:eastAsia="Times New Roman" w:hAnsi="Times New Roman"/>
          <w:u w:val="single"/>
        </w:rPr>
        <w:t>ACTIVE / INACTIVE MEMBERSHIP</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w:t>
      </w:r>
      <w:r>
        <w:rPr>
          <w:rFonts w:ascii="Times New Roman" w:eastAsia="Times New Roman" w:hAnsi="Times New Roman"/>
        </w:rPr>
        <w:tab/>
        <w:t>ACTIVE.  An active member shall be a person who attends worship services at least one time a month or six times within a rolling six month period. Each case of absenteeism will be reviewed by the Church Council or by those who may be appointed to do so by the Church Council before a member is considered inactive.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b.</w:t>
      </w:r>
      <w:r>
        <w:rPr>
          <w:rFonts w:ascii="Times New Roman" w:eastAsia="Times New Roman" w:hAnsi="Times New Roman"/>
        </w:rPr>
        <w:tab/>
        <w:t>INACTIVE.  An inactive member shall be a member who has not met the requirements for active membership. A member will remain inactive until they attend at least one time a month or has attended six times within a six month period. Members will be contacted by the Church Council or by those who may be appointed to do so by the Church Council when they become inactive, with the purpose of returning members to active status.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4.</w:t>
      </w:r>
      <w:r>
        <w:rPr>
          <w:rFonts w:ascii="Times New Roman" w:eastAsia="Times New Roman" w:hAnsi="Times New Roman"/>
        </w:rPr>
        <w:tab/>
      </w:r>
      <w:r>
        <w:rPr>
          <w:rFonts w:ascii="Times New Roman" w:eastAsia="Times New Roman" w:hAnsi="Times New Roman"/>
          <w:u w:val="single"/>
        </w:rPr>
        <w:t>WATCH CARE MEMBER</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 Christian, who is a member in good standing of another church and is temporarily located in this area who wishes to unite with a local church for care. This member would have all privileges afforded to a regular member except voting privileges. The Watch Care member would be interviewed by the Church Council and approved by three-forths vote of the church.</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5.</w:t>
      </w:r>
      <w:r>
        <w:rPr>
          <w:rFonts w:ascii="Times New Roman" w:eastAsia="Times New Roman" w:hAnsi="Times New Roman"/>
        </w:rPr>
        <w:tab/>
      </w:r>
      <w:r>
        <w:rPr>
          <w:rFonts w:ascii="Times New Roman" w:eastAsia="Times New Roman" w:hAnsi="Times New Roman"/>
          <w:u w:val="single"/>
        </w:rPr>
        <w:t>DISMISSAL OF MEMBERS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w:t>
      </w:r>
      <w:r>
        <w:rPr>
          <w:rFonts w:ascii="Times New Roman" w:eastAsia="Times New Roman" w:hAnsi="Times New Roman"/>
        </w:rPr>
        <w:tab/>
        <w:t>BY LETTER.  A request by any member desiring to transfer to another church shall be considered and acted upon by the Church Council or by those who may be appointed to do so by the Church Council. Such action shall be reported to the church.</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b.</w:t>
      </w:r>
      <w:r>
        <w:rPr>
          <w:rFonts w:ascii="Times New Roman" w:eastAsia="Times New Roman" w:hAnsi="Times New Roman"/>
        </w:rPr>
        <w:tab/>
        <w:t>BY ABSENTEEISM.  Any member who, without adequate reason, remains inactive</w:t>
      </w:r>
      <w:r w:rsidR="001E2203">
        <w:rPr>
          <w:rFonts w:ascii="Times New Roman" w:eastAsia="Times New Roman" w:hAnsi="Times New Roman"/>
        </w:rPr>
        <w:t xml:space="preserve"> for six months shall, </w:t>
      </w:r>
      <w:r>
        <w:rPr>
          <w:rFonts w:ascii="Times New Roman" w:eastAsia="Times New Roman" w:hAnsi="Times New Roman"/>
        </w:rPr>
        <w:t>upon the recommendation of the Church Council or by those who may be appointed to do so by the Church Council, after attempts to reconcile said member by person and or letter, be removed from the membership roll by three-fourths vote of the church at a regularly scheduled business meeting.</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c.</w:t>
      </w:r>
      <w:r>
        <w:rPr>
          <w:rFonts w:ascii="Times New Roman" w:eastAsia="Times New Roman" w:hAnsi="Times New Roman"/>
        </w:rPr>
        <w:tab/>
        <w:t>BY MISCONDUCT.  Any member bringing reproach upon the church by conduct unbecoming to a Christian or who, being contentious, is harmful to the unity, faith, and fellowship of the church shall be dealt with according to Matthew 18:15-17 and Romans 16:17. If there is still no disposition to walk according to Christian practice, then said member shall be removed from the membership roll following the recommendation of the Church Council and a three-fourths vote of the church at a regularly scheduled business meeting.</w:t>
      </w:r>
    </w:p>
    <w:p w:rsidR="00CF3E12" w:rsidRDefault="00CF3E12">
      <w:pPr>
        <w:widowControl w:val="0"/>
        <w:rPr>
          <w:rFonts w:ascii="Times New Roman" w:eastAsia="Times New Roman" w:hAnsi="Times New Roman"/>
        </w:rPr>
      </w:pPr>
    </w:p>
    <w:p w:rsidR="00CF3E12" w:rsidRDefault="00CF3E12">
      <w:pPr>
        <w:widowControl w:val="0"/>
        <w:jc w:val="center"/>
        <w:rPr>
          <w:rFonts w:ascii="Times New Roman" w:eastAsia="Times New Roman" w:hAnsi="Times New Roman"/>
          <w:b/>
        </w:rPr>
      </w:pPr>
      <w:r>
        <w:rPr>
          <w:rFonts w:ascii="Times New Roman" w:eastAsia="Times New Roman" w:hAnsi="Times New Roman"/>
          <w:b/>
        </w:rPr>
        <w:t xml:space="preserve">Article V  -  </w:t>
      </w:r>
      <w:r>
        <w:rPr>
          <w:rFonts w:ascii="Times New Roman" w:eastAsia="Times New Roman" w:hAnsi="Times New Roman"/>
          <w:b/>
          <w:u w:val="single"/>
        </w:rPr>
        <w:t>GRIEVANCES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1.</w:t>
      </w:r>
      <w:r>
        <w:rPr>
          <w:rFonts w:ascii="Times New Roman" w:eastAsia="Times New Roman" w:hAnsi="Times New Roman"/>
        </w:rPr>
        <w:tab/>
      </w:r>
      <w:r>
        <w:rPr>
          <w:rFonts w:ascii="Times New Roman" w:eastAsia="Times New Roman" w:hAnsi="Times New Roman"/>
          <w:u w:val="single"/>
        </w:rPr>
        <w:t>PRIVATELY AND WITH WITNESSES</w:t>
      </w:r>
    </w:p>
    <w:p w:rsidR="00CF3E12" w:rsidRDefault="00CF3E12">
      <w:pPr>
        <w:widowControl w:val="0"/>
        <w:rPr>
          <w:rFonts w:ascii="Times New Roman" w:eastAsia="Times New Roman" w:hAnsi="Times New Roman"/>
        </w:rPr>
      </w:pPr>
    </w:p>
    <w:p w:rsidR="00CF3E12" w:rsidRDefault="00CF3E12" w:rsidP="00CF3E12">
      <w:pPr>
        <w:widowControl w:val="0"/>
        <w:rPr>
          <w:rFonts w:ascii="Times New Roman" w:eastAsia="Times New Roman" w:hAnsi="Times New Roman"/>
        </w:rPr>
      </w:pPr>
      <w:r>
        <w:rPr>
          <w:rFonts w:ascii="Times New Roman" w:eastAsia="Times New Roman" w:hAnsi="Times New Roman"/>
        </w:rPr>
        <w:tab/>
        <w:t>Should any grievance arise between members, it should be approached in a tender and loving spirit following the rules given by our Lord in Matthew 18:15,16 with reconciliation in mind.</w:t>
      </w:r>
    </w:p>
    <w:p w:rsidR="00CF3E12" w:rsidRDefault="00CF3E12" w:rsidP="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Any grievance brought against someone in the pastorate, must comply with the procedure given by Paul to Timothy found in 1 Timothy 5:19-21.</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2.</w:t>
      </w:r>
      <w:r>
        <w:rPr>
          <w:rFonts w:ascii="Times New Roman" w:eastAsia="Times New Roman" w:hAnsi="Times New Roman"/>
        </w:rPr>
        <w:tab/>
      </w:r>
      <w:r>
        <w:rPr>
          <w:rFonts w:ascii="Times New Roman" w:eastAsia="Times New Roman" w:hAnsi="Times New Roman"/>
          <w:u w:val="single"/>
        </w:rPr>
        <w:t>CHURCH COUNCIL</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Should reconciliation fail with the aid of witnesses (Matthew 18:16), the complaint should then be brought in writing to the Church Council, who shall endeavor to resolve the offense. Anyone submitting a charge in writing without first following the teaching of Matthew 18:15,16 shall be subject to discipline.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3.</w:t>
      </w:r>
      <w:r>
        <w:rPr>
          <w:rFonts w:ascii="Times New Roman" w:eastAsia="Times New Roman" w:hAnsi="Times New Roman"/>
        </w:rPr>
        <w:tab/>
      </w:r>
      <w:r>
        <w:rPr>
          <w:rFonts w:ascii="Times New Roman" w:eastAsia="Times New Roman" w:hAnsi="Times New Roman"/>
          <w:u w:val="single"/>
        </w:rPr>
        <w:t>CONGREGATION</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Should reconciliation fail here and the Church Council recognize a legitimate complaint, then the matter shall be brought before the church in the following manner (Matthew 18:17a):</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w:t>
      </w:r>
      <w:r>
        <w:rPr>
          <w:rFonts w:ascii="Times New Roman" w:eastAsia="Times New Roman" w:hAnsi="Times New Roman"/>
        </w:rPr>
        <w:tab/>
        <w:t>The Church Council shall send a written copy of the charge to the person complained against and shall set a reasonable time to bring the matter before the Church.</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lastRenderedPageBreak/>
        <w:tab/>
        <w:t>b.</w:t>
      </w:r>
      <w:r>
        <w:rPr>
          <w:rFonts w:ascii="Times New Roman" w:eastAsia="Times New Roman" w:hAnsi="Times New Roman"/>
        </w:rPr>
        <w:tab/>
        <w:t>Should the person complained against choose not to appear, the church may proceed to hear the matter without the person present.</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4.</w:t>
      </w:r>
      <w:r>
        <w:rPr>
          <w:rFonts w:ascii="Times New Roman" w:eastAsia="Times New Roman" w:hAnsi="Times New Roman"/>
        </w:rPr>
        <w:tab/>
      </w:r>
      <w:r>
        <w:rPr>
          <w:rFonts w:ascii="Times New Roman" w:eastAsia="Times New Roman" w:hAnsi="Times New Roman"/>
          <w:u w:val="single"/>
        </w:rPr>
        <w:t>DECISION</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All proceedings shall be conducted in the spirit of Christian kindness and forbearance; but should an adverse decision be reached, the church may admonish the offender or declare such a one no longer a member of the church (Matthew 18:17b) by a three-fourths vote.</w:t>
      </w:r>
    </w:p>
    <w:p w:rsidR="00CF3E12" w:rsidRDefault="00CF3E12">
      <w:pPr>
        <w:widowControl w:val="0"/>
        <w:rPr>
          <w:rFonts w:ascii="Times New Roman" w:eastAsia="Times New Roman" w:hAnsi="Times New Roman"/>
        </w:rPr>
      </w:pPr>
    </w:p>
    <w:p w:rsidR="00CF3E12" w:rsidRDefault="00CF3E12">
      <w:pPr>
        <w:widowControl w:val="0"/>
        <w:jc w:val="center"/>
        <w:rPr>
          <w:rFonts w:ascii="Times New Roman" w:eastAsia="Times New Roman" w:hAnsi="Times New Roman"/>
          <w:b/>
        </w:rPr>
      </w:pPr>
      <w:r>
        <w:rPr>
          <w:rFonts w:ascii="Times New Roman" w:eastAsia="Times New Roman" w:hAnsi="Times New Roman"/>
          <w:b/>
        </w:rPr>
        <w:t xml:space="preserve">Article VI  -  </w:t>
      </w:r>
      <w:r>
        <w:rPr>
          <w:rFonts w:ascii="Times New Roman" w:eastAsia="Times New Roman" w:hAnsi="Times New Roman"/>
          <w:b/>
          <w:u w:val="single"/>
        </w:rPr>
        <w:t>CHURCH COUNCIL</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1.</w:t>
      </w:r>
      <w:r>
        <w:rPr>
          <w:rFonts w:ascii="Times New Roman" w:eastAsia="Times New Roman" w:hAnsi="Times New Roman"/>
        </w:rPr>
        <w:tab/>
      </w:r>
      <w:r>
        <w:rPr>
          <w:rFonts w:ascii="Times New Roman" w:eastAsia="Times New Roman" w:hAnsi="Times New Roman"/>
          <w:u w:val="single"/>
        </w:rPr>
        <w:t>COMPOSITION</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w:t>
      </w:r>
      <w:r>
        <w:rPr>
          <w:rFonts w:ascii="Times New Roman" w:eastAsia="Times New Roman" w:hAnsi="Times New Roman"/>
        </w:rPr>
        <w:tab/>
        <w:t>The church council shall consist of the pastor and no more than eight officers elected by the church.</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2.</w:t>
      </w:r>
      <w:r>
        <w:rPr>
          <w:rFonts w:ascii="Times New Roman" w:eastAsia="Times New Roman" w:hAnsi="Times New Roman"/>
        </w:rPr>
        <w:tab/>
      </w:r>
      <w:r>
        <w:rPr>
          <w:rFonts w:ascii="Times New Roman" w:eastAsia="Times New Roman" w:hAnsi="Times New Roman"/>
          <w:u w:val="single"/>
        </w:rPr>
        <w:t>TERMS OF OFFICE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w:t>
      </w:r>
      <w:r>
        <w:rPr>
          <w:rFonts w:ascii="Times New Roman" w:eastAsia="Times New Roman" w:hAnsi="Times New Roman"/>
        </w:rPr>
        <w:tab/>
        <w:t>PASTOR - The pastor shall continue in office as long as both the church and the pastor are agreed. The term of office may be ended upon thirty days notice on the part of the pastor or the church. However, a shorter notice may be provided with mutual consent.</w:t>
      </w:r>
    </w:p>
    <w:p w:rsidR="00CF3E12" w:rsidRDefault="00CF3E12">
      <w:pPr>
        <w:widowControl w:val="0"/>
        <w:rPr>
          <w:rFonts w:ascii="Times New Roman" w:eastAsia="Times New Roman" w:hAnsi="Times New Roman"/>
        </w:rPr>
      </w:pPr>
      <w:r>
        <w:rPr>
          <w:rFonts w:ascii="Times New Roman" w:eastAsia="Times New Roman" w:hAnsi="Times New Roman"/>
        </w:rPr>
        <w:tab/>
      </w:r>
    </w:p>
    <w:p w:rsidR="00CF3E12" w:rsidRDefault="00CF3E12">
      <w:pPr>
        <w:widowControl w:val="0"/>
        <w:rPr>
          <w:rFonts w:ascii="Times New Roman" w:eastAsia="Times New Roman" w:hAnsi="Times New Roman"/>
        </w:rPr>
      </w:pPr>
      <w:r>
        <w:rPr>
          <w:rFonts w:ascii="Times New Roman" w:eastAsia="Times New Roman" w:hAnsi="Times New Roman"/>
        </w:rPr>
        <w:tab/>
        <w:t>b.</w:t>
      </w:r>
      <w:r>
        <w:rPr>
          <w:rFonts w:ascii="Times New Roman" w:eastAsia="Times New Roman" w:hAnsi="Times New Roman"/>
        </w:rPr>
        <w:tab/>
        <w:t>OFFICERS - The council officers shall consist of spiritually qualified deacons and deaconesses elected for two-year terms. Resignation of officers shall be in writing and submitted to the chairperson of the council for council approval. The church council will submit qualified candidates for a special election to fill the vacated position. If no qualified candidate is available, then the position will remain vacant.</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3.</w:t>
      </w:r>
      <w:r>
        <w:rPr>
          <w:rFonts w:ascii="Times New Roman" w:eastAsia="Times New Roman" w:hAnsi="Times New Roman"/>
        </w:rPr>
        <w:tab/>
      </w:r>
      <w:r>
        <w:rPr>
          <w:rFonts w:ascii="Times New Roman" w:eastAsia="Times New Roman" w:hAnsi="Times New Roman"/>
          <w:u w:val="single"/>
        </w:rPr>
        <w:t>DUTIES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The council shall serve with the Pastoral Staff in ministering to the physical and spiritual needs of the members of this local church. They shall accomplish this ministry by: administering the Council’s Fellowship Fund, visiting the sick and shut-in, assisting the Pastoral Staff in the ministries of counseling and reconciliation,  serving as a Discipline Committee in the exercise of church discipline,  aiding in the administration of the ordinances in the preparation and distribution of the elements of the Lord’s Supper,  examining candidates for baptism and church membership, and by assisting in the performance of that ordinance. They shall be responsible for the pulpit supply in absence of the Pastoral Staff, except in the case of an interval between pastorates when the church shall appoint a representative committee for this purpose. The council, along with the congregation, shall have final approval on all methods of fund raising in the church. The council shall meet at least once each quarter. The council is accountable to the church membership and is to report at the business meetings of this church upon the spiritual well-being of the church body as well as upon the administration of the Council's Fellowship Fund.</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Additional Duties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w:t>
      </w:r>
      <w:r>
        <w:rPr>
          <w:rFonts w:ascii="Times New Roman" w:eastAsia="Times New Roman" w:hAnsi="Times New Roman"/>
        </w:rPr>
        <w:tab/>
        <w:t>The council is entrusted with the supervision of all church affairs, and shall be responsible for coordinating the development of the objectives, goals, strategies, policies and programs of the church.</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b.</w:t>
      </w:r>
      <w:r>
        <w:rPr>
          <w:rFonts w:ascii="Times New Roman" w:eastAsia="Times New Roman" w:hAnsi="Times New Roman"/>
        </w:rPr>
        <w:tab/>
        <w:t>The council shall elect a chairperson who will conduct the meetings and serve as moderator at all church business meetings. The pastor will serve as vice-chairman in the absence of the chairperson.</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c.</w:t>
      </w:r>
      <w:r>
        <w:rPr>
          <w:rFonts w:ascii="Times New Roman" w:eastAsia="Times New Roman" w:hAnsi="Times New Roman"/>
        </w:rPr>
        <w:tab/>
        <w:t>The chairperson of the council shall be designated legal trustee of the church and in this capacity shall sign legal documents as directed by the church.</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d.</w:t>
      </w:r>
      <w:r>
        <w:rPr>
          <w:rFonts w:ascii="Times New Roman" w:eastAsia="Times New Roman" w:hAnsi="Times New Roman"/>
        </w:rPr>
        <w:tab/>
        <w:t>The council shall appoint, as necessary, committees under one or the other of the officers to make recommendations to the council in matters of Christian Education, home bible studies, worship, discipling, evangelism, music, membership, fellowship, missions, publicity and stewardship or whatever area of ministry needs committee attention.</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e.</w:t>
      </w:r>
      <w:r>
        <w:rPr>
          <w:rFonts w:ascii="Times New Roman" w:eastAsia="Times New Roman" w:hAnsi="Times New Roman"/>
        </w:rPr>
        <w:tab/>
        <w:t>The council reserves the prerogative to delegate certain decisions to committees or individuals when it seems advisable to do so.</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f.</w:t>
      </w:r>
      <w:r>
        <w:rPr>
          <w:rFonts w:ascii="Times New Roman" w:eastAsia="Times New Roman" w:hAnsi="Times New Roman"/>
        </w:rPr>
        <w:tab/>
        <w:t>The council shall report at the business meetings to the church on the progress and status of the overall church ministry.</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g.</w:t>
      </w:r>
      <w:r>
        <w:rPr>
          <w:rFonts w:ascii="Times New Roman" w:eastAsia="Times New Roman" w:hAnsi="Times New Roman"/>
        </w:rPr>
        <w:tab/>
        <w:t>The council will review the Pastor’s performance annually.</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4.</w:t>
      </w:r>
      <w:r>
        <w:rPr>
          <w:rFonts w:ascii="Times New Roman" w:eastAsia="Times New Roman" w:hAnsi="Times New Roman"/>
        </w:rPr>
        <w:tab/>
      </w:r>
      <w:r>
        <w:rPr>
          <w:rFonts w:ascii="Times New Roman" w:eastAsia="Times New Roman" w:hAnsi="Times New Roman"/>
          <w:u w:val="single"/>
        </w:rPr>
        <w:t>QUALIFICATIONS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OFFICERS   Council officers shall be voting members of the church and meet the standards set forth for church leaders in 1 Timothy 3:8-13; and Acts 6:3. They must be mature in the faith, have the gift of administration and a good working knowledge of the scriptures.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 xml:space="preserve">APPOINTED HELPERS TO THE OFFICERS   Helpers  shall be voting members of the church and meet the qualifications set forth by the Church Council. </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5.</w:t>
      </w:r>
      <w:r>
        <w:rPr>
          <w:rFonts w:ascii="Times New Roman" w:eastAsia="Times New Roman" w:hAnsi="Times New Roman"/>
        </w:rPr>
        <w:tab/>
      </w:r>
      <w:r>
        <w:rPr>
          <w:rFonts w:ascii="Times New Roman" w:eastAsia="Times New Roman" w:hAnsi="Times New Roman"/>
          <w:u w:val="single"/>
        </w:rPr>
        <w:t>MEETINGS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The council shall meet at least once a month with not less than five (5) days prior notice. Special meetings may be called to consider emergency matters by the chairperson or the pastor, in the absence of the chairperson, upon twenty-four (24) hours notice.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6.</w:t>
      </w:r>
      <w:r>
        <w:rPr>
          <w:rFonts w:ascii="Times New Roman" w:eastAsia="Times New Roman" w:hAnsi="Times New Roman"/>
        </w:rPr>
        <w:tab/>
      </w:r>
      <w:r>
        <w:rPr>
          <w:rFonts w:ascii="Times New Roman" w:eastAsia="Times New Roman" w:hAnsi="Times New Roman"/>
          <w:u w:val="single"/>
        </w:rPr>
        <w:t>ATTENDANCE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All officers of the council are expected to be present at every regular meeting of the council. Three unexcused absences in one year shall constitute grounds for dismissal. After three unexcused absences, the chairman shall present this matter to the council for its action.</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lastRenderedPageBreak/>
        <w:t>SECTION 7.</w:t>
      </w:r>
      <w:r>
        <w:rPr>
          <w:rFonts w:ascii="Times New Roman" w:eastAsia="Times New Roman" w:hAnsi="Times New Roman"/>
        </w:rPr>
        <w:tab/>
      </w:r>
      <w:r>
        <w:rPr>
          <w:rFonts w:ascii="Times New Roman" w:eastAsia="Times New Roman" w:hAnsi="Times New Roman"/>
          <w:u w:val="single"/>
        </w:rPr>
        <w:t>QUORUM</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 majority of the council shall constitute a quorum.</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8.</w:t>
      </w:r>
      <w:r>
        <w:rPr>
          <w:rFonts w:ascii="Times New Roman" w:eastAsia="Times New Roman" w:hAnsi="Times New Roman"/>
        </w:rPr>
        <w:tab/>
      </w:r>
      <w:r>
        <w:rPr>
          <w:rFonts w:ascii="Times New Roman" w:eastAsia="Times New Roman" w:hAnsi="Times New Roman"/>
          <w:u w:val="single"/>
        </w:rPr>
        <w:t>PROCEDURE IN MAKING DECISIONS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Formal votes shall be taken on all legal matters and monetary expenditures (i.e. Fellowship Fund). For all other matters, decisions by the council and committees may be by consensus.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9.</w:t>
      </w:r>
      <w:r>
        <w:rPr>
          <w:rFonts w:ascii="Times New Roman" w:eastAsia="Times New Roman" w:hAnsi="Times New Roman"/>
        </w:rPr>
        <w:tab/>
      </w:r>
      <w:r>
        <w:rPr>
          <w:rFonts w:ascii="Times New Roman" w:eastAsia="Times New Roman" w:hAnsi="Times New Roman"/>
          <w:u w:val="single"/>
        </w:rPr>
        <w:t>APPEALS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Any member of the church, by notifying the council chairman, may appeal to the council in person or in writing regarding any action of the council. In addition, any member of the church may appear before the council to present matters of business, objectives, goals, strategies, policies and programs of the church.</w:t>
      </w:r>
    </w:p>
    <w:p w:rsidR="00CF3E12" w:rsidRDefault="00CF3E12">
      <w:pPr>
        <w:widowControl w:val="0"/>
        <w:rPr>
          <w:rFonts w:ascii="Times New Roman" w:eastAsia="Times New Roman" w:hAnsi="Times New Roman"/>
        </w:rPr>
      </w:pPr>
    </w:p>
    <w:p w:rsidR="00CF3E12" w:rsidRDefault="00CF3E12">
      <w:pPr>
        <w:widowControl w:val="0"/>
        <w:jc w:val="center"/>
        <w:rPr>
          <w:rFonts w:ascii="Times New Roman" w:eastAsia="Times New Roman" w:hAnsi="Times New Roman"/>
          <w:b/>
        </w:rPr>
      </w:pPr>
      <w:r>
        <w:rPr>
          <w:rFonts w:ascii="Times New Roman" w:eastAsia="Times New Roman" w:hAnsi="Times New Roman"/>
          <w:b/>
        </w:rPr>
        <w:t xml:space="preserve">Article VII  -  </w:t>
      </w:r>
      <w:r>
        <w:rPr>
          <w:rFonts w:ascii="Times New Roman" w:eastAsia="Times New Roman" w:hAnsi="Times New Roman"/>
          <w:b/>
          <w:u w:val="single"/>
        </w:rPr>
        <w:t>PASTORATE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1.</w:t>
      </w:r>
      <w:r>
        <w:rPr>
          <w:rFonts w:ascii="Times New Roman" w:eastAsia="Times New Roman" w:hAnsi="Times New Roman"/>
        </w:rPr>
        <w:tab/>
      </w:r>
      <w:r>
        <w:rPr>
          <w:rFonts w:ascii="Times New Roman" w:eastAsia="Times New Roman" w:hAnsi="Times New Roman"/>
          <w:u w:val="single"/>
        </w:rPr>
        <w:t>CALL</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w:t>
      </w:r>
      <w:r>
        <w:rPr>
          <w:rFonts w:ascii="Times New Roman" w:eastAsia="Times New Roman" w:hAnsi="Times New Roman"/>
        </w:rPr>
        <w:tab/>
        <w:t>When the pastorate is vacant, the council shall recommend candidates to the church. The council shall investigate the merits of each man under consideration in regard to his doctrinal beliefs, personal character, education, ministerial record and preaching ability, in determining his fitness for the pastorate. Only one candidate shall be presented to the church and acted upon at a time.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b.</w:t>
      </w:r>
      <w:r>
        <w:rPr>
          <w:rFonts w:ascii="Times New Roman" w:eastAsia="Times New Roman" w:hAnsi="Times New Roman"/>
        </w:rPr>
        <w:tab/>
        <w:t>The call of a pastor shall come before the church at a duly called business meeting, notice of such meeting and its purposes having been publicly announced by letter to each member and at the worship services at least two weeks prior to the meeting. A vote of three-fourths of the members present and voting shall be necessary to extend a call. The vote shall be by written ballot.</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c.</w:t>
      </w:r>
      <w:r>
        <w:rPr>
          <w:rFonts w:ascii="Times New Roman" w:eastAsia="Times New Roman" w:hAnsi="Times New Roman"/>
        </w:rPr>
        <w:tab/>
        <w:t>The pastor is to receive a stated salary, benefits, and vacation as agreed upon between himself and the church. These compensations shall be reviewed annually by the council and any changes shall be recommended to the church through the annual budget.</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d.</w:t>
      </w:r>
      <w:r>
        <w:rPr>
          <w:rFonts w:ascii="Times New Roman" w:eastAsia="Times New Roman" w:hAnsi="Times New Roman"/>
        </w:rPr>
        <w:tab/>
        <w:t>The call shall include an offer of salary, benefits, vacation, and a description of his duties as stated in the constitution.</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2.</w:t>
      </w:r>
      <w:r>
        <w:rPr>
          <w:rFonts w:ascii="Times New Roman" w:eastAsia="Times New Roman" w:hAnsi="Times New Roman"/>
        </w:rPr>
        <w:tab/>
      </w:r>
      <w:r>
        <w:rPr>
          <w:rFonts w:ascii="Times New Roman" w:eastAsia="Times New Roman" w:hAnsi="Times New Roman"/>
          <w:u w:val="single"/>
        </w:rPr>
        <w:t>PASTORAL QUALIFICATIONS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The pastor shall be an ordained minister who is or would be recognized by the North American Baptist Conference or a man who the church desires to ordain following the N.A.B.C. ordination procedure. He must meet the scriptural qualifications for church leaders found in 1 Timothy 3:1-7, 1 Peter 5:1-4, and Titus 1:6-9.</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3.</w:t>
      </w:r>
      <w:r>
        <w:rPr>
          <w:rFonts w:ascii="Times New Roman" w:eastAsia="Times New Roman" w:hAnsi="Times New Roman"/>
        </w:rPr>
        <w:tab/>
      </w:r>
      <w:r>
        <w:rPr>
          <w:rFonts w:ascii="Times New Roman" w:eastAsia="Times New Roman" w:hAnsi="Times New Roman"/>
          <w:u w:val="single"/>
        </w:rPr>
        <w:t>RESPONSIBILITIES AND DUTIES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w:t>
      </w:r>
      <w:r>
        <w:rPr>
          <w:rFonts w:ascii="Times New Roman" w:eastAsia="Times New Roman" w:hAnsi="Times New Roman"/>
        </w:rPr>
        <w:tab/>
        <w:t>The pastor, as a leader of the church, shall serve on the council. He may be appointed by the council as an ex-officio member of any committee of the council with the right and responsibility to vote.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b.</w:t>
      </w:r>
      <w:r>
        <w:rPr>
          <w:rFonts w:ascii="Times New Roman" w:eastAsia="Times New Roman" w:hAnsi="Times New Roman"/>
        </w:rPr>
        <w:tab/>
        <w:t>He shall preach the Gospel, teach the Scriptures, administer the Ordinances, conduct public and regular services of the church, make pastoral calls at the homes of members and friends of the church, minister to the spiritual needs of the church community, and shall prepare the congregation for the work of church service.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c.</w:t>
      </w:r>
      <w:r>
        <w:rPr>
          <w:rFonts w:ascii="Times New Roman" w:eastAsia="Times New Roman" w:hAnsi="Times New Roman"/>
        </w:rPr>
        <w:tab/>
        <w:t>He is to represent the church at North American Baptist Association and Conference events. His expenses shall be paid by the church when approved by the council.</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d.</w:t>
      </w:r>
      <w:r>
        <w:rPr>
          <w:rFonts w:ascii="Times New Roman" w:eastAsia="Times New Roman" w:hAnsi="Times New Roman"/>
        </w:rPr>
        <w:tab/>
        <w:t>He may give council and guidance to elected officers, to committees, and to others performing organizational duties in the church. He shall be available to counsel individuals on private matters.</w:t>
      </w:r>
      <w:r>
        <w:rPr>
          <w:rFonts w:ascii="Times New Roman" w:eastAsia="Times New Roman" w:hAnsi="Times New Roman"/>
        </w:rPr>
        <w:tab/>
      </w:r>
    </w:p>
    <w:p w:rsidR="00CF3E12" w:rsidRDefault="00CF3E12">
      <w:pPr>
        <w:widowControl w:val="0"/>
      </w:pPr>
      <w:r>
        <w:tab/>
      </w:r>
    </w:p>
    <w:p w:rsidR="00CF3E12" w:rsidRDefault="00CF3E12">
      <w:pPr>
        <w:widowControl w:val="0"/>
      </w:pPr>
    </w:p>
    <w:p w:rsidR="00CF3E12" w:rsidRDefault="00CF3E12">
      <w:pPr>
        <w:widowControl w:val="0"/>
      </w:pPr>
      <w:r>
        <w:t xml:space="preserve">SECTION 4 </w:t>
      </w:r>
      <w:r>
        <w:tab/>
        <w:t>DISMISSAL OF PASTORS</w:t>
      </w:r>
    </w:p>
    <w:p w:rsidR="00CF3E12" w:rsidRDefault="00CF3E12">
      <w:pPr>
        <w:widowControl w:val="0"/>
      </w:pPr>
    </w:p>
    <w:p w:rsidR="00CF3E12" w:rsidRDefault="00CF3E12" w:rsidP="00CF3E12">
      <w:pPr>
        <w:widowControl w:val="0"/>
        <w:numPr>
          <w:ilvl w:val="0"/>
          <w:numId w:val="6"/>
        </w:numPr>
        <w:rPr>
          <w:rFonts w:ascii="Times New Roman" w:eastAsia="Times New Roman" w:hAnsi="Times New Roman"/>
        </w:rPr>
      </w:pPr>
      <w:r>
        <w:rPr>
          <w:rFonts w:ascii="Times New Roman" w:eastAsia="Times New Roman" w:hAnsi="Times New Roman"/>
        </w:rPr>
        <w:t>He shall continue in office as long as both the church and the pastor are agreed. The term of office may be ended upon thirty days notice on the part of the pastor or the church. However, a shorter notice may be provided with mutual consent.</w:t>
      </w:r>
    </w:p>
    <w:p w:rsidR="00CF3E12" w:rsidRDefault="00CF3E12" w:rsidP="00CF3E12">
      <w:pPr>
        <w:widowControl w:val="0"/>
        <w:ind w:left="1440"/>
        <w:rPr>
          <w:rFonts w:ascii="Times New Roman" w:eastAsia="Times New Roman" w:hAnsi="Times New Roman"/>
        </w:rPr>
      </w:pPr>
    </w:p>
    <w:p w:rsidR="00CF3E12" w:rsidRPr="004210D1" w:rsidRDefault="00CF3E12" w:rsidP="00CF3E12">
      <w:pPr>
        <w:widowControl w:val="0"/>
        <w:numPr>
          <w:ilvl w:val="0"/>
          <w:numId w:val="6"/>
        </w:numPr>
      </w:pPr>
      <w:r>
        <w:rPr>
          <w:rFonts w:ascii="Times New Roman" w:eastAsia="Times New Roman" w:hAnsi="Times New Roman"/>
        </w:rPr>
        <w:t>The Church Council can recommend to the church the dismissal of anyone in the Pastorate due to performance or misconduct.</w:t>
      </w:r>
    </w:p>
    <w:p w:rsidR="00CF3E12" w:rsidRDefault="00CF3E12" w:rsidP="00CF3E12">
      <w:pPr>
        <w:widowControl w:val="0"/>
      </w:pPr>
    </w:p>
    <w:p w:rsidR="00CF3E12" w:rsidRPr="004210D1" w:rsidRDefault="00CF3E12" w:rsidP="00CF3E12">
      <w:pPr>
        <w:widowControl w:val="0"/>
        <w:numPr>
          <w:ilvl w:val="0"/>
          <w:numId w:val="6"/>
        </w:numPr>
      </w:pPr>
      <w:r>
        <w:rPr>
          <w:rFonts w:ascii="Times New Roman" w:eastAsia="Times New Roman" w:hAnsi="Times New Roman"/>
        </w:rPr>
        <w:t>The Church Council may place someone in the Pastorate on suspension due to misconduct.</w:t>
      </w:r>
    </w:p>
    <w:p w:rsidR="00CF3E12" w:rsidRDefault="00CF3E12" w:rsidP="00CF3E12">
      <w:pPr>
        <w:widowControl w:val="0"/>
      </w:pPr>
    </w:p>
    <w:p w:rsidR="00CF3E12" w:rsidRPr="00CF7F3F" w:rsidRDefault="00CF3E12" w:rsidP="00CF3E12">
      <w:pPr>
        <w:widowControl w:val="0"/>
        <w:numPr>
          <w:ilvl w:val="0"/>
          <w:numId w:val="6"/>
        </w:numPr>
        <w:rPr>
          <w:rFonts w:ascii="Times New Roman" w:hAnsi="Times New Roman"/>
        </w:rPr>
      </w:pPr>
      <w:r w:rsidRPr="00CF7F3F">
        <w:rPr>
          <w:rFonts w:ascii="Times New Roman" w:hAnsi="Times New Roman"/>
        </w:rPr>
        <w:t>Termination of the pastor’s term of office may be voted at any regular or called business meeting of the church, provided such a meeting with a letter submitted to each member and at the worship services shall publicly announce its purpose at least two weeks prior to the date of the meeting. A vote of three-fourths of the members present and voting shall be necessary to terminate the term. If a three-fourths vote is not received, the pastor is not terminated. If a three-fourths vote is received, the pastor is terminated immediately.</w:t>
      </w:r>
    </w:p>
    <w:p w:rsidR="00CF3E12" w:rsidRDefault="00CF3E12" w:rsidP="00CF3E12">
      <w:pPr>
        <w:widowControl w:val="0"/>
        <w:ind w:left="1440"/>
      </w:pPr>
      <w:r>
        <w:br w:type="page"/>
      </w:r>
    </w:p>
    <w:p w:rsidR="00CF3E12" w:rsidRPr="004210D1" w:rsidRDefault="00CF3E12" w:rsidP="00CF3E12">
      <w:pPr>
        <w:widowControl w:val="0"/>
        <w:jc w:val="center"/>
        <w:rPr>
          <w:b/>
        </w:rPr>
      </w:pPr>
      <w:r w:rsidRPr="004210D1">
        <w:rPr>
          <w:b/>
        </w:rPr>
        <w:lastRenderedPageBreak/>
        <w:t xml:space="preserve">Article VIII – PAID </w:t>
      </w:r>
      <w:r>
        <w:rPr>
          <w:b/>
        </w:rPr>
        <w:t>MINISTRY SUPPORT</w:t>
      </w:r>
      <w:r w:rsidRPr="004210D1">
        <w:rPr>
          <w:b/>
        </w:rPr>
        <w:t xml:space="preserve"> </w:t>
      </w:r>
      <w:r>
        <w:rPr>
          <w:b/>
        </w:rPr>
        <w:t>PERSONNEL</w:t>
      </w:r>
      <w:r w:rsidRPr="004210D1">
        <w:rPr>
          <w:b/>
        </w:rPr>
        <w:t xml:space="preserve"> (DIRECTORS, SUPERINTENDANTS, ETC.)</w:t>
      </w:r>
    </w:p>
    <w:p w:rsidR="00CF3E12" w:rsidRDefault="00CF3E12" w:rsidP="00CF3E12">
      <w:pPr>
        <w:widowControl w:val="0"/>
      </w:pPr>
    </w:p>
    <w:p w:rsidR="00CF3E12" w:rsidRDefault="00CF3E12" w:rsidP="00CF3E12">
      <w:pPr>
        <w:widowControl w:val="0"/>
        <w:rPr>
          <w:u w:val="single"/>
        </w:rPr>
      </w:pPr>
      <w:r>
        <w:t xml:space="preserve">SECTION 1.  </w:t>
      </w:r>
      <w:r w:rsidRPr="004210D1">
        <w:rPr>
          <w:u w:val="single"/>
        </w:rPr>
        <w:t>CREATION OF POSITION</w:t>
      </w:r>
    </w:p>
    <w:p w:rsidR="00CF3E12" w:rsidRDefault="00CF3E12" w:rsidP="00CF3E12">
      <w:pPr>
        <w:widowControl w:val="0"/>
        <w:rPr>
          <w:u w:val="single"/>
        </w:rPr>
      </w:pPr>
    </w:p>
    <w:p w:rsidR="00CF3E12" w:rsidRPr="00246D76" w:rsidRDefault="00CF3E12" w:rsidP="00CF3E12">
      <w:pPr>
        <w:widowControl w:val="0"/>
        <w:numPr>
          <w:ilvl w:val="0"/>
          <w:numId w:val="7"/>
        </w:numPr>
      </w:pPr>
      <w:r w:rsidRPr="00246D76">
        <w:t>The Church Council will recommend to the church any new position it deems is necessary in the support, ministry or operation of the church. A job description and budget for this position will be presented to the church for approval at a scheduled business meeting before the hiring of a person for this position.</w:t>
      </w:r>
    </w:p>
    <w:p w:rsidR="00CF3E12" w:rsidRDefault="00CF3E12" w:rsidP="00CF3E12">
      <w:pPr>
        <w:widowControl w:val="0"/>
        <w:rPr>
          <w:u w:val="single"/>
        </w:rPr>
      </w:pPr>
    </w:p>
    <w:p w:rsidR="00CF3E12" w:rsidRDefault="00CF3E12" w:rsidP="00CF3E12">
      <w:pPr>
        <w:widowControl w:val="0"/>
        <w:rPr>
          <w:u w:val="single"/>
        </w:rPr>
      </w:pPr>
      <w:r>
        <w:rPr>
          <w:u w:val="single"/>
        </w:rPr>
        <w:t>SECTION 2.  PROCEDURE TO HIRE PAID MINISTRY SUPPORT PERSONNEL</w:t>
      </w:r>
    </w:p>
    <w:p w:rsidR="00CF3E12" w:rsidRDefault="00CF3E12" w:rsidP="00CF3E12">
      <w:pPr>
        <w:widowControl w:val="0"/>
        <w:rPr>
          <w:u w:val="single"/>
        </w:rPr>
      </w:pPr>
    </w:p>
    <w:p w:rsidR="00CF3E12" w:rsidRPr="00246D76" w:rsidRDefault="00CF3E12" w:rsidP="00CF3E12">
      <w:pPr>
        <w:widowControl w:val="0"/>
        <w:numPr>
          <w:ilvl w:val="0"/>
          <w:numId w:val="8"/>
        </w:numPr>
      </w:pPr>
      <w:r w:rsidRPr="00246D76">
        <w:t>The Church Council may call for a search committee to advertise, interview and make recommendations to the Council for a person to be considered.</w:t>
      </w:r>
    </w:p>
    <w:p w:rsidR="00CF3E12" w:rsidRPr="00246D76" w:rsidRDefault="00CF3E12" w:rsidP="00CF3E12">
      <w:pPr>
        <w:widowControl w:val="0"/>
      </w:pPr>
    </w:p>
    <w:p w:rsidR="00CF3E12" w:rsidRPr="00246D76" w:rsidRDefault="00CF3E12" w:rsidP="00CF3E12">
      <w:pPr>
        <w:widowControl w:val="0"/>
        <w:numPr>
          <w:ilvl w:val="0"/>
          <w:numId w:val="8"/>
        </w:numPr>
      </w:pPr>
      <w:r w:rsidRPr="00246D76">
        <w:t>The Church Council will make a recommendation to the church of the person to fill the designated position. A vote of a majority of members at a scheduled business meeting will be required before a position can be offered to a person.</w:t>
      </w:r>
    </w:p>
    <w:p w:rsidR="00CF3E12" w:rsidRPr="00246D76" w:rsidRDefault="00CF3E12" w:rsidP="00CF3E12">
      <w:pPr>
        <w:widowControl w:val="0"/>
      </w:pPr>
    </w:p>
    <w:p w:rsidR="00CF3E12" w:rsidRDefault="00CF3E12" w:rsidP="00CF3E12">
      <w:pPr>
        <w:widowControl w:val="0"/>
        <w:rPr>
          <w:u w:val="single"/>
        </w:rPr>
      </w:pPr>
      <w:r>
        <w:rPr>
          <w:u w:val="single"/>
        </w:rPr>
        <w:t>SECTION 3.  DISMISSAL OF PAID MINISTRY SUPPORT PERSONNEL</w:t>
      </w:r>
    </w:p>
    <w:p w:rsidR="00CF3E12" w:rsidRDefault="00CF3E12" w:rsidP="00CF3E12">
      <w:pPr>
        <w:widowControl w:val="0"/>
        <w:rPr>
          <w:u w:val="single"/>
        </w:rPr>
      </w:pPr>
    </w:p>
    <w:p w:rsidR="00CF3E12" w:rsidRPr="001179D4" w:rsidRDefault="00CF3E12" w:rsidP="00CF3E12">
      <w:pPr>
        <w:widowControl w:val="0"/>
        <w:numPr>
          <w:ilvl w:val="0"/>
          <w:numId w:val="12"/>
        </w:numPr>
        <w:ind w:left="1440" w:hanging="720"/>
        <w:rPr>
          <w:rFonts w:ascii="Times New Roman" w:eastAsia="Times New Roman" w:hAnsi="Times New Roman"/>
        </w:rPr>
      </w:pPr>
      <w:r w:rsidRPr="001179D4">
        <w:rPr>
          <w:rFonts w:ascii="Times New Roman" w:eastAsia="Times New Roman" w:hAnsi="Times New Roman"/>
        </w:rPr>
        <w:t>They shall continue in office as long as both the church and the support personnel are agreed. The term of office may be ended upon thirty days notice on the part of the support person or the church. However, a shorter notice may be provided with mutual consent.</w:t>
      </w:r>
    </w:p>
    <w:p w:rsidR="00CF3E12" w:rsidRPr="001179D4" w:rsidRDefault="00CF3E12" w:rsidP="00CF3E12">
      <w:pPr>
        <w:widowControl w:val="0"/>
        <w:ind w:left="1440"/>
        <w:rPr>
          <w:rFonts w:ascii="Times New Roman" w:eastAsia="Times New Roman" w:hAnsi="Times New Roman"/>
        </w:rPr>
      </w:pPr>
    </w:p>
    <w:p w:rsidR="00CF3E12" w:rsidRPr="001179D4" w:rsidRDefault="00CF3E12" w:rsidP="00CF3E12">
      <w:pPr>
        <w:widowControl w:val="0"/>
        <w:numPr>
          <w:ilvl w:val="0"/>
          <w:numId w:val="12"/>
        </w:numPr>
        <w:ind w:left="1440" w:hanging="720"/>
        <w:rPr>
          <w:rFonts w:ascii="Times New Roman" w:eastAsia="Times New Roman" w:hAnsi="Times New Roman"/>
        </w:rPr>
      </w:pPr>
      <w:r w:rsidRPr="001179D4">
        <w:rPr>
          <w:rFonts w:ascii="Times New Roman" w:hAnsi="Times New Roman"/>
          <w:szCs w:val="24"/>
        </w:rPr>
        <w:t>The Church Council may dismiss, suspend or not renew the contract of anyone in a paid ministry support position due to performance or misconduct.</w:t>
      </w:r>
      <w:r>
        <w:rPr>
          <w:rFonts w:ascii="Times New Roman" w:hAnsi="Times New Roman"/>
          <w:szCs w:val="24"/>
        </w:rPr>
        <w:t xml:space="preserve"> If a ministry support person is dismissed due to misconduct, the dismissal will be immediate.</w:t>
      </w:r>
    </w:p>
    <w:p w:rsidR="00CF3E12" w:rsidRPr="001179D4" w:rsidRDefault="00CF3E12" w:rsidP="00CF3E12">
      <w:pPr>
        <w:widowControl w:val="0"/>
        <w:ind w:left="1440"/>
        <w:rPr>
          <w:rFonts w:ascii="Times New Roman" w:eastAsia="Times New Roman" w:hAnsi="Times New Roman"/>
        </w:rPr>
      </w:pPr>
    </w:p>
    <w:p w:rsidR="00CF3E12" w:rsidRPr="001179D4" w:rsidRDefault="00CF3E12" w:rsidP="00CF3E12">
      <w:pPr>
        <w:widowControl w:val="0"/>
        <w:numPr>
          <w:ilvl w:val="0"/>
          <w:numId w:val="12"/>
        </w:numPr>
        <w:ind w:left="1440" w:hanging="720"/>
        <w:rPr>
          <w:rFonts w:ascii="Times New Roman" w:hAnsi="Times New Roman"/>
        </w:rPr>
      </w:pPr>
      <w:r w:rsidRPr="001179D4">
        <w:rPr>
          <w:rFonts w:ascii="Times New Roman" w:hAnsi="Times New Roman"/>
          <w:szCs w:val="22"/>
        </w:rPr>
        <w:t>The Church Council will report to the church in writing when the council makes any changes in the employment status of someone in a support position. This can be done via letter to all member households or announced at a scheduled business meeting.</w:t>
      </w:r>
    </w:p>
    <w:p w:rsidR="00CF3E12" w:rsidRDefault="00CF3E12" w:rsidP="00CF3E12">
      <w:pPr>
        <w:widowControl w:val="0"/>
      </w:pPr>
    </w:p>
    <w:p w:rsidR="00CF3E12" w:rsidRPr="0072118A" w:rsidRDefault="00CF3E12" w:rsidP="00CF3E12">
      <w:pPr>
        <w:widowControl w:val="0"/>
        <w:ind w:left="720"/>
        <w:rPr>
          <w:b/>
        </w:rPr>
      </w:pPr>
      <w:r w:rsidRPr="0072118A">
        <w:rPr>
          <w:b/>
        </w:rPr>
        <w:t xml:space="preserve">Article IX – </w:t>
      </w:r>
      <w:r>
        <w:rPr>
          <w:b/>
        </w:rPr>
        <w:t xml:space="preserve">OTHER </w:t>
      </w:r>
      <w:r w:rsidRPr="0072118A">
        <w:rPr>
          <w:b/>
        </w:rPr>
        <w:t xml:space="preserve">PAID SUPPORT STAFF (SECRETARY, </w:t>
      </w:r>
      <w:r>
        <w:rPr>
          <w:b/>
        </w:rPr>
        <w:t>CUSTODIAN</w:t>
      </w:r>
      <w:r w:rsidRPr="0072118A">
        <w:rPr>
          <w:b/>
        </w:rPr>
        <w:t>, ETC.)</w:t>
      </w:r>
    </w:p>
    <w:p w:rsidR="00CF3E12" w:rsidRPr="0072118A" w:rsidRDefault="00CF3E12" w:rsidP="00CF3E12">
      <w:pPr>
        <w:widowControl w:val="0"/>
        <w:rPr>
          <w:b/>
        </w:rPr>
      </w:pPr>
    </w:p>
    <w:p w:rsidR="00CF3E12" w:rsidRDefault="00CF3E12" w:rsidP="00CF3E12">
      <w:pPr>
        <w:widowControl w:val="0"/>
        <w:rPr>
          <w:u w:val="single"/>
        </w:rPr>
      </w:pPr>
      <w:r>
        <w:t xml:space="preserve">SECTION 1.  </w:t>
      </w:r>
      <w:r w:rsidRPr="004210D1">
        <w:rPr>
          <w:u w:val="single"/>
        </w:rPr>
        <w:t>CREATION</w:t>
      </w:r>
      <w:r>
        <w:rPr>
          <w:u w:val="single"/>
        </w:rPr>
        <w:t>/DELETION</w:t>
      </w:r>
      <w:r w:rsidRPr="004210D1">
        <w:rPr>
          <w:u w:val="single"/>
        </w:rPr>
        <w:t xml:space="preserve"> OF POSITION</w:t>
      </w:r>
    </w:p>
    <w:p w:rsidR="00CF3E12" w:rsidRDefault="00CF3E12" w:rsidP="00CF3E12">
      <w:pPr>
        <w:widowControl w:val="0"/>
        <w:rPr>
          <w:u w:val="single"/>
        </w:rPr>
      </w:pPr>
    </w:p>
    <w:p w:rsidR="00CF3E12" w:rsidRPr="00246D76" w:rsidRDefault="00CF3E12" w:rsidP="00CF3E12">
      <w:pPr>
        <w:widowControl w:val="0"/>
        <w:numPr>
          <w:ilvl w:val="0"/>
          <w:numId w:val="13"/>
        </w:numPr>
        <w:ind w:left="1440" w:hanging="720"/>
      </w:pPr>
      <w:r w:rsidRPr="00246D76">
        <w:t>The Church Council will recommend to the church any new position it deems is necessary to support the daily operation of the church. The Church Council may also eliminate a position if they feel it is no longer necessary. A job description and budget for this position will be presented to the church for approval at a scheduled business meeting before the hiring of a person for this position.</w:t>
      </w:r>
    </w:p>
    <w:p w:rsidR="00CF3E12" w:rsidRDefault="00CF3E12" w:rsidP="00CF3E12">
      <w:pPr>
        <w:widowControl w:val="0"/>
        <w:rPr>
          <w:u w:val="single"/>
        </w:rPr>
      </w:pPr>
    </w:p>
    <w:p w:rsidR="00CF3E12" w:rsidRDefault="00CF3E12" w:rsidP="00CF3E12">
      <w:pPr>
        <w:widowControl w:val="0"/>
        <w:rPr>
          <w:u w:val="single"/>
        </w:rPr>
      </w:pPr>
      <w:r>
        <w:rPr>
          <w:u w:val="single"/>
        </w:rPr>
        <w:lastRenderedPageBreak/>
        <w:t>SECTION 2.  PROCEDURE TO HIRE FOR OTHER PAID SUPPORT STAFF POSITION</w:t>
      </w:r>
    </w:p>
    <w:p w:rsidR="00CF3E12" w:rsidRDefault="00CF3E12" w:rsidP="00CF3E12">
      <w:pPr>
        <w:widowControl w:val="0"/>
        <w:rPr>
          <w:u w:val="single"/>
        </w:rPr>
      </w:pPr>
    </w:p>
    <w:p w:rsidR="00CF3E12" w:rsidRPr="00246D76" w:rsidRDefault="00CF3E12" w:rsidP="00CF3E12">
      <w:pPr>
        <w:widowControl w:val="0"/>
        <w:numPr>
          <w:ilvl w:val="0"/>
          <w:numId w:val="15"/>
        </w:numPr>
        <w:ind w:left="1440" w:hanging="720"/>
      </w:pPr>
      <w:r w:rsidRPr="00246D76">
        <w:t>The Church Council will be responsible to interview and hire someone for a paid support position at the church.</w:t>
      </w:r>
    </w:p>
    <w:p w:rsidR="00CF3E12" w:rsidRDefault="00CF3E12" w:rsidP="00CF3E12">
      <w:pPr>
        <w:widowControl w:val="0"/>
        <w:rPr>
          <w:u w:val="single"/>
        </w:rPr>
      </w:pPr>
    </w:p>
    <w:p w:rsidR="00CF3E12" w:rsidRDefault="00CF3E12" w:rsidP="00CF3E12">
      <w:pPr>
        <w:widowControl w:val="0"/>
        <w:rPr>
          <w:u w:val="single"/>
        </w:rPr>
      </w:pPr>
      <w:r>
        <w:rPr>
          <w:u w:val="single"/>
        </w:rPr>
        <w:t>SECTION 3.  DISMISSAL OF OTHER PAID SUPPORT POSITIONS</w:t>
      </w:r>
    </w:p>
    <w:p w:rsidR="00CF3E12" w:rsidRDefault="00CF3E12" w:rsidP="00CF3E12">
      <w:pPr>
        <w:widowControl w:val="0"/>
        <w:rPr>
          <w:u w:val="single"/>
        </w:rPr>
      </w:pPr>
    </w:p>
    <w:p w:rsidR="00CF3E12" w:rsidRPr="00AE48E5" w:rsidRDefault="00CF3E12" w:rsidP="00CF3E12">
      <w:pPr>
        <w:widowControl w:val="0"/>
        <w:numPr>
          <w:ilvl w:val="0"/>
          <w:numId w:val="14"/>
        </w:numPr>
        <w:ind w:left="1440" w:hanging="720"/>
        <w:rPr>
          <w:rFonts w:ascii="Times New Roman" w:eastAsia="Times New Roman" w:hAnsi="Times New Roman"/>
        </w:rPr>
      </w:pPr>
      <w:r w:rsidRPr="00AE48E5">
        <w:rPr>
          <w:rFonts w:ascii="Times New Roman" w:eastAsia="Times New Roman" w:hAnsi="Times New Roman"/>
        </w:rPr>
        <w:t xml:space="preserve">The Church Council can dismiss or suspend anyone in a </w:t>
      </w:r>
      <w:r>
        <w:rPr>
          <w:rFonts w:ascii="Times New Roman" w:eastAsia="Times New Roman" w:hAnsi="Times New Roman"/>
        </w:rPr>
        <w:t xml:space="preserve">paid </w:t>
      </w:r>
      <w:r w:rsidRPr="00AE48E5">
        <w:rPr>
          <w:rFonts w:ascii="Times New Roman" w:eastAsia="Times New Roman" w:hAnsi="Times New Roman"/>
        </w:rPr>
        <w:t>support position due to performance or misconduct.</w:t>
      </w:r>
    </w:p>
    <w:p w:rsidR="00CF3E12" w:rsidRPr="009D5956" w:rsidRDefault="00CF3E12" w:rsidP="00CF3E12">
      <w:pPr>
        <w:widowControl w:val="0"/>
        <w:rPr>
          <w:u w:val="single"/>
        </w:rPr>
      </w:pPr>
    </w:p>
    <w:p w:rsidR="00CF3E12" w:rsidRDefault="00CF3E12">
      <w:pPr>
        <w:widowControl w:val="0"/>
        <w:rPr>
          <w:rFonts w:ascii="Times New Roman" w:eastAsia="Times New Roman" w:hAnsi="Times New Roman"/>
        </w:rPr>
      </w:pPr>
    </w:p>
    <w:p w:rsidR="00CF3E12" w:rsidRDefault="00CF3E12">
      <w:pPr>
        <w:pStyle w:val="Heading2"/>
      </w:pPr>
      <w:r>
        <w:t>Article X  -  PROCEDURE FOR ELECTION OF OFFICERS AND POSITIONS</w:t>
      </w:r>
    </w:p>
    <w:p w:rsidR="00CF3E12" w:rsidRDefault="00CF3E12">
      <w:pPr>
        <w:widowControl w:val="0"/>
        <w:rPr>
          <w:rFonts w:ascii="Times New Roman" w:eastAsia="Times New Roman" w:hAnsi="Times New Roman"/>
        </w:rPr>
      </w:pPr>
      <w:r>
        <w:rPr>
          <w:rFonts w:ascii="Times New Roman" w:eastAsia="Times New Roman" w:hAnsi="Times New Roman"/>
        </w:rPr>
        <w:t xml:space="preserve"> </w:t>
      </w:r>
    </w:p>
    <w:p w:rsidR="00CF3E12" w:rsidRDefault="00CF3E12">
      <w:pPr>
        <w:widowControl w:val="0"/>
        <w:rPr>
          <w:rFonts w:ascii="Times New Roman" w:eastAsia="Times New Roman" w:hAnsi="Times New Roman"/>
        </w:rPr>
      </w:pPr>
      <w:r>
        <w:rPr>
          <w:rFonts w:ascii="Times New Roman" w:eastAsia="Times New Roman" w:hAnsi="Times New Roman"/>
        </w:rPr>
        <w:t>SECTION 1.</w:t>
      </w:r>
      <w:r>
        <w:rPr>
          <w:rFonts w:ascii="Times New Roman" w:eastAsia="Times New Roman" w:hAnsi="Times New Roman"/>
        </w:rPr>
        <w:tab/>
      </w:r>
      <w:r>
        <w:rPr>
          <w:rFonts w:ascii="Times New Roman" w:eastAsia="Times New Roman" w:hAnsi="Times New Roman"/>
          <w:u w:val="single"/>
        </w:rPr>
        <w:t>PRESENTING A BALLOT</w:t>
      </w:r>
    </w:p>
    <w:p w:rsidR="00CF3E12" w:rsidRDefault="00CF3E12">
      <w:pPr>
        <w:widowControl w:val="0"/>
        <w:rPr>
          <w:rFonts w:ascii="Times New Roman" w:eastAsia="Times New Roman" w:hAnsi="Times New Roman"/>
        </w:rPr>
      </w:pPr>
    </w:p>
    <w:p w:rsidR="00CF3E12" w:rsidRDefault="00CF3E12">
      <w:pPr>
        <w:widowControl w:val="0"/>
        <w:rPr>
          <w:rFonts w:ascii="Times New Roman" w:hAnsi="Times New Roman"/>
        </w:rPr>
      </w:pPr>
      <w:r>
        <w:rPr>
          <w:rFonts w:ascii="Times New Roman" w:eastAsia="Times New Roman" w:hAnsi="Times New Roman"/>
        </w:rPr>
        <w:tab/>
        <w:t>a.</w:t>
      </w:r>
      <w:r>
        <w:rPr>
          <w:rFonts w:ascii="Times New Roman" w:eastAsia="Times New Roman" w:hAnsi="Times New Roman"/>
        </w:rPr>
        <w:tab/>
        <w:t xml:space="preserve">At least two weeks before the annual election, the Church Council shall present a ballot to the church for the election of the officers of the Council as well as any and all standing elected positions. </w:t>
      </w:r>
      <w:r>
        <w:rPr>
          <w:rFonts w:ascii="Times New Roman" w:hAnsi="Times New Roman"/>
        </w:rPr>
        <w:t>The ballot shall include the name of one or more persons for each position on council and one or more persons for the positions of Treasurer, Financial Secretary, Church Clerk, and Auditor.</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b.</w:t>
      </w:r>
      <w:r>
        <w:rPr>
          <w:rFonts w:ascii="Times New Roman" w:eastAsia="Times New Roman" w:hAnsi="Times New Roman"/>
        </w:rPr>
        <w:tab/>
        <w:t>The Church Council shall personally interview all prospective nominees, inform each one of the duties and the qualifications of the office for which the member would run, and shall secure the consent of each prospective nominee before placing the members name in nomination.</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3.</w:t>
      </w:r>
      <w:r>
        <w:rPr>
          <w:rFonts w:ascii="Times New Roman" w:eastAsia="Times New Roman" w:hAnsi="Times New Roman"/>
        </w:rPr>
        <w:tab/>
      </w:r>
      <w:r>
        <w:rPr>
          <w:rFonts w:ascii="Times New Roman" w:eastAsia="Times New Roman" w:hAnsi="Times New Roman"/>
          <w:u w:val="single"/>
        </w:rPr>
        <w:t>PRINTED BALLOTS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The Church Council shall prepare printed ballots for the election, with space for nominations from the eligible voting membership, six weeks before the annual election.</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4.</w:t>
      </w:r>
      <w:r>
        <w:rPr>
          <w:rFonts w:ascii="Times New Roman" w:eastAsia="Times New Roman" w:hAnsi="Times New Roman"/>
        </w:rPr>
        <w:tab/>
      </w:r>
      <w:r>
        <w:rPr>
          <w:rFonts w:ascii="Times New Roman" w:eastAsia="Times New Roman" w:hAnsi="Times New Roman"/>
          <w:u w:val="single"/>
        </w:rPr>
        <w:t>REVIEW</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The Church Council shall review all appointments when the term of service has expired or when necessary.</w:t>
      </w:r>
    </w:p>
    <w:p w:rsidR="00CF3E12" w:rsidRDefault="00CF3E12">
      <w:pPr>
        <w:widowControl w:val="0"/>
        <w:rPr>
          <w:rFonts w:ascii="Times New Roman" w:eastAsia="Times New Roman" w:hAnsi="Times New Roman"/>
        </w:rPr>
      </w:pPr>
    </w:p>
    <w:p w:rsidR="00CF3E12" w:rsidRDefault="00CF3E12">
      <w:pPr>
        <w:widowControl w:val="0"/>
        <w:jc w:val="center"/>
        <w:rPr>
          <w:rFonts w:ascii="Times New Roman" w:eastAsia="Times New Roman" w:hAnsi="Times New Roman"/>
          <w:b/>
        </w:rPr>
      </w:pPr>
      <w:r>
        <w:rPr>
          <w:rFonts w:ascii="Times New Roman" w:eastAsia="Times New Roman" w:hAnsi="Times New Roman"/>
          <w:b/>
        </w:rPr>
        <w:t xml:space="preserve">Article </w:t>
      </w:r>
      <w:r w:rsidR="009845CE">
        <w:rPr>
          <w:rFonts w:ascii="Times New Roman" w:eastAsia="Times New Roman" w:hAnsi="Times New Roman"/>
          <w:b/>
        </w:rPr>
        <w:t>XI -</w:t>
      </w:r>
      <w:r>
        <w:rPr>
          <w:rFonts w:ascii="Times New Roman" w:eastAsia="Times New Roman" w:hAnsi="Times New Roman"/>
          <w:b/>
        </w:rPr>
        <w:t xml:space="preserve">  </w:t>
      </w:r>
      <w:r>
        <w:rPr>
          <w:rFonts w:ascii="Times New Roman" w:eastAsia="Times New Roman" w:hAnsi="Times New Roman"/>
          <w:b/>
          <w:u w:val="single"/>
        </w:rPr>
        <w:t>FINANCE COMMITTEE</w:t>
      </w:r>
    </w:p>
    <w:p w:rsidR="00CF3E12" w:rsidRDefault="00CF3E12">
      <w:pPr>
        <w:widowControl w:val="0"/>
        <w:rPr>
          <w:rFonts w:ascii="Times New Roman" w:eastAsia="Times New Roman" w:hAnsi="Times New Roman"/>
        </w:rPr>
      </w:pPr>
    </w:p>
    <w:p w:rsidR="009845CE" w:rsidRPr="008346E5" w:rsidRDefault="009845CE" w:rsidP="009845CE">
      <w:pPr>
        <w:spacing w:after="120"/>
        <w:rPr>
          <w:b/>
          <w:szCs w:val="24"/>
          <w:u w:val="single"/>
        </w:rPr>
      </w:pPr>
      <w:r w:rsidRPr="008346E5">
        <w:rPr>
          <w:b/>
          <w:szCs w:val="24"/>
        </w:rPr>
        <w:t>Section 1</w:t>
      </w:r>
      <w:r>
        <w:rPr>
          <w:b/>
          <w:szCs w:val="24"/>
        </w:rPr>
        <w:t xml:space="preserve">.  </w:t>
      </w:r>
      <w:r w:rsidRPr="008346E5">
        <w:rPr>
          <w:b/>
          <w:szCs w:val="24"/>
        </w:rPr>
        <w:t xml:space="preserve"> </w:t>
      </w:r>
      <w:r w:rsidRPr="008346E5">
        <w:rPr>
          <w:b/>
          <w:szCs w:val="24"/>
          <w:u w:val="single"/>
        </w:rPr>
        <w:t>Duties</w:t>
      </w:r>
    </w:p>
    <w:p w:rsidR="009845CE" w:rsidRPr="008346E5" w:rsidRDefault="009845CE" w:rsidP="009845CE">
      <w:pPr>
        <w:spacing w:after="120"/>
        <w:rPr>
          <w:szCs w:val="24"/>
        </w:rPr>
      </w:pPr>
      <w:r w:rsidRPr="008346E5">
        <w:rPr>
          <w:szCs w:val="24"/>
        </w:rPr>
        <w:t>The Finance Committee shall exercise supervision over all the finances of the church except the council’s Fellowship Fund, shall prepare an annual budget, and arrange for the necessary auditing (i.e., securing the quarterly audit of the treasurer’s books and at the terminating of a treasurer’s service). It shall not obligate the church for more than $1100 for any single unbudgeted item, except as such has been authorized by a vote of the church. It shall also issue to any committees, board, or authorized organization of the church the budgeted funds pertaining to its own activities, based upon availability of finances.</w:t>
      </w:r>
    </w:p>
    <w:p w:rsidR="009845CE" w:rsidRPr="008346E5" w:rsidRDefault="009845CE" w:rsidP="009845CE">
      <w:pPr>
        <w:rPr>
          <w:szCs w:val="24"/>
        </w:rPr>
      </w:pPr>
      <w:r w:rsidRPr="008346E5">
        <w:rPr>
          <w:szCs w:val="24"/>
        </w:rPr>
        <w:lastRenderedPageBreak/>
        <w:t xml:space="preserve">In the absence of a designated Finance Committee by the Church Council, the Church Council shall assume the responsibilities of the Finance Committee and serve as the de facto Finance Committee.  </w:t>
      </w:r>
    </w:p>
    <w:p w:rsidR="009845CE" w:rsidRPr="008346E5" w:rsidRDefault="009845CE" w:rsidP="009845CE">
      <w:pPr>
        <w:rPr>
          <w:szCs w:val="24"/>
        </w:rPr>
      </w:pPr>
    </w:p>
    <w:p w:rsidR="009845CE" w:rsidRDefault="009845CE" w:rsidP="009845CE">
      <w:pPr>
        <w:rPr>
          <w:b/>
          <w:szCs w:val="24"/>
          <w:u w:val="single"/>
        </w:rPr>
      </w:pPr>
      <w:r w:rsidRPr="008346E5">
        <w:rPr>
          <w:b/>
          <w:szCs w:val="24"/>
        </w:rPr>
        <w:t>Section 2</w:t>
      </w:r>
      <w:r>
        <w:rPr>
          <w:b/>
          <w:szCs w:val="24"/>
        </w:rPr>
        <w:t xml:space="preserve">.  </w:t>
      </w:r>
      <w:r w:rsidRPr="008346E5">
        <w:rPr>
          <w:b/>
          <w:szCs w:val="24"/>
        </w:rPr>
        <w:t xml:space="preserve"> </w:t>
      </w:r>
      <w:r w:rsidRPr="008346E5">
        <w:rPr>
          <w:b/>
          <w:szCs w:val="24"/>
          <w:u w:val="single"/>
        </w:rPr>
        <w:t>Budget</w:t>
      </w:r>
    </w:p>
    <w:p w:rsidR="009845CE" w:rsidRPr="008346E5" w:rsidRDefault="009845CE" w:rsidP="009845CE">
      <w:pPr>
        <w:rPr>
          <w:b/>
          <w:szCs w:val="24"/>
          <w:u w:val="single"/>
        </w:rPr>
      </w:pPr>
    </w:p>
    <w:p w:rsidR="009845CE" w:rsidRPr="008346E5" w:rsidRDefault="009845CE" w:rsidP="009845CE">
      <w:pPr>
        <w:rPr>
          <w:szCs w:val="24"/>
        </w:rPr>
      </w:pPr>
      <w:r w:rsidRPr="008346E5">
        <w:rPr>
          <w:szCs w:val="24"/>
        </w:rPr>
        <w:t>The annual budget created by the finance committee each year shall not increase more than the average year over year increase in revenue over the past three years. Funds budgeted for capital campaigns and strategic initiatives may be excluded from this calculation by congregational vote.</w:t>
      </w:r>
    </w:p>
    <w:p w:rsidR="009845CE" w:rsidRPr="008346E5" w:rsidRDefault="009845CE" w:rsidP="009845CE">
      <w:pPr>
        <w:pStyle w:val="ListParagraph"/>
        <w:numPr>
          <w:ilvl w:val="0"/>
          <w:numId w:val="16"/>
        </w:numPr>
        <w:spacing w:after="120"/>
        <w:rPr>
          <w:sz w:val="24"/>
          <w:szCs w:val="24"/>
        </w:rPr>
      </w:pPr>
      <w:r w:rsidRPr="008346E5">
        <w:rPr>
          <w:sz w:val="24"/>
          <w:szCs w:val="24"/>
        </w:rPr>
        <w:t xml:space="preserve">When a budget line item exceeds it planned amount it shall be reported to finance committee and responsible party. </w:t>
      </w:r>
    </w:p>
    <w:p w:rsidR="009845CE" w:rsidRPr="008346E5" w:rsidRDefault="009845CE" w:rsidP="009845CE">
      <w:pPr>
        <w:pStyle w:val="ListParagraph"/>
        <w:numPr>
          <w:ilvl w:val="0"/>
          <w:numId w:val="16"/>
        </w:numPr>
        <w:spacing w:after="120"/>
        <w:rPr>
          <w:sz w:val="24"/>
          <w:szCs w:val="24"/>
        </w:rPr>
      </w:pPr>
      <w:r w:rsidRPr="008346E5">
        <w:rPr>
          <w:sz w:val="24"/>
          <w:szCs w:val="24"/>
        </w:rPr>
        <w:t>Each budget line item shall not exceed 140% of the budgeted amount without approval by the finance committee.</w:t>
      </w:r>
    </w:p>
    <w:p w:rsidR="009845CE" w:rsidRPr="008346E5" w:rsidRDefault="009845CE" w:rsidP="009845CE">
      <w:pPr>
        <w:pStyle w:val="ListParagraph"/>
        <w:numPr>
          <w:ilvl w:val="0"/>
          <w:numId w:val="16"/>
        </w:numPr>
        <w:spacing w:after="120"/>
        <w:rPr>
          <w:sz w:val="24"/>
          <w:szCs w:val="24"/>
        </w:rPr>
      </w:pPr>
      <w:r w:rsidRPr="008346E5">
        <w:rPr>
          <w:sz w:val="24"/>
          <w:szCs w:val="24"/>
        </w:rPr>
        <w:t>Each budget line item shall not exceed 180% of the budgeted amount without approval by the church body.</w:t>
      </w:r>
    </w:p>
    <w:p w:rsidR="00CF3E12" w:rsidRDefault="009845CE" w:rsidP="009845CE">
      <w:pPr>
        <w:widowControl w:val="0"/>
        <w:rPr>
          <w:rFonts w:ascii="Times New Roman" w:eastAsia="Times New Roman" w:hAnsi="Times New Roman"/>
        </w:rPr>
      </w:pPr>
      <w:r w:rsidRPr="008346E5">
        <w:rPr>
          <w:szCs w:val="24"/>
        </w:rPr>
        <w:t>When 80% of the budgeted line item is less than $1100, the Finance committee may approve expenditures exceeding the budgeted amount to a total of $1100 per budget line item without a congregational vote.</w:t>
      </w:r>
    </w:p>
    <w:p w:rsidR="00CF3E12" w:rsidRDefault="00CF3E12">
      <w:pPr>
        <w:widowControl w:val="0"/>
        <w:jc w:val="center"/>
        <w:rPr>
          <w:rFonts w:ascii="Times New Roman" w:eastAsia="Times New Roman" w:hAnsi="Times New Roman"/>
          <w:b/>
        </w:rPr>
      </w:pPr>
      <w:r>
        <w:rPr>
          <w:rFonts w:ascii="Times New Roman" w:eastAsia="Times New Roman" w:hAnsi="Times New Roman"/>
          <w:b/>
        </w:rPr>
        <w:t xml:space="preserve">Article XII -  </w:t>
      </w:r>
      <w:r>
        <w:rPr>
          <w:rFonts w:ascii="Times New Roman" w:eastAsia="Times New Roman" w:hAnsi="Times New Roman"/>
          <w:b/>
          <w:u w:val="single"/>
        </w:rPr>
        <w:t>ELECTIONS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1.</w:t>
      </w:r>
      <w:r>
        <w:rPr>
          <w:rFonts w:ascii="Times New Roman" w:eastAsia="Times New Roman" w:hAnsi="Times New Roman"/>
        </w:rPr>
        <w:tab/>
      </w:r>
      <w:r>
        <w:rPr>
          <w:rFonts w:ascii="Times New Roman" w:eastAsia="Times New Roman" w:hAnsi="Times New Roman"/>
          <w:u w:val="single"/>
        </w:rPr>
        <w:t>TIME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The annual election shall be held the second Wednesday in October.</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2.</w:t>
      </w:r>
      <w:r>
        <w:rPr>
          <w:rFonts w:ascii="Times New Roman" w:eastAsia="Times New Roman" w:hAnsi="Times New Roman"/>
        </w:rPr>
        <w:tab/>
      </w:r>
      <w:r>
        <w:rPr>
          <w:rFonts w:ascii="Times New Roman" w:eastAsia="Times New Roman" w:hAnsi="Times New Roman"/>
          <w:u w:val="single"/>
        </w:rPr>
        <w:t>PROCEDURE</w:t>
      </w:r>
    </w:p>
    <w:p w:rsidR="00CF3E12" w:rsidRDefault="00CF3E12">
      <w:pPr>
        <w:widowControl w:val="0"/>
        <w:rPr>
          <w:rFonts w:ascii="Times New Roman" w:eastAsia="Times New Roman" w:hAnsi="Times New Roman"/>
        </w:rPr>
      </w:pPr>
    </w:p>
    <w:p w:rsidR="00CF3E12" w:rsidRDefault="00CF3E12">
      <w:pPr>
        <w:widowControl w:val="0"/>
        <w:numPr>
          <w:ilvl w:val="0"/>
          <w:numId w:val="3"/>
        </w:numPr>
      </w:pPr>
      <w:r>
        <w:t xml:space="preserve">Any member 16 years or older may place into nomination the name of any eligible person for any office. A tentative ballot will be presented by the Church Council six weeks prior to the October business meeting. The eligible voting membership will then have two weeks to submit, on the ballot provided, any additional nominations. These ballots can then be submitted to the Church Council. The Church Council will then consider each nominee to determine their eligibility for the office or committee. If determined eligible, the nominee will be placed on the final ballot provided the person consents to serve. </w:t>
      </w:r>
    </w:p>
    <w:p w:rsidR="00CF3E12" w:rsidRDefault="00CF3E12">
      <w:pPr>
        <w:widowControl w:val="0"/>
        <w:ind w:left="720"/>
      </w:pPr>
    </w:p>
    <w:p w:rsidR="00CF3E12" w:rsidRDefault="00CF3E12">
      <w:pPr>
        <w:widowControl w:val="0"/>
        <w:numPr>
          <w:ilvl w:val="0"/>
          <w:numId w:val="3"/>
        </w:numPr>
        <w:tabs>
          <w:tab w:val="clear" w:pos="1080"/>
        </w:tabs>
      </w:pPr>
      <w:r>
        <w:t>The final ballot presented two weeks prior to the October Business Meeting can be used as an Absentee Ballot. Absentee Ballots will only be accepted from people who cannot attend the October Business Meeting due to health concerns, lack of transportation, or cannot attend because they are out of town the night of the Business Meeting.</w:t>
      </w:r>
    </w:p>
    <w:p w:rsidR="00CF3E12" w:rsidRDefault="00CF3E12">
      <w:pPr>
        <w:widowControl w:val="0"/>
      </w:pPr>
    </w:p>
    <w:p w:rsidR="00CF3E12" w:rsidRDefault="00CF3E12">
      <w:pPr>
        <w:widowControl w:val="0"/>
        <w:ind w:left="1080"/>
        <w:rPr>
          <w:rFonts w:ascii="Times New Roman" w:eastAsia="Times New Roman" w:hAnsi="Times New Roman"/>
        </w:rPr>
      </w:pPr>
      <w:r>
        <w:t xml:space="preserve">An Absentee Ballot must be enclosed in a sealed envelope and must have the member’s name on the outside to be eligible to be counted. The Absentee Ballot must be given to a member of the Church Council before the start of the Business Meeting. </w:t>
      </w:r>
      <w:r>
        <w:lastRenderedPageBreak/>
        <w:t>If the member does attend the Business Meeting, their Absentee Ballot will not be counted.</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3.</w:t>
      </w:r>
      <w:r>
        <w:rPr>
          <w:rFonts w:ascii="Times New Roman" w:eastAsia="Times New Roman" w:hAnsi="Times New Roman"/>
        </w:rPr>
        <w:tab/>
      </w:r>
      <w:r>
        <w:rPr>
          <w:rFonts w:ascii="Times New Roman" w:eastAsia="Times New Roman" w:hAnsi="Times New Roman"/>
          <w:u w:val="single"/>
        </w:rPr>
        <w:t>PERSONS TO BE ELECTED</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At the annual election, the church shall elect the Church Council and Nominating Committee, any and all standing committees, and also the following officers: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w:t>
      </w:r>
      <w:r>
        <w:rPr>
          <w:rFonts w:ascii="Times New Roman" w:eastAsia="Times New Roman" w:hAnsi="Times New Roman"/>
        </w:rPr>
        <w:tab/>
        <w:t>Treasurer</w:t>
      </w:r>
      <w:r>
        <w:rPr>
          <w:rFonts w:ascii="Times New Roman" w:eastAsia="Times New Roman" w:hAnsi="Times New Roman"/>
        </w:rPr>
        <w:tab/>
        <w:t>The church shall elect a treasurer who shall then serve for a period of three years and shall deposit all monies in a bank approved by the Finance Committee. The treasurer will make such disbursements as authorized by the church through budget appropriations and special orders. All payments shall be made by check and signed by the treasurer. The treasurer shall maintain an accurate record of all income and disbursements according to a bookkeeping system approved by the Finance Committee. The treasurer shall prepare a monthly report for the council and a report for the church at each business meeting. The treasurer shall submit the records to the Finance Committee for a quarterly audit by a person designated by the Finance Committee. The treasurer shall deliver to the successor all books, files, records, and other documents pertaining to the office.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b.</w:t>
      </w:r>
      <w:r>
        <w:rPr>
          <w:rFonts w:ascii="Times New Roman" w:eastAsia="Times New Roman" w:hAnsi="Times New Roman"/>
        </w:rPr>
        <w:tab/>
        <w:t>Financial Secretary</w:t>
      </w:r>
      <w:r>
        <w:rPr>
          <w:rFonts w:ascii="Times New Roman" w:eastAsia="Times New Roman" w:hAnsi="Times New Roman"/>
        </w:rPr>
        <w:tab/>
        <w:t xml:space="preserve">   The church shall elect a financial secretary who shall serve for a period of one year and shall make accurate counting and proper recording of all receipts. The financial secretary shall be assisted in counting the offerings by a member (s) appointed by the Finance Committee. The financial secretary shall keep a separate account and provide annual statements to each contributor. In order to insure confidentiality, accounts will be kept by the number assigned to each contributor by the Finance Committee. The financial secretary will deliver to the successor all books, files, records, and other documents pertaining to the office.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c.</w:t>
      </w:r>
      <w:r>
        <w:rPr>
          <w:rFonts w:ascii="Times New Roman" w:eastAsia="Times New Roman" w:hAnsi="Times New Roman"/>
        </w:rPr>
        <w:tab/>
        <w:t>Clerk</w:t>
      </w:r>
      <w:r>
        <w:rPr>
          <w:rFonts w:ascii="Times New Roman" w:eastAsia="Times New Roman" w:hAnsi="Times New Roman"/>
        </w:rPr>
        <w:tab/>
        <w:t xml:space="preserve">  The church shall elect a clerk who shall serve for a period of one year and shall keep accurate minutes of the business proceedings of the church and the church council, and distribute copies of the minutes to the officers within one week after the meeting. The clerk shall submit written reports to the church on all phases of the work and plans of the council at church business meetings. The clerk shall maintain a complete roll of the members of the church and their addresses, handle all official church correspondence, prepare all denominational reports, and maintain the historical records of the church. The clerk shall file and preserve all letters, reports, and pertinent documents which, upon termination of office, shall be delivered immediately to the successor of the office.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d.</w:t>
      </w:r>
      <w:r>
        <w:rPr>
          <w:rFonts w:ascii="Times New Roman" w:eastAsia="Times New Roman" w:hAnsi="Times New Roman"/>
        </w:rPr>
        <w:tab/>
        <w:t>Church Auditor    The church shall elect the Church Auditor, who shall then serve for a three year period. The Church Auditor’s responsibility shall be as follows: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t>1.</w:t>
      </w:r>
      <w:r>
        <w:rPr>
          <w:rFonts w:ascii="Times New Roman" w:eastAsia="Times New Roman" w:hAnsi="Times New Roman"/>
        </w:rPr>
        <w:tab/>
        <w:t>Verify the accuracy of the book balance of the checking and savings accounts by checking the same with their ‘reconciled’ bank statements.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t>2.</w:t>
      </w:r>
      <w:r>
        <w:rPr>
          <w:rFonts w:ascii="Times New Roman" w:eastAsia="Times New Roman" w:hAnsi="Times New Roman"/>
        </w:rPr>
        <w:tab/>
        <w:t xml:space="preserve">Verify the accuracy of monies ‘received’ by adding the amount of income via offering envelopes and offerings with any and all monies otherwise received and deposited in </w:t>
      </w:r>
      <w:r>
        <w:rPr>
          <w:rFonts w:ascii="Times New Roman" w:eastAsia="Times New Roman" w:hAnsi="Times New Roman"/>
        </w:rPr>
        <w:lastRenderedPageBreak/>
        <w:t>the bank. See to it that, in total, it agrees with the total receipts shown in the church books, shown credited to the accounts in the bank, as well as with the reports made to the church.</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t>3.</w:t>
      </w:r>
      <w:r>
        <w:rPr>
          <w:rFonts w:ascii="Times New Roman" w:eastAsia="Times New Roman" w:hAnsi="Times New Roman"/>
        </w:rPr>
        <w:tab/>
        <w:t>Verify the accuracy of disbursements by: (a) adding the totals of each month's disbursements from book records: (b) adding the totals of reports made to the church; and (c) adding the totals shown on the bank statements for the period, as well as any and all checks not clearing the bank at the close of that period.</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t>4.</w:t>
      </w:r>
      <w:r>
        <w:rPr>
          <w:rFonts w:ascii="Times New Roman" w:eastAsia="Times New Roman" w:hAnsi="Times New Roman"/>
        </w:rPr>
        <w:tab/>
        <w:t>See to it that the beginning balance on each account, plus receipts less disbursements, equals the balance shown on the books, all church reports, and any and all reconciled bank balances.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t>5.</w:t>
      </w:r>
      <w:r>
        <w:rPr>
          <w:rFonts w:ascii="Times New Roman" w:eastAsia="Times New Roman" w:hAnsi="Times New Roman"/>
        </w:rPr>
        <w:tab/>
        <w:t>To ‘spot check’ at random a few specific entries in the books, particularly those of large amount, and to examine the church books to discover any irregularities contained therein.</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t>6.</w:t>
      </w:r>
      <w:r>
        <w:rPr>
          <w:rFonts w:ascii="Times New Roman" w:eastAsia="Times New Roman" w:hAnsi="Times New Roman"/>
        </w:rPr>
        <w:tab/>
        <w:t>Conduct a thorough audit at any other times as instructed by the church.</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t>7.</w:t>
      </w:r>
      <w:r>
        <w:rPr>
          <w:rFonts w:ascii="Times New Roman" w:eastAsia="Times New Roman" w:hAnsi="Times New Roman"/>
        </w:rPr>
        <w:tab/>
        <w:t>To present a report to the church of audits that have been undertaken and completed.</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4.</w:t>
      </w:r>
      <w:r>
        <w:rPr>
          <w:rFonts w:ascii="Times New Roman" w:eastAsia="Times New Roman" w:hAnsi="Times New Roman"/>
        </w:rPr>
        <w:tab/>
      </w:r>
      <w:r>
        <w:rPr>
          <w:rFonts w:ascii="Times New Roman" w:eastAsia="Times New Roman" w:hAnsi="Times New Roman"/>
          <w:u w:val="single"/>
        </w:rPr>
        <w:t>ASSUMPTION OF OFFICE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All elected personnel shall assume office immediately following the adjournment of the October business Meeting.</w:t>
      </w:r>
    </w:p>
    <w:p w:rsidR="00CF3E12" w:rsidRDefault="00CF3E12">
      <w:pPr>
        <w:widowControl w:val="0"/>
        <w:rPr>
          <w:rFonts w:ascii="Times New Roman" w:eastAsia="Times New Roman" w:hAnsi="Times New Roman"/>
        </w:rPr>
      </w:pPr>
    </w:p>
    <w:p w:rsidR="00CF3E12" w:rsidRDefault="00CF3E12">
      <w:pPr>
        <w:widowControl w:val="0"/>
        <w:jc w:val="center"/>
        <w:rPr>
          <w:rFonts w:ascii="Times New Roman" w:eastAsia="Times New Roman" w:hAnsi="Times New Roman"/>
          <w:b/>
        </w:rPr>
      </w:pPr>
      <w:r>
        <w:rPr>
          <w:rFonts w:ascii="Times New Roman" w:eastAsia="Times New Roman" w:hAnsi="Times New Roman"/>
          <w:b/>
        </w:rPr>
        <w:t xml:space="preserve">Article XIII  -  </w:t>
      </w:r>
      <w:r>
        <w:rPr>
          <w:rFonts w:ascii="Times New Roman" w:eastAsia="Times New Roman" w:hAnsi="Times New Roman"/>
          <w:b/>
          <w:u w:val="single"/>
        </w:rPr>
        <w:t>MEETINGS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1.</w:t>
      </w:r>
      <w:r>
        <w:rPr>
          <w:rFonts w:ascii="Times New Roman" w:eastAsia="Times New Roman" w:hAnsi="Times New Roman"/>
        </w:rPr>
        <w:tab/>
      </w:r>
      <w:r>
        <w:rPr>
          <w:rFonts w:ascii="Times New Roman" w:eastAsia="Times New Roman" w:hAnsi="Times New Roman"/>
          <w:u w:val="single"/>
        </w:rPr>
        <w:t>DEVOTIONAL MEETINGS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w:t>
      </w:r>
      <w:r>
        <w:rPr>
          <w:rFonts w:ascii="Times New Roman" w:eastAsia="Times New Roman" w:hAnsi="Times New Roman"/>
        </w:rPr>
        <w:tab/>
        <w:t>The church shall meet regularly each Lord’s Day for Worship and the preaching of the Gospel.</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b.</w:t>
      </w:r>
      <w:r>
        <w:rPr>
          <w:rFonts w:ascii="Times New Roman" w:eastAsia="Times New Roman" w:hAnsi="Times New Roman"/>
        </w:rPr>
        <w:tab/>
        <w:t>The church shall meet for the observance of the Lord’s Supper upon the first Lord’s Day of the month, or at such other times as the council may decide.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c.</w:t>
      </w:r>
      <w:r>
        <w:rPr>
          <w:rFonts w:ascii="Times New Roman" w:eastAsia="Times New Roman" w:hAnsi="Times New Roman"/>
        </w:rPr>
        <w:tab/>
        <w:t>The church shall meet each Lord’s Day for Christian instruction, or at such other times as the church may decide.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d.</w:t>
      </w:r>
      <w:r>
        <w:rPr>
          <w:rFonts w:ascii="Times New Roman" w:eastAsia="Times New Roman" w:hAnsi="Times New Roman"/>
        </w:rPr>
        <w:tab/>
        <w:t>Members of the church are encouraged to meet in home Bible studies on a weekly basis with other members and persons in the community for gaining scriptural knowledge, fellowship and uplifting of the church in prayer.</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SECTION 2.</w:t>
      </w:r>
      <w:r>
        <w:rPr>
          <w:rFonts w:ascii="Times New Roman" w:eastAsia="Times New Roman" w:hAnsi="Times New Roman"/>
        </w:rPr>
        <w:tab/>
      </w:r>
      <w:r>
        <w:rPr>
          <w:rFonts w:ascii="Times New Roman" w:eastAsia="Times New Roman" w:hAnsi="Times New Roman"/>
          <w:u w:val="single"/>
        </w:rPr>
        <w:t>BUSINESS MEETINGS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a.</w:t>
      </w:r>
      <w:r>
        <w:rPr>
          <w:rFonts w:ascii="Times New Roman" w:eastAsia="Times New Roman" w:hAnsi="Times New Roman"/>
        </w:rPr>
        <w:tab/>
        <w:t xml:space="preserve">The annual business meeting shall be held the second Wednesday in January for </w:t>
      </w:r>
      <w:r>
        <w:rPr>
          <w:rFonts w:ascii="Times New Roman" w:eastAsia="Times New Roman" w:hAnsi="Times New Roman"/>
        </w:rPr>
        <w:lastRenderedPageBreak/>
        <w:t>the purposes of approval of the annual budget, and for receiving the annual reports of the finances, organized ministries, and status of the church by the members of the council and other persons designated by the council.</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b.</w:t>
      </w:r>
      <w:r>
        <w:rPr>
          <w:rFonts w:ascii="Times New Roman" w:eastAsia="Times New Roman" w:hAnsi="Times New Roman"/>
        </w:rPr>
        <w:tab/>
        <w:t>Church business meetings shall be held the second Wednesday of May and October to report the status and finances of the church, the work and plans of the council, and to conduct necessary business matters.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c.</w:t>
      </w:r>
      <w:r>
        <w:rPr>
          <w:rFonts w:ascii="Times New Roman" w:eastAsia="Times New Roman" w:hAnsi="Times New Roman"/>
        </w:rPr>
        <w:tab/>
        <w:t>Special business meetings may be called at any time by the chairperson of the council upon the approval of the council or by 10 voting members upon written request to the council. Notice of such a meeting and the purpose for which it is called shall be publicly announced on the last two Sundays prior to the date of the meeting at the worship service. Only the business for which the meeting was called shall be acted upon.</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d.</w:t>
      </w:r>
      <w:r>
        <w:rPr>
          <w:rFonts w:ascii="Times New Roman" w:eastAsia="Times New Roman" w:hAnsi="Times New Roman"/>
        </w:rPr>
        <w:tab/>
        <w:t>Special business meetings may be called at any regular church service without prior notice only for the purpose of accepting new members.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e.</w:t>
      </w:r>
      <w:r>
        <w:rPr>
          <w:rFonts w:ascii="Times New Roman" w:eastAsia="Times New Roman" w:hAnsi="Times New Roman"/>
        </w:rPr>
        <w:tab/>
        <w:t>On all matters, any member 16 years of older shall be eligible to vote.</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f.</w:t>
      </w:r>
      <w:r>
        <w:rPr>
          <w:rFonts w:ascii="Times New Roman" w:eastAsia="Times New Roman" w:hAnsi="Times New Roman"/>
        </w:rPr>
        <w:tab/>
        <w:t>Ten percent of the voting members shall constitute a quorum. A majority of such members present, and voting, at any business meeting shall be sufficient to decide any question presented, unless otherwise provided by this constitution.</w:t>
      </w:r>
    </w:p>
    <w:p w:rsidR="00CF3E12" w:rsidRDefault="00CF3E12">
      <w:pPr>
        <w:widowControl w:val="0"/>
        <w:rPr>
          <w:rFonts w:ascii="Times New Roman" w:eastAsia="Times New Roman" w:hAnsi="Times New Roman"/>
        </w:rPr>
      </w:pPr>
    </w:p>
    <w:p w:rsidR="00CF3E12" w:rsidRDefault="00CF3E12">
      <w:pPr>
        <w:widowControl w:val="0"/>
        <w:jc w:val="center"/>
        <w:rPr>
          <w:rFonts w:ascii="Times New Roman" w:eastAsia="Times New Roman" w:hAnsi="Times New Roman"/>
          <w:b/>
        </w:rPr>
      </w:pPr>
      <w:r>
        <w:rPr>
          <w:rFonts w:ascii="Times New Roman" w:eastAsia="Times New Roman" w:hAnsi="Times New Roman"/>
          <w:b/>
        </w:rPr>
        <w:t xml:space="preserve">Article XIV  -  </w:t>
      </w:r>
      <w:r>
        <w:rPr>
          <w:rFonts w:ascii="Times New Roman" w:eastAsia="Times New Roman" w:hAnsi="Times New Roman"/>
          <w:b/>
          <w:u w:val="single"/>
        </w:rPr>
        <w:t>CHURCH YEAR</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The fiscal year of the church shall be the same as the calendar year.</w:t>
      </w:r>
    </w:p>
    <w:p w:rsidR="00CF3E12" w:rsidRDefault="00CF3E12">
      <w:pPr>
        <w:widowControl w:val="0"/>
        <w:rPr>
          <w:rFonts w:ascii="Times New Roman" w:eastAsia="Times New Roman" w:hAnsi="Times New Roman"/>
        </w:rPr>
      </w:pPr>
    </w:p>
    <w:p w:rsidR="00CF3E12" w:rsidRDefault="00CF3E12">
      <w:pPr>
        <w:widowControl w:val="0"/>
        <w:jc w:val="center"/>
        <w:rPr>
          <w:rFonts w:ascii="Times New Roman" w:eastAsia="Times New Roman" w:hAnsi="Times New Roman"/>
          <w:b/>
        </w:rPr>
      </w:pPr>
      <w:r>
        <w:rPr>
          <w:rFonts w:ascii="Times New Roman" w:eastAsia="Times New Roman" w:hAnsi="Times New Roman"/>
          <w:b/>
        </w:rPr>
        <w:t xml:space="preserve">Article XV  -  </w:t>
      </w:r>
      <w:r>
        <w:rPr>
          <w:rFonts w:ascii="Times New Roman" w:eastAsia="Times New Roman" w:hAnsi="Times New Roman"/>
          <w:b/>
          <w:u w:val="single"/>
        </w:rPr>
        <w:t>AMENDMENTS</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This constitution may be amended at any regular or called business meeting of the church by a two-thirds vote of those present and voting, provided a quorum is present and voting, and that notice of such amendment, stating the proposed change, shall have been publicly announced on the last two Sundays prior to the date of the meeting.</w:t>
      </w:r>
    </w:p>
    <w:p w:rsidR="00CF3E12" w:rsidRDefault="00CF3E12">
      <w:pPr>
        <w:widowControl w:val="0"/>
        <w:rPr>
          <w:rFonts w:ascii="Times New Roman" w:eastAsia="Times New Roman" w:hAnsi="Times New Roman"/>
        </w:rPr>
      </w:pPr>
    </w:p>
    <w:p w:rsidR="00CF3E12" w:rsidRDefault="00CF3E12">
      <w:pPr>
        <w:widowControl w:val="0"/>
        <w:jc w:val="center"/>
        <w:rPr>
          <w:rFonts w:ascii="Times New Roman" w:eastAsia="Times New Roman" w:hAnsi="Times New Roman"/>
          <w:b/>
        </w:rPr>
      </w:pPr>
      <w:r>
        <w:rPr>
          <w:rFonts w:ascii="Times New Roman" w:eastAsia="Times New Roman" w:hAnsi="Times New Roman"/>
          <w:b/>
        </w:rPr>
        <w:t xml:space="preserve">Article XVI  -  </w:t>
      </w:r>
      <w:r>
        <w:rPr>
          <w:rFonts w:ascii="Times New Roman" w:eastAsia="Times New Roman" w:hAnsi="Times New Roman"/>
          <w:b/>
          <w:u w:val="single"/>
        </w:rPr>
        <w:t>DISPOSITION OF CHURCH PROPERTY</w:t>
      </w:r>
    </w:p>
    <w:p w:rsidR="00CF3E12" w:rsidRDefault="00CF3E12">
      <w:pPr>
        <w:widowControl w:val="0"/>
        <w:rPr>
          <w:rFonts w:ascii="Times New Roman" w:eastAsia="Times New Roman" w:hAnsi="Times New Roman"/>
        </w:rPr>
      </w:pPr>
    </w:p>
    <w:p w:rsidR="00CF3E12" w:rsidRDefault="00CF3E12">
      <w:pPr>
        <w:widowControl w:val="0"/>
        <w:rPr>
          <w:rFonts w:ascii="Times New Roman" w:eastAsia="Times New Roman" w:hAnsi="Times New Roman"/>
        </w:rPr>
      </w:pPr>
      <w:r>
        <w:rPr>
          <w:rFonts w:ascii="Times New Roman" w:eastAsia="Times New Roman" w:hAnsi="Times New Roman"/>
        </w:rPr>
        <w:tab/>
        <w:t>Should a condition arise at any time in the future, when, for any reason, the church cannot continue, the church property shall be transferred to the North American Baptists, Incorporated.</w:t>
      </w:r>
    </w:p>
    <w:p w:rsidR="00CF3E12" w:rsidRDefault="00CF3E12">
      <w:pPr>
        <w:widowControl w:val="0"/>
        <w:rPr>
          <w:rFonts w:ascii="Times New Roman" w:eastAsia="Times New Roman" w:hAnsi="Times New Roman"/>
        </w:rPr>
      </w:pPr>
    </w:p>
    <w:p w:rsidR="00CF3E12" w:rsidRDefault="00CF3E12">
      <w:pPr>
        <w:pStyle w:val="Header"/>
        <w:widowControl w:val="0"/>
        <w:tabs>
          <w:tab w:val="clear" w:pos="4320"/>
          <w:tab w:val="clear" w:pos="8640"/>
        </w:tabs>
        <w:rPr>
          <w:rFonts w:ascii="Times New Roman" w:eastAsia="Times New Roman" w:hAnsi="Times New Roman"/>
        </w:rPr>
      </w:pPr>
      <w:r>
        <w:rPr>
          <w:rFonts w:ascii="Times New Roman" w:eastAsia="Times New Roman" w:hAnsi="Times New Roman"/>
        </w:rPr>
        <w:br w:type="page"/>
      </w:r>
    </w:p>
    <w:p w:rsidR="00CF3E12" w:rsidRDefault="00CF3E12">
      <w:pPr>
        <w:widowControl w:val="0"/>
        <w:rPr>
          <w:rFonts w:ascii="Times New Roman" w:eastAsia="Times New Roman" w:hAnsi="Times New Roman"/>
        </w:rPr>
      </w:pPr>
    </w:p>
    <w:sectPr w:rsidR="00CF3E12" w:rsidSect="00CF3E12">
      <w:footerReference w:type="even" r:id="rId7"/>
      <w:footerReference w:type="default" r:id="rId8"/>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569" w:rsidRDefault="00247569">
      <w:r>
        <w:separator/>
      </w:r>
    </w:p>
  </w:endnote>
  <w:endnote w:type="continuationSeparator" w:id="0">
    <w:p w:rsidR="00247569" w:rsidRDefault="0024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7"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12" w:rsidRDefault="00CF3E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3E12" w:rsidRDefault="00CF3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12" w:rsidRDefault="00CF3E12">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1E2203">
      <w:rPr>
        <w:rStyle w:val="PageNumber"/>
        <w:noProof/>
      </w:rPr>
      <w:t>4</w:t>
    </w:r>
    <w:r>
      <w:rPr>
        <w:rStyle w:val="PageNumber"/>
      </w:rPr>
      <w:fldChar w:fldCharType="end"/>
    </w:r>
  </w:p>
  <w:p w:rsidR="00CF3E12" w:rsidRDefault="00CF3E12">
    <w:pPr>
      <w:pStyle w:val="Footer"/>
      <w:jc w:val="center"/>
    </w:pPr>
    <w:r>
      <w:rPr>
        <w:rStyle w:val="PageNumber"/>
        <w:rFonts w:ascii="Times New Roman" w:eastAsia="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569" w:rsidRDefault="00247569">
      <w:r>
        <w:separator/>
      </w:r>
    </w:p>
  </w:footnote>
  <w:footnote w:type="continuationSeparator" w:id="0">
    <w:p w:rsidR="00247569" w:rsidRDefault="00247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5"/>
      <w:numFmt w:val="decimal"/>
      <w:lvlText w:val="%1."/>
      <w:lvlJc w:val="left"/>
      <w:pPr>
        <w:tabs>
          <w:tab w:val="num" w:pos="2160"/>
        </w:tabs>
        <w:ind w:left="2160" w:hanging="720"/>
      </w:pPr>
      <w:rPr>
        <w:rFonts w:hint="default"/>
      </w:rPr>
    </w:lvl>
  </w:abstractNum>
  <w:abstractNum w:abstractNumId="1" w15:restartNumberingAfterBreak="0">
    <w:nsid w:val="00000002"/>
    <w:multiLevelType w:val="singleLevel"/>
    <w:tmpl w:val="00000000"/>
    <w:lvl w:ilvl="0">
      <w:start w:val="1"/>
      <w:numFmt w:val="decimal"/>
      <w:lvlText w:val="%1."/>
      <w:lvlJc w:val="left"/>
      <w:pPr>
        <w:tabs>
          <w:tab w:val="num" w:pos="720"/>
        </w:tabs>
        <w:ind w:left="720" w:hanging="720"/>
      </w:pPr>
      <w:rPr>
        <w:rFonts w:hint="default"/>
      </w:rPr>
    </w:lvl>
  </w:abstractNum>
  <w:abstractNum w:abstractNumId="2" w15:restartNumberingAfterBreak="0">
    <w:nsid w:val="00000003"/>
    <w:multiLevelType w:val="singleLevel"/>
    <w:tmpl w:val="00000000"/>
    <w:lvl w:ilvl="0">
      <w:start w:val="1"/>
      <w:numFmt w:val="lowerLetter"/>
      <w:lvlText w:val="%1."/>
      <w:lvlJc w:val="left"/>
      <w:pPr>
        <w:tabs>
          <w:tab w:val="num" w:pos="1080"/>
        </w:tabs>
        <w:ind w:left="1080" w:hanging="360"/>
      </w:pPr>
      <w:rPr>
        <w:rFonts w:hint="default"/>
      </w:rPr>
    </w:lvl>
  </w:abstractNum>
  <w:abstractNum w:abstractNumId="3" w15:restartNumberingAfterBreak="0">
    <w:nsid w:val="05CD311C"/>
    <w:multiLevelType w:val="hybridMultilevel"/>
    <w:tmpl w:val="96D0146C"/>
    <w:lvl w:ilvl="0" w:tplc="844A6B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18225B"/>
    <w:multiLevelType w:val="hybridMultilevel"/>
    <w:tmpl w:val="BF9C63F4"/>
    <w:lvl w:ilvl="0" w:tplc="ACE67D3A">
      <w:start w:val="1"/>
      <w:numFmt w:val="lowerLetter"/>
      <w:lvlText w:val="%1."/>
      <w:lvlJc w:val="left"/>
      <w:pPr>
        <w:ind w:left="1080" w:hanging="360"/>
      </w:pPr>
      <w:rPr>
        <w:rFonts w:ascii="Times" w:eastAsia="Times" w:hAnsi="Time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731DCA"/>
    <w:multiLevelType w:val="hybridMultilevel"/>
    <w:tmpl w:val="D81C502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C123A0"/>
    <w:multiLevelType w:val="hybridMultilevel"/>
    <w:tmpl w:val="11BA5CF0"/>
    <w:lvl w:ilvl="0" w:tplc="A420F870">
      <w:start w:val="2"/>
      <w:numFmt w:val="low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2B00AA"/>
    <w:multiLevelType w:val="hybridMultilevel"/>
    <w:tmpl w:val="6762B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E1789"/>
    <w:multiLevelType w:val="hybridMultilevel"/>
    <w:tmpl w:val="39B66A34"/>
    <w:lvl w:ilvl="0" w:tplc="9F0650B2">
      <w:start w:val="1"/>
      <w:numFmt w:val="lowerLetter"/>
      <w:lvlText w:val="%1."/>
      <w:lvlJc w:val="left"/>
      <w:pPr>
        <w:ind w:left="1440" w:hanging="720"/>
      </w:pPr>
      <w:rPr>
        <w:rFonts w:ascii="Times" w:eastAsia="Times" w:hAnsi="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B946CA"/>
    <w:multiLevelType w:val="hybridMultilevel"/>
    <w:tmpl w:val="472EFFA4"/>
    <w:lvl w:ilvl="0" w:tplc="1EEE18B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EE2571"/>
    <w:multiLevelType w:val="hybridMultilevel"/>
    <w:tmpl w:val="39B66A34"/>
    <w:lvl w:ilvl="0" w:tplc="9F0650B2">
      <w:start w:val="1"/>
      <w:numFmt w:val="lowerLetter"/>
      <w:lvlText w:val="%1."/>
      <w:lvlJc w:val="left"/>
      <w:pPr>
        <w:ind w:left="1440" w:hanging="720"/>
      </w:pPr>
      <w:rPr>
        <w:rFonts w:ascii="Times" w:eastAsia="Times" w:hAnsi="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4517A2"/>
    <w:multiLevelType w:val="hybridMultilevel"/>
    <w:tmpl w:val="4F8E623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201394"/>
    <w:multiLevelType w:val="hybridMultilevel"/>
    <w:tmpl w:val="D0307408"/>
    <w:lvl w:ilvl="0" w:tplc="B5BC78C6">
      <w:start w:val="1"/>
      <w:numFmt w:val="lowerLetter"/>
      <w:lvlText w:val="%1."/>
      <w:lvlJc w:val="left"/>
      <w:pPr>
        <w:ind w:left="1800" w:hanging="360"/>
      </w:pPr>
      <w:rPr>
        <w:rFonts w:ascii="Times" w:eastAsia="Times" w:hAnsi="Time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3473E0A"/>
    <w:multiLevelType w:val="hybridMultilevel"/>
    <w:tmpl w:val="8B48A9E0"/>
    <w:lvl w:ilvl="0" w:tplc="16482BE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EE4CB9"/>
    <w:multiLevelType w:val="hybridMultilevel"/>
    <w:tmpl w:val="4A8C4BD2"/>
    <w:lvl w:ilvl="0" w:tplc="97069AB4">
      <w:start w:val="2"/>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D442B3"/>
    <w:multiLevelType w:val="hybridMultilevel"/>
    <w:tmpl w:val="985C9932"/>
    <w:lvl w:ilvl="0" w:tplc="52669C1E">
      <w:start w:val="1"/>
      <w:numFmt w:val="lowerLetter"/>
      <w:lvlText w:val="%1."/>
      <w:lvlJc w:val="left"/>
      <w:pPr>
        <w:ind w:left="1080" w:hanging="360"/>
      </w:pPr>
      <w:rPr>
        <w:rFonts w:ascii="Times" w:eastAsia="Times" w:hAnsi="Time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6"/>
  </w:num>
  <w:num w:numId="5">
    <w:abstractNumId w:val="14"/>
  </w:num>
  <w:num w:numId="6">
    <w:abstractNumId w:val="10"/>
  </w:num>
  <w:num w:numId="7">
    <w:abstractNumId w:val="13"/>
  </w:num>
  <w:num w:numId="8">
    <w:abstractNumId w:val="9"/>
  </w:num>
  <w:num w:numId="9">
    <w:abstractNumId w:val="8"/>
  </w:num>
  <w:num w:numId="10">
    <w:abstractNumId w:val="4"/>
  </w:num>
  <w:num w:numId="11">
    <w:abstractNumId w:val="12"/>
  </w:num>
  <w:num w:numId="12">
    <w:abstractNumId w:val="15"/>
  </w:num>
  <w:num w:numId="13">
    <w:abstractNumId w:val="5"/>
  </w:num>
  <w:num w:numId="14">
    <w:abstractNumId w:val="3"/>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99"/>
    <w:rsid w:val="001E2203"/>
    <w:rsid w:val="00247569"/>
    <w:rsid w:val="002D5D99"/>
    <w:rsid w:val="004031AE"/>
    <w:rsid w:val="0097094F"/>
    <w:rsid w:val="009845CE"/>
    <w:rsid w:val="00A03506"/>
    <w:rsid w:val="00CC06A5"/>
    <w:rsid w:val="00CF3E12"/>
    <w:rsid w:val="00D52E81"/>
    <w:rsid w:val="00D943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E54BA"/>
  <w14:defaultImageDpi w14:val="32767"/>
  <w15:chartTrackingRefBased/>
  <w15:docId w15:val="{F319EFB4-BC9A-B34A-A2FF-26843370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sdException w:name="Smart Link Error"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outlineLvl w:val="0"/>
    </w:pPr>
    <w:rPr>
      <w:rFonts w:ascii="Times New Roman" w:eastAsia="Times New Roman" w:hAnsi="Times New Roman"/>
      <w:b/>
    </w:rPr>
  </w:style>
  <w:style w:type="paragraph" w:styleId="Heading2">
    <w:name w:val="heading 2"/>
    <w:basedOn w:val="Normal"/>
    <w:next w:val="Normal"/>
    <w:qFormat/>
    <w:pPr>
      <w:keepNext/>
      <w:widowControl w:val="0"/>
      <w:jc w:val="center"/>
      <w:outlineLvl w:val="1"/>
    </w:pPr>
    <w:rPr>
      <w:rFonts w:ascii="Times New Roman" w:eastAsia="Times New Roman" w:hAnsi="Times New Roman"/>
      <w:b/>
    </w:rPr>
  </w:style>
  <w:style w:type="paragraph" w:styleId="Heading3">
    <w:name w:val="heading 3"/>
    <w:basedOn w:val="Normal"/>
    <w:next w:val="Normal"/>
    <w:qFormat/>
    <w:pPr>
      <w:keepNext/>
      <w:outlineLvl w:val="2"/>
    </w:pPr>
    <w:rPr>
      <w:rFonts w:ascii="Times New Roman" w:eastAsia="Times New Roman" w:hAnsi="Times New Roman"/>
      <w:b/>
      <w:i/>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style>
  <w:style w:type="paragraph" w:styleId="BalloonText">
    <w:name w:val="Balloon Text"/>
    <w:basedOn w:val="Normal"/>
    <w:link w:val="BalloonTextChar"/>
    <w:uiPriority w:val="99"/>
    <w:semiHidden/>
    <w:unhideWhenUsed/>
    <w:rsid w:val="004210D1"/>
    <w:rPr>
      <w:rFonts w:ascii="Lucida Grande" w:hAnsi="Lucida Grande"/>
      <w:sz w:val="18"/>
      <w:szCs w:val="18"/>
    </w:rPr>
  </w:style>
  <w:style w:type="character" w:customStyle="1" w:styleId="BalloonTextChar">
    <w:name w:val="Balloon Text Char"/>
    <w:link w:val="BalloonText"/>
    <w:uiPriority w:val="99"/>
    <w:semiHidden/>
    <w:rsid w:val="004210D1"/>
    <w:rPr>
      <w:rFonts w:ascii="Lucida Grande" w:hAnsi="Lucida Grande"/>
      <w:sz w:val="18"/>
      <w:szCs w:val="18"/>
    </w:rPr>
  </w:style>
  <w:style w:type="paragraph" w:styleId="ListParagraph">
    <w:name w:val="List Paragraph"/>
    <w:basedOn w:val="Normal"/>
    <w:uiPriority w:val="34"/>
    <w:qFormat/>
    <w:rsid w:val="009845CE"/>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F2463CFBCA1489B78DCC9706206B1" ma:contentTypeVersion="11" ma:contentTypeDescription="Create a new document." ma:contentTypeScope="" ma:versionID="df3e99c31abf6deb1f16a43e46885416">
  <xsd:schema xmlns:xsd="http://www.w3.org/2001/XMLSchema" xmlns:xs="http://www.w3.org/2001/XMLSchema" xmlns:p="http://schemas.microsoft.com/office/2006/metadata/properties" xmlns:ns2="b116c5aa-c836-4e1c-b575-d1ea579fb1a5" xmlns:ns3="ca62d293-fbd4-4d58-bf34-836aa5f25287" targetNamespace="http://schemas.microsoft.com/office/2006/metadata/properties" ma:root="true" ma:fieldsID="2ce4d3895fbf11760b2ffb0cd59b0f98" ns2:_="" ns3:_="">
    <xsd:import namespace="b116c5aa-c836-4e1c-b575-d1ea579fb1a5"/>
    <xsd:import namespace="ca62d293-fbd4-4d58-bf34-836aa5f252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6c5aa-c836-4e1c-b575-d1ea579fb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displayName="Image Tags_0" ma:hidden="true" ma:internalName="lcf76f155ced4ddcb4097134ff3c332f">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2d293-fbd4-4d58-bf34-836aa5f2528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f399800-ae03-4906-acf2-075f4991e65e}" ma:internalName="TaxCatchAll" ma:showField="CatchAllData" ma:web="ca62d293-fbd4-4d58-bf34-836aa5f25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62d293-fbd4-4d58-bf34-836aa5f25287" xsi:nil="true"/>
    <lcf76f155ced4ddcb4097134ff3c332f xmlns="b116c5aa-c836-4e1c-b575-d1ea579fb1a5" xsi:nil="true"/>
  </documentManagement>
</p:properties>
</file>

<file path=customXml/itemProps1.xml><?xml version="1.0" encoding="utf-8"?>
<ds:datastoreItem xmlns:ds="http://schemas.openxmlformats.org/officeDocument/2006/customXml" ds:itemID="{2257E5B7-91FD-402C-9617-5E055C17CC49}"/>
</file>

<file path=customXml/itemProps2.xml><?xml version="1.0" encoding="utf-8"?>
<ds:datastoreItem xmlns:ds="http://schemas.openxmlformats.org/officeDocument/2006/customXml" ds:itemID="{E9E65F7A-5962-4F17-A39C-35942FA65EA0}"/>
</file>

<file path=customXml/itemProps3.xml><?xml version="1.0" encoding="utf-8"?>
<ds:datastoreItem xmlns:ds="http://schemas.openxmlformats.org/officeDocument/2006/customXml" ds:itemID="{B262DB43-730B-4116-8F4D-65744BED18B0}"/>
</file>

<file path=docProps/app.xml><?xml version="1.0" encoding="utf-8"?>
<Properties xmlns="http://schemas.openxmlformats.org/officeDocument/2006/extended-properties" xmlns:vt="http://schemas.openxmlformats.org/officeDocument/2006/docPropsVTypes">
  <Template>Normal.dotm</Template>
  <TotalTime>1</TotalTime>
  <Pages>15</Pages>
  <Words>4428</Words>
  <Characters>25244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Resh</dc:creator>
  <cp:keywords/>
  <cp:lastModifiedBy>Ronald Resh</cp:lastModifiedBy>
  <cp:revision>4</cp:revision>
  <cp:lastPrinted>2012-12-13T14:29:00Z</cp:lastPrinted>
  <dcterms:created xsi:type="dcterms:W3CDTF">2018-04-10T01:44:00Z</dcterms:created>
  <dcterms:modified xsi:type="dcterms:W3CDTF">2019-09-19T21:53:00Z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0x010100BF3F2463CFBCA1489B78DCC9706206B1</vt:lpwstr>
  </property>
</Properties>
</file>