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3013710</wp:posOffset>
                </wp:positionH>
                <wp:positionV relativeFrom="page">
                  <wp:posOffset>631825</wp:posOffset>
                </wp:positionV>
                <wp:extent cx="3175000" cy="763271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7632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PROGRAM OVERVIEW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37.3pt;margin-top:49.8pt;width:250.0pt;height:60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PROGRAM OVERVIEW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562609</wp:posOffset>
            </wp:positionH>
            <wp:positionV relativeFrom="page">
              <wp:posOffset>481965</wp:posOffset>
            </wp:positionV>
            <wp:extent cx="2606040" cy="1062990"/>
            <wp:effectExtent l="0" t="0" r="0" b="0"/>
            <wp:wrapThrough wrapText="bothSides" distL="152400" distR="152400">
              <wp:wrapPolygon edited="1">
                <wp:start x="3511" y="5530"/>
                <wp:lineTo x="3511" y="11843"/>
                <wp:lineTo x="3852" y="13043"/>
                <wp:lineTo x="3703" y="13148"/>
                <wp:lineTo x="4256" y="14504"/>
                <wp:lineTo x="4958" y="15443"/>
                <wp:lineTo x="5022" y="15548"/>
                <wp:lineTo x="4788" y="16226"/>
                <wp:lineTo x="4128" y="15496"/>
                <wp:lineTo x="3554" y="14243"/>
                <wp:lineTo x="3405" y="13617"/>
                <wp:lineTo x="3447" y="13304"/>
                <wp:lineTo x="3256" y="12522"/>
                <wp:lineTo x="3447" y="12261"/>
                <wp:lineTo x="3511" y="11843"/>
                <wp:lineTo x="3511" y="5530"/>
                <wp:lineTo x="3873" y="5530"/>
                <wp:lineTo x="3873" y="7409"/>
                <wp:lineTo x="6342" y="7409"/>
                <wp:lineTo x="6299" y="12261"/>
                <wp:lineTo x="6022" y="13461"/>
                <wp:lineTo x="5512" y="14348"/>
                <wp:lineTo x="5193" y="14765"/>
                <wp:lineTo x="5256" y="11009"/>
                <wp:lineTo x="6022" y="10852"/>
                <wp:lineTo x="6022" y="10435"/>
                <wp:lineTo x="5256" y="10278"/>
                <wp:lineTo x="5193" y="8400"/>
                <wp:lineTo x="5022" y="8400"/>
                <wp:lineTo x="4937" y="10330"/>
                <wp:lineTo x="4192" y="10435"/>
                <wp:lineTo x="4192" y="10852"/>
                <wp:lineTo x="4958" y="11009"/>
                <wp:lineTo x="5001" y="14713"/>
                <wp:lineTo x="4277" y="13670"/>
                <wp:lineTo x="3958" y="12574"/>
                <wp:lineTo x="3873" y="11843"/>
                <wp:lineTo x="3873" y="7409"/>
                <wp:lineTo x="3873" y="5530"/>
                <wp:lineTo x="5086" y="5530"/>
                <wp:lineTo x="5490" y="6000"/>
                <wp:lineTo x="5959" y="5843"/>
                <wp:lineTo x="6001" y="5843"/>
                <wp:lineTo x="5937" y="6835"/>
                <wp:lineTo x="4277" y="6835"/>
                <wp:lineTo x="4192" y="5791"/>
                <wp:lineTo x="4724" y="6000"/>
                <wp:lineTo x="5086" y="5530"/>
                <wp:lineTo x="6661" y="5530"/>
                <wp:lineTo x="6661" y="11843"/>
                <wp:lineTo x="6831" y="12417"/>
                <wp:lineTo x="6938" y="12574"/>
                <wp:lineTo x="6767" y="13461"/>
                <wp:lineTo x="6810" y="13774"/>
                <wp:lineTo x="6299" y="15130"/>
                <wp:lineTo x="5618" y="16122"/>
                <wp:lineTo x="5384" y="16122"/>
                <wp:lineTo x="5193" y="15443"/>
                <wp:lineTo x="5725" y="14870"/>
                <wp:lineTo x="6299" y="13722"/>
                <wp:lineTo x="6512" y="13043"/>
                <wp:lineTo x="6384" y="12991"/>
                <wp:lineTo x="6661" y="11843"/>
                <wp:lineTo x="6661" y="5530"/>
                <wp:lineTo x="8087" y="5530"/>
                <wp:lineTo x="8087" y="6574"/>
                <wp:lineTo x="8427" y="6678"/>
                <wp:lineTo x="8470" y="6939"/>
                <wp:lineTo x="8321" y="7096"/>
                <wp:lineTo x="8044" y="7096"/>
                <wp:lineTo x="7959" y="7409"/>
                <wp:lineTo x="8023" y="8139"/>
                <wp:lineTo x="8236" y="8243"/>
                <wp:lineTo x="8427" y="8139"/>
                <wp:lineTo x="8491" y="8400"/>
                <wp:lineTo x="8363" y="8661"/>
                <wp:lineTo x="8002" y="8609"/>
                <wp:lineTo x="7831" y="8236"/>
                <wp:lineTo x="7831" y="10070"/>
                <wp:lineTo x="9491" y="10070"/>
                <wp:lineTo x="9470" y="11374"/>
                <wp:lineTo x="9342" y="11165"/>
                <wp:lineTo x="9215" y="10591"/>
                <wp:lineTo x="9002" y="10383"/>
                <wp:lineTo x="8512" y="10383"/>
                <wp:lineTo x="8512" y="12365"/>
                <wp:lineTo x="9023" y="12261"/>
                <wp:lineTo x="9129" y="11791"/>
                <wp:lineTo x="9215" y="11791"/>
                <wp:lineTo x="9215" y="13304"/>
                <wp:lineTo x="9108" y="13200"/>
                <wp:lineTo x="9002" y="12783"/>
                <wp:lineTo x="8512" y="12678"/>
                <wp:lineTo x="8555" y="14661"/>
                <wp:lineTo x="8789" y="14817"/>
                <wp:lineTo x="8789" y="14974"/>
                <wp:lineTo x="7831" y="14974"/>
                <wp:lineTo x="7831" y="14817"/>
                <wp:lineTo x="8065" y="14609"/>
                <wp:lineTo x="8023" y="10330"/>
                <wp:lineTo x="7831" y="10226"/>
                <wp:lineTo x="7831" y="10070"/>
                <wp:lineTo x="7831" y="8236"/>
                <wp:lineTo x="7810" y="8191"/>
                <wp:lineTo x="7810" y="7096"/>
                <wp:lineTo x="8023" y="6626"/>
                <wp:lineTo x="8087" y="6574"/>
                <wp:lineTo x="8087" y="5530"/>
                <wp:lineTo x="9002" y="5530"/>
                <wp:lineTo x="9002" y="6574"/>
                <wp:lineTo x="9215" y="6635"/>
                <wp:lineTo x="9215" y="7043"/>
                <wp:lineTo x="8959" y="7096"/>
                <wp:lineTo x="8874" y="7826"/>
                <wp:lineTo x="9023" y="8243"/>
                <wp:lineTo x="9278" y="8191"/>
                <wp:lineTo x="9385" y="7878"/>
                <wp:lineTo x="9342" y="7200"/>
                <wp:lineTo x="9215" y="7043"/>
                <wp:lineTo x="9215" y="6635"/>
                <wp:lineTo x="9364" y="6678"/>
                <wp:lineTo x="9555" y="7200"/>
                <wp:lineTo x="9534" y="8191"/>
                <wp:lineTo x="9300" y="8661"/>
                <wp:lineTo x="8917" y="8609"/>
                <wp:lineTo x="8725" y="8139"/>
                <wp:lineTo x="8725" y="7096"/>
                <wp:lineTo x="8938" y="6626"/>
                <wp:lineTo x="9002" y="6574"/>
                <wp:lineTo x="9002" y="5530"/>
                <wp:lineTo x="9832" y="5530"/>
                <wp:lineTo x="9832" y="6626"/>
                <wp:lineTo x="10002" y="6626"/>
                <wp:lineTo x="10023" y="8243"/>
                <wp:lineTo x="10342" y="8243"/>
                <wp:lineTo x="10342" y="8661"/>
                <wp:lineTo x="10193" y="8661"/>
                <wp:lineTo x="10193" y="11270"/>
                <wp:lineTo x="10406" y="11317"/>
                <wp:lineTo x="10406" y="11635"/>
                <wp:lineTo x="10151" y="11687"/>
                <wp:lineTo x="10002" y="12261"/>
                <wp:lineTo x="9981" y="12730"/>
                <wp:lineTo x="10598" y="12730"/>
                <wp:lineTo x="10513" y="11791"/>
                <wp:lineTo x="10406" y="11635"/>
                <wp:lineTo x="10406" y="11317"/>
                <wp:lineTo x="10662" y="11374"/>
                <wp:lineTo x="10917" y="12000"/>
                <wp:lineTo x="10981" y="13043"/>
                <wp:lineTo x="9981" y="13043"/>
                <wp:lineTo x="10066" y="14035"/>
                <wp:lineTo x="10257" y="14452"/>
                <wp:lineTo x="10704" y="14400"/>
                <wp:lineTo x="10917" y="14087"/>
                <wp:lineTo x="10960" y="14191"/>
                <wp:lineTo x="10683" y="14870"/>
                <wp:lineTo x="10449" y="15078"/>
                <wp:lineTo x="9938" y="14922"/>
                <wp:lineTo x="9661" y="14348"/>
                <wp:lineTo x="9555" y="13670"/>
                <wp:lineTo x="9619" y="12313"/>
                <wp:lineTo x="9896" y="11530"/>
                <wp:lineTo x="10193" y="11270"/>
                <wp:lineTo x="10193" y="8661"/>
                <wp:lineTo x="9832" y="8661"/>
                <wp:lineTo x="9832" y="6626"/>
                <wp:lineTo x="9832" y="5530"/>
                <wp:lineTo x="10726" y="5530"/>
                <wp:lineTo x="10726" y="6574"/>
                <wp:lineTo x="11066" y="6678"/>
                <wp:lineTo x="11045" y="6939"/>
                <wp:lineTo x="10917" y="7043"/>
                <wp:lineTo x="10726" y="7043"/>
                <wp:lineTo x="10747" y="7357"/>
                <wp:lineTo x="11045" y="7617"/>
                <wp:lineTo x="11045" y="8452"/>
                <wp:lineTo x="10726" y="8713"/>
                <wp:lineTo x="10513" y="8504"/>
                <wp:lineTo x="10640" y="8139"/>
                <wp:lineTo x="10832" y="8243"/>
                <wp:lineTo x="10917" y="7983"/>
                <wp:lineTo x="10577" y="7617"/>
                <wp:lineTo x="10577" y="6835"/>
                <wp:lineTo x="10726" y="6574"/>
                <wp:lineTo x="10726" y="5530"/>
                <wp:lineTo x="11619" y="5530"/>
                <wp:lineTo x="11619" y="6574"/>
                <wp:lineTo x="11832" y="6635"/>
                <wp:lineTo x="11832" y="7043"/>
                <wp:lineTo x="11577" y="7096"/>
                <wp:lineTo x="11492" y="7826"/>
                <wp:lineTo x="11641" y="8243"/>
                <wp:lineTo x="11896" y="8191"/>
                <wp:lineTo x="12002" y="7878"/>
                <wp:lineTo x="11960" y="7200"/>
                <wp:lineTo x="11832" y="7043"/>
                <wp:lineTo x="11832" y="6635"/>
                <wp:lineTo x="11981" y="6678"/>
                <wp:lineTo x="12173" y="7200"/>
                <wp:lineTo x="12151" y="8191"/>
                <wp:lineTo x="11917" y="8661"/>
                <wp:lineTo x="11598" y="8617"/>
                <wp:lineTo x="11598" y="9861"/>
                <wp:lineTo x="11768" y="9861"/>
                <wp:lineTo x="11811" y="14713"/>
                <wp:lineTo x="11960" y="14817"/>
                <wp:lineTo x="11960" y="14974"/>
                <wp:lineTo x="11151" y="14974"/>
                <wp:lineTo x="11151" y="14817"/>
                <wp:lineTo x="11343" y="14661"/>
                <wp:lineTo x="11321" y="10435"/>
                <wp:lineTo x="11151" y="10226"/>
                <wp:lineTo x="11194" y="10017"/>
                <wp:lineTo x="11598" y="9861"/>
                <wp:lineTo x="11598" y="8617"/>
                <wp:lineTo x="11534" y="8609"/>
                <wp:lineTo x="11343" y="8139"/>
                <wp:lineTo x="11343" y="7096"/>
                <wp:lineTo x="11555" y="6626"/>
                <wp:lineTo x="11619" y="6574"/>
                <wp:lineTo x="11619" y="5530"/>
                <wp:lineTo x="12428" y="5530"/>
                <wp:lineTo x="12428" y="6626"/>
                <wp:lineTo x="12726" y="6730"/>
                <wp:lineTo x="13045" y="7983"/>
                <wp:lineTo x="13045" y="6626"/>
                <wp:lineTo x="13215" y="6626"/>
                <wp:lineTo x="13215" y="8661"/>
                <wp:lineTo x="12960" y="8609"/>
                <wp:lineTo x="12620" y="7252"/>
                <wp:lineTo x="12620" y="8661"/>
                <wp:lineTo x="12598" y="8655"/>
                <wp:lineTo x="12598" y="9861"/>
                <wp:lineTo x="12747" y="9861"/>
                <wp:lineTo x="12790" y="14713"/>
                <wp:lineTo x="12960" y="14817"/>
                <wp:lineTo x="12960" y="14974"/>
                <wp:lineTo x="12130" y="14974"/>
                <wp:lineTo x="12130" y="14817"/>
                <wp:lineTo x="12343" y="14609"/>
                <wp:lineTo x="12300" y="10435"/>
                <wp:lineTo x="12130" y="10226"/>
                <wp:lineTo x="12130" y="10070"/>
                <wp:lineTo x="12598" y="9861"/>
                <wp:lineTo x="12598" y="8655"/>
                <wp:lineTo x="12428" y="8609"/>
                <wp:lineTo x="12428" y="6626"/>
                <wp:lineTo x="12428" y="5530"/>
                <wp:lineTo x="13769" y="5530"/>
                <wp:lineTo x="13769" y="11270"/>
                <wp:lineTo x="13960" y="11330"/>
                <wp:lineTo x="13960" y="11635"/>
                <wp:lineTo x="13684" y="11687"/>
                <wp:lineTo x="13535" y="12417"/>
                <wp:lineTo x="13577" y="14139"/>
                <wp:lineTo x="13769" y="14713"/>
                <wp:lineTo x="14088" y="14661"/>
                <wp:lineTo x="14237" y="13878"/>
                <wp:lineTo x="14194" y="12209"/>
                <wp:lineTo x="14003" y="11635"/>
                <wp:lineTo x="13960" y="11635"/>
                <wp:lineTo x="13960" y="11330"/>
                <wp:lineTo x="14258" y="11426"/>
                <wp:lineTo x="14577" y="12104"/>
                <wp:lineTo x="14684" y="12887"/>
                <wp:lineTo x="14599" y="14087"/>
                <wp:lineTo x="14301" y="14817"/>
                <wp:lineTo x="14003" y="15078"/>
                <wp:lineTo x="13513" y="14922"/>
                <wp:lineTo x="13173" y="14191"/>
                <wp:lineTo x="13088" y="13565"/>
                <wp:lineTo x="13152" y="12365"/>
                <wp:lineTo x="13428" y="11583"/>
                <wp:lineTo x="13769" y="11270"/>
                <wp:lineTo x="13769" y="5530"/>
                <wp:lineTo x="14726" y="5530"/>
                <wp:lineTo x="14726" y="11374"/>
                <wp:lineTo x="15514" y="11478"/>
                <wp:lineTo x="15343" y="11687"/>
                <wp:lineTo x="15578" y="13774"/>
                <wp:lineTo x="15620" y="13878"/>
                <wp:lineTo x="15982" y="11374"/>
                <wp:lineTo x="16152" y="11426"/>
                <wp:lineTo x="16514" y="13722"/>
                <wp:lineTo x="16748" y="12000"/>
                <wp:lineTo x="16620" y="11530"/>
                <wp:lineTo x="16556" y="11530"/>
                <wp:lineTo x="16556" y="11374"/>
                <wp:lineTo x="17131" y="11374"/>
                <wp:lineTo x="17088" y="11583"/>
                <wp:lineTo x="16940" y="11948"/>
                <wp:lineTo x="16493" y="14974"/>
                <wp:lineTo x="16259" y="14870"/>
                <wp:lineTo x="15939" y="12730"/>
                <wp:lineTo x="15599" y="14974"/>
                <wp:lineTo x="15365" y="14870"/>
                <wp:lineTo x="14833" y="11635"/>
                <wp:lineTo x="14726" y="11530"/>
                <wp:lineTo x="14726" y="11374"/>
                <wp:lineTo x="14726" y="5530"/>
                <wp:lineTo x="17620" y="5530"/>
                <wp:lineTo x="17620" y="11270"/>
                <wp:lineTo x="18195" y="11426"/>
                <wp:lineTo x="18259" y="11478"/>
                <wp:lineTo x="18259" y="12365"/>
                <wp:lineTo x="18153" y="12209"/>
                <wp:lineTo x="17982" y="11687"/>
                <wp:lineTo x="17557" y="11687"/>
                <wp:lineTo x="17557" y="12365"/>
                <wp:lineTo x="18238" y="13148"/>
                <wp:lineTo x="18344" y="13670"/>
                <wp:lineTo x="18259" y="14557"/>
                <wp:lineTo x="18025" y="14974"/>
                <wp:lineTo x="17323" y="14974"/>
                <wp:lineTo x="17174" y="14817"/>
                <wp:lineTo x="17174" y="13878"/>
                <wp:lineTo x="17259" y="13878"/>
                <wp:lineTo x="17429" y="14557"/>
                <wp:lineTo x="17599" y="14765"/>
                <wp:lineTo x="17940" y="14661"/>
                <wp:lineTo x="18025" y="14087"/>
                <wp:lineTo x="17812" y="13670"/>
                <wp:lineTo x="17344" y="13200"/>
                <wp:lineTo x="17195" y="12626"/>
                <wp:lineTo x="17259" y="11739"/>
                <wp:lineTo x="17514" y="11322"/>
                <wp:lineTo x="17620" y="11270"/>
                <wp:lineTo x="17620" y="5530"/>
                <wp:lineTo x="3511" y="5530"/>
              </wp:wrapPolygon>
            </wp:wrapThrough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062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The Colson Fellows program objective is to</w:t>
      </w:r>
      <w:r>
        <w:rPr>
          <w:rFonts w:cs="Arial Unicode MS" w:eastAsia="Arial Unicode MS"/>
          <w:rtl w:val="0"/>
          <w:lang w:val="en-US"/>
        </w:rPr>
        <w:t xml:space="preserve"> equip Christians to</w:t>
      </w:r>
      <w:r>
        <w:rPr>
          <w:rFonts w:cs="Arial Unicode MS" w:eastAsia="Arial Unicode MS"/>
          <w:rtl w:val="0"/>
          <w:lang w:val="en-US"/>
        </w:rPr>
        <w:t xml:space="preserve"> better understand our times and culture </w:t>
      </w:r>
      <w:r>
        <w:rPr>
          <w:rFonts w:cs="Arial Unicode MS" w:eastAsia="Arial Unicode MS"/>
          <w:rtl w:val="0"/>
          <w:lang w:val="en-US"/>
        </w:rPr>
        <w:t xml:space="preserve">through the lens of the Christian story and </w:t>
      </w:r>
      <w:r>
        <w:rPr>
          <w:rFonts w:cs="Arial Unicode MS" w:eastAsia="Arial Unicode MS"/>
          <w:rtl w:val="0"/>
          <w:lang w:val="en-US"/>
        </w:rPr>
        <w:t xml:space="preserve">to gain wisdom that helps us to know how to </w:t>
      </w:r>
      <w:r>
        <w:rPr>
          <w:rFonts w:cs="Arial Unicode MS" w:eastAsia="Arial Unicode MS"/>
          <w:rtl w:val="0"/>
          <w:lang w:val="en-US"/>
        </w:rPr>
        <w:t>l</w:t>
      </w:r>
      <w:r>
        <w:rPr>
          <w:rFonts w:cs="Arial Unicode MS" w:eastAsia="Arial Unicode MS"/>
          <w:rtl w:val="0"/>
          <w:lang w:val="en-US"/>
        </w:rPr>
        <w:t>ive biblically in today</w:t>
      </w:r>
      <w:r>
        <w:rPr>
          <w:rFonts w:cs="Arial Unicode MS" w:eastAsia="Arial Unicode MS" w:hint="default"/>
          <w:rtl w:val="0"/>
          <w:lang w:val="en-US"/>
        </w:rPr>
        <w:t>’</w:t>
      </w:r>
      <w:r>
        <w:rPr>
          <w:rFonts w:cs="Arial Unicode MS" w:eastAsia="Arial Unicode MS"/>
          <w:rtl w:val="0"/>
          <w:lang w:val="en-US"/>
        </w:rPr>
        <w:t>s culture.</w:t>
      </w:r>
      <w:r>
        <w:rPr>
          <w:rFonts w:cs="Arial Unicode MS" w:eastAsia="Arial Unicode MS"/>
          <w:rtl w:val="0"/>
          <w:lang w:val="en-US"/>
        </w:rPr>
        <w:t xml:space="preserve">  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Fonts w:cs="Arial Unicode MS" w:eastAsia="Arial Unicode MS"/>
          <w:u w:val="single"/>
          <w:rtl w:val="0"/>
          <w:lang w:val="en-US"/>
        </w:rPr>
        <w:t>LC3 Local Cohort 202</w:t>
      </w:r>
      <w:r>
        <w:rPr>
          <w:rFonts w:cs="Arial Unicode MS" w:eastAsia="Arial Unicode MS"/>
          <w:u w:val="single"/>
          <w:rtl w:val="0"/>
          <w:lang w:val="en-US"/>
        </w:rPr>
        <w:t>6-2027</w:t>
      </w:r>
      <w:r>
        <w:rPr>
          <w:rFonts w:cs="Arial Unicode MS" w:eastAsia="Arial Unicode MS"/>
          <w:u w:val="single"/>
          <w:rtl w:val="0"/>
          <w:lang w:val="en-US"/>
        </w:rPr>
        <w:t xml:space="preserve"> </w:t>
      </w:r>
    </w:p>
    <w:p>
      <w:pPr>
        <w:pStyle w:val="Body A"/>
        <w:rPr>
          <w:u w:val="single"/>
        </w:rPr>
      </w:pPr>
    </w:p>
    <w:p>
      <w:pPr>
        <w:pStyle w:val="Body A"/>
        <w:spacing w:line="288" w:lineRule="auto"/>
      </w:pPr>
      <w:r>
        <w:rPr>
          <w:rtl w:val="0"/>
          <w:lang w:val="en-US"/>
        </w:rPr>
        <w:t>LC3 is a Colson Center for Biblical Worldview Church Affiliate, one of only three in Washington State and one of only 80 in the United States.  As a Colson Church Affiliate, LC3 is hosting a local class and cohort for the 202</w:t>
      </w:r>
      <w:r>
        <w:rPr>
          <w:rtl w:val="0"/>
          <w:lang w:val="en-US"/>
        </w:rPr>
        <w:t>6-2027</w:t>
      </w:r>
      <w:r>
        <w:rPr>
          <w:rtl w:val="0"/>
          <w:lang w:val="en-US"/>
        </w:rPr>
        <w:t xml:space="preserve"> session, based at the LC3 church, and supported by LC3 Pastoral staff.  Prior Colson graduates will also be supporting the class as </w:t>
      </w:r>
      <w:r>
        <w:rPr>
          <w:rtl w:val="0"/>
          <w:lang w:val="en-US"/>
        </w:rPr>
        <w:t>advisors</w:t>
      </w:r>
      <w:r>
        <w:rPr>
          <w:rtl w:val="0"/>
          <w:lang w:val="en-US"/>
        </w:rPr>
        <w:t xml:space="preserve"> for new students.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Fonts w:cs="Arial Unicode MS" w:eastAsia="Arial Unicode MS"/>
          <w:u w:val="single"/>
          <w:rtl w:val="0"/>
          <w:lang w:val="en-US"/>
        </w:rPr>
        <w:t>Course Elements</w:t>
      </w:r>
    </w:p>
    <w:p>
      <w:pPr>
        <w:pStyle w:val="Body A"/>
        <w:rPr>
          <w:u w:val="single"/>
        </w:rPr>
      </w:pPr>
    </w:p>
    <w:p>
      <w:pPr>
        <w:pStyle w:val="Body A"/>
        <w:spacing w:line="288" w:lineRule="auto"/>
        <w:ind w:left="720" w:hanging="720"/>
      </w:pPr>
      <w:r>
        <w:rPr>
          <w:rtl w:val="0"/>
          <w:lang w:val="en-US"/>
        </w:rPr>
        <w:t>Weekly Devotionals - interactive devotionals</w:t>
      </w:r>
    </w:p>
    <w:p>
      <w:pPr>
        <w:pStyle w:val="Body A"/>
        <w:spacing w:line="288" w:lineRule="auto"/>
        <w:ind w:left="720" w:hanging="720"/>
      </w:pPr>
      <w:r>
        <w:rPr>
          <w:rtl w:val="0"/>
          <w:lang w:val="en-US"/>
        </w:rPr>
        <w:t xml:space="preserve">Reading - 12 books throughout the program </w:t>
      </w:r>
    </w:p>
    <w:p>
      <w:pPr>
        <w:pStyle w:val="Body A"/>
        <w:spacing w:line="288" w:lineRule="auto"/>
        <w:ind w:left="720" w:hanging="720"/>
      </w:pPr>
      <w:r>
        <w:rPr>
          <w:rtl w:val="0"/>
          <w:lang w:val="en-US"/>
        </w:rPr>
        <w:t>Videos &amp; Webinars - leading Christian scholars and speakers (e.g., Dr. Bill Brown, Joni Eareckson Tada, Dr. Glenn Sunshine, Os Guinness, John Stonestreet, and others)</w:t>
      </w:r>
    </w:p>
    <w:p>
      <w:pPr>
        <w:pStyle w:val="Body A"/>
        <w:spacing w:line="288" w:lineRule="auto"/>
        <w:ind w:left="720" w:hanging="720"/>
      </w:pPr>
      <w:r>
        <w:rPr>
          <w:rtl w:val="0"/>
          <w:lang w:val="en-US"/>
        </w:rPr>
        <w:t>Semi-</w:t>
      </w:r>
      <w:r>
        <w:rPr>
          <w:rtl w:val="0"/>
          <w:lang w:val="en-US"/>
        </w:rPr>
        <w:t>Monthly Cohort Meetings - LC3 students meet in person twice a month with fellow students and leaders to discuss what they are learning.</w:t>
      </w:r>
    </w:p>
    <w:p>
      <w:pPr>
        <w:pStyle w:val="Body A"/>
        <w:spacing w:line="288" w:lineRule="auto"/>
        <w:ind w:left="720" w:hanging="720"/>
      </w:pPr>
      <w:r>
        <w:rPr>
          <w:rtl w:val="0"/>
          <w:lang w:val="en-US"/>
        </w:rPr>
        <w:t>Worldview Practicum and Ministry Plan - Students will develop and conduct a teaching practicum to share their learnings and will also develop a personal mission plan to put into practice their learnings in the church.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u w:val="single"/>
          <w:rtl w:val="0"/>
          <w:lang w:val="en-US"/>
        </w:rPr>
        <w:t>Timing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Classes will formally begin in August 202</w:t>
      </w:r>
      <w:r>
        <w:rPr>
          <w:rFonts w:cs="Arial Unicode MS" w:eastAsia="Arial Unicode MS"/>
          <w:rtl w:val="0"/>
          <w:lang w:val="en-US"/>
        </w:rPr>
        <w:t>6</w:t>
      </w:r>
      <w:r>
        <w:rPr>
          <w:rFonts w:cs="Arial Unicode MS" w:eastAsia="Arial Unicode MS"/>
          <w:rtl w:val="0"/>
          <w:lang w:val="en-US"/>
        </w:rPr>
        <w:t xml:space="preserve"> and continue through May 202</w:t>
      </w:r>
      <w:r>
        <w:rPr>
          <w:rFonts w:cs="Arial Unicode MS" w:eastAsia="Arial Unicode MS"/>
          <w:rtl w:val="0"/>
          <w:lang w:val="en-US"/>
        </w:rPr>
        <w:t>7.</w:t>
      </w: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  <w:r>
        <w:rPr>
          <w:rFonts w:cs="Arial Unicode MS" w:eastAsia="Arial Unicode MS"/>
          <w:u w:val="single"/>
          <w:rtl w:val="0"/>
          <w:lang w:val="en-US"/>
        </w:rPr>
        <w:t>Costs</w:t>
      </w:r>
    </w:p>
    <w:p>
      <w:pPr>
        <w:pStyle w:val="Body A"/>
      </w:pPr>
    </w:p>
    <w:p>
      <w:pPr>
        <w:pStyle w:val="Body A"/>
        <w:spacing w:line="288" w:lineRule="auto"/>
      </w:pPr>
      <w:r>
        <w:rPr>
          <w:rtl w:val="0"/>
          <w:lang w:val="en-US"/>
        </w:rPr>
        <w:t xml:space="preserve">LC3 Church Affiliate program the </w:t>
      </w:r>
      <w:r>
        <w:rPr>
          <w:rtl w:val="0"/>
          <w:lang w:val="en-US"/>
        </w:rPr>
        <w:t xml:space="preserve">tuition </w:t>
      </w:r>
      <w:r>
        <w:rPr>
          <w:rtl w:val="0"/>
          <w:lang w:val="en-US"/>
        </w:rPr>
        <w:t xml:space="preserve">cost is  $450 (this is half of the national rate); </w:t>
      </w:r>
    </w:p>
    <w:p>
      <w:pPr>
        <w:pStyle w:val="Body A"/>
        <w:spacing w:line="288" w:lineRule="auto"/>
      </w:pPr>
      <w:r>
        <w:rPr>
          <w:rtl w:val="0"/>
          <w:lang w:val="en-US"/>
        </w:rPr>
        <w:t xml:space="preserve">Book costs are in addition to tuition and are estimated at $180 to $200. </w:t>
      </w:r>
    </w:p>
    <w:p>
      <w:pPr>
        <w:pStyle w:val="Body A"/>
        <w:spacing w:line="288" w:lineRule="auto"/>
      </w:pPr>
      <w:r>
        <w:rPr>
          <w:rtl w:val="0"/>
          <w:lang w:val="en-US"/>
        </w:rPr>
        <w:t xml:space="preserve">Tuition </w:t>
      </w:r>
      <w:r>
        <w:rPr>
          <w:rtl w:val="0"/>
          <w:lang w:val="en-US"/>
        </w:rPr>
        <w:t>scholarships are available.</w:t>
      </w:r>
      <w:r>
        <w:rPr>
          <w:rtl w:val="0"/>
          <w:lang w:val="en-US"/>
        </w:rPr>
        <w:t xml:space="preserve">  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Fonts w:cs="Arial Unicode MS" w:eastAsia="Arial Unicode MS"/>
          <w:u w:val="single"/>
          <w:rtl w:val="0"/>
          <w:lang w:val="en-US"/>
        </w:rPr>
        <w:t>For More Information</w:t>
      </w:r>
    </w:p>
    <w:p>
      <w:pPr>
        <w:pStyle w:val="Body A"/>
        <w:rPr>
          <w:u w:val="single"/>
        </w:rPr>
      </w:pPr>
    </w:p>
    <w:p>
      <w:pPr>
        <w:pStyle w:val="Body A"/>
        <w:ind w:left="720" w:hanging="720"/>
      </w:pPr>
      <w:r>
        <w:rPr>
          <w:rtl w:val="0"/>
          <w:lang w:val="en-US"/>
        </w:rPr>
        <w:t xml:space="preserve">Attend an Information Session: </w:t>
      </w:r>
      <w:r>
        <w:rPr>
          <w:rtl w:val="0"/>
          <w:lang w:val="en-US"/>
        </w:rPr>
        <w:t>May 31st, 9:00 am and 11:00 am</w:t>
      </w:r>
    </w:p>
    <w:p>
      <w:pPr>
        <w:pStyle w:val="Body A"/>
      </w:pP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Contact John Benny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"mailto:jrbenny@comcast.net"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jrbenny@comcast.net</w:t>
      </w:r>
      <w:r>
        <w:rPr/>
        <w:fldChar w:fldCharType="end" w:fldLock="0"/>
      </w:r>
      <w:r>
        <w:rPr>
          <w:rStyle w:val="None"/>
          <w:rFonts w:cs="Arial Unicode MS" w:eastAsia="Arial Unicode MS"/>
          <w:rtl w:val="0"/>
          <w:lang w:val="en-US"/>
        </w:rPr>
        <w:t>) or Emily Liening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"mailto:emily.liening@gmail.com"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</w:rPr>
        <w:t>emily.liening@gmail.com</w:t>
      </w:r>
      <w:r>
        <w:rPr/>
        <w:fldChar w:fldCharType="end" w:fldLock="0"/>
      </w:r>
      <w:r>
        <w:rPr>
          <w:rStyle w:val="None"/>
          <w:rFonts w:cs="Arial Unicode MS" w:eastAsia="Arial Unicode MS"/>
          <w:rtl w:val="0"/>
          <w:lang w:val="en-US"/>
        </w:rPr>
        <w:t>)</w:t>
      </w:r>
    </w:p>
    <w:sectPr>
      <w:headerReference w:type="default" r:id="rId5"/>
      <w:footerReference w:type="default" r:id="rId6"/>
      <w:pgSz w:w="12240" w:h="15840" w:orient="portrait"/>
      <w:pgMar w:top="1152" w:right="1440" w:bottom="1152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rPr>
        <w:sz w:val="20"/>
        <w:szCs w:val="20"/>
        <w:rtl w:val="0"/>
        <w:lang w:val="en-US"/>
      </w:rPr>
      <w:t>May 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432ff"/>
      <w:u w:val="single"/>
      <w14:textFill>
        <w14:solidFill>
          <w14:srgbClr w14:val="0433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