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FA967" w14:textId="39B9FC1E" w:rsidR="00772672" w:rsidRPr="00B40CEE" w:rsidRDefault="00772672" w:rsidP="00772672">
      <w:pPr>
        <w:outlineLvl w:val="0"/>
        <w:rPr>
          <w:rFonts w:ascii="Calibri" w:hAnsi="Calibri"/>
        </w:rPr>
      </w:pPr>
      <w:r w:rsidRPr="0001181D">
        <w:rPr>
          <w:rFonts w:ascii="Futura" w:hAnsi="Futura" w:cs="Futura"/>
          <w:i/>
        </w:rPr>
        <w:t>The LIFE</w:t>
      </w:r>
      <w:r w:rsidRPr="00B40CEE">
        <w:rPr>
          <w:rFonts w:ascii="Futura" w:hAnsi="Futura" w:cs="Futura"/>
        </w:rPr>
        <w:t xml:space="preserve">: Embracing </w:t>
      </w:r>
      <w:r w:rsidR="00B7621E">
        <w:rPr>
          <w:rFonts w:ascii="Futura" w:hAnsi="Futura" w:cs="Futura"/>
        </w:rPr>
        <w:t>t</w:t>
      </w:r>
      <w:r w:rsidRPr="00B40CEE">
        <w:rPr>
          <w:rFonts w:ascii="Futura" w:hAnsi="Futura" w:cs="Futura"/>
        </w:rPr>
        <w:t xml:space="preserve">he Life </w:t>
      </w:r>
      <w:r w:rsidR="00B7621E">
        <w:rPr>
          <w:rFonts w:ascii="Futura" w:hAnsi="Futura" w:cs="Futura"/>
        </w:rPr>
        <w:t>o</w:t>
      </w:r>
      <w:r w:rsidRPr="00B40CEE">
        <w:rPr>
          <w:rFonts w:ascii="Futura" w:hAnsi="Futura" w:cs="Futura"/>
        </w:rPr>
        <w:t xml:space="preserve">f </w:t>
      </w:r>
      <w:r w:rsidR="00B7621E">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68C29CB9" w14:textId="2F09E856" w:rsidR="00772672" w:rsidRPr="00B40CEE" w:rsidRDefault="008F5FAD" w:rsidP="00772672">
      <w:pPr>
        <w:outlineLvl w:val="0"/>
        <w:rPr>
          <w:rFonts w:ascii="Calibri" w:hAnsi="Calibri"/>
          <w:sz w:val="32"/>
          <w:szCs w:val="32"/>
        </w:rPr>
      </w:pPr>
      <w:r>
        <w:rPr>
          <w:rFonts w:ascii="Calibri" w:hAnsi="Calibri"/>
          <w:sz w:val="32"/>
          <w:szCs w:val="32"/>
        </w:rPr>
        <w:t>Uni</w:t>
      </w:r>
      <w:r w:rsidR="00463AAF">
        <w:rPr>
          <w:rFonts w:ascii="Calibri" w:hAnsi="Calibri"/>
          <w:sz w:val="32"/>
          <w:szCs w:val="32"/>
        </w:rPr>
        <w:t>t</w:t>
      </w:r>
      <w:r w:rsidR="00772672" w:rsidRPr="00B40CEE">
        <w:rPr>
          <w:rFonts w:ascii="Calibri" w:hAnsi="Calibri"/>
          <w:sz w:val="32"/>
          <w:szCs w:val="32"/>
        </w:rPr>
        <w:t xml:space="preserve"> 1: Introduction To Discipleship</w:t>
      </w:r>
    </w:p>
    <w:p w14:paraId="6E0E5DEC" w14:textId="48D55020" w:rsidR="003E30B8" w:rsidRPr="0043208C" w:rsidRDefault="0001181D" w:rsidP="003E30B8">
      <w:pPr>
        <w:outlineLvl w:val="0"/>
        <w:rPr>
          <w:rFonts w:ascii="Futura" w:hAnsi="Futura"/>
        </w:rPr>
      </w:pPr>
      <w:r>
        <w:rPr>
          <w:rFonts w:ascii="Calibri" w:hAnsi="Calibri"/>
        </w:rPr>
        <w:pict w14:anchorId="0A021685">
          <v:rect id="_x0000_i1025" style="width:468pt;height:2pt" o:hralign="center" o:hrstd="t" o:hrnoshade="t" o:hr="t" fillcolor="#404040" stroked="f"/>
        </w:pict>
      </w:r>
    </w:p>
    <w:p w14:paraId="11A681B9" w14:textId="59105ADD" w:rsidR="00F70F35" w:rsidRPr="00CB166D" w:rsidRDefault="00F70F35" w:rsidP="00F70F35">
      <w:pPr>
        <w:outlineLvl w:val="0"/>
        <w:rPr>
          <w:rFonts w:ascii="Calibri" w:hAnsi="Calibri"/>
          <w:sz w:val="28"/>
        </w:rPr>
      </w:pPr>
      <w:r w:rsidRPr="00CB166D">
        <w:rPr>
          <w:rFonts w:ascii="Calibri" w:hAnsi="Calibri"/>
          <w:b/>
          <w:sz w:val="28"/>
        </w:rPr>
        <w:t>Lesson 1</w:t>
      </w:r>
      <w:r w:rsidR="000B3844">
        <w:rPr>
          <w:rFonts w:ascii="Calibri" w:hAnsi="Calibri"/>
          <w:b/>
          <w:sz w:val="28"/>
        </w:rPr>
        <w:t>0</w:t>
      </w:r>
      <w:r w:rsidRPr="00CB166D">
        <w:rPr>
          <w:rFonts w:ascii="Calibri" w:hAnsi="Calibri"/>
          <w:b/>
          <w:sz w:val="28"/>
        </w:rPr>
        <w:t>:</w:t>
      </w:r>
      <w:r w:rsidRPr="00CB166D">
        <w:rPr>
          <w:rFonts w:ascii="Calibri" w:hAnsi="Calibri"/>
          <w:sz w:val="28"/>
        </w:rPr>
        <w:t xml:space="preserve"> </w:t>
      </w:r>
      <w:r>
        <w:rPr>
          <w:rFonts w:ascii="Calibri" w:hAnsi="Calibri"/>
          <w:sz w:val="28"/>
        </w:rPr>
        <w:t xml:space="preserve">The </w:t>
      </w:r>
      <w:r w:rsidR="000B3844">
        <w:rPr>
          <w:rFonts w:ascii="Calibri" w:hAnsi="Calibri"/>
          <w:sz w:val="28"/>
        </w:rPr>
        <w:t>Purpose of Discipleship, Part 1: Disciples Influence Culture</w:t>
      </w:r>
    </w:p>
    <w:p w14:paraId="3BCB3E72" w14:textId="77777777" w:rsidR="00F70F35" w:rsidRPr="00CB166D" w:rsidRDefault="00F70F35" w:rsidP="00F70F35">
      <w:pPr>
        <w:rPr>
          <w:rFonts w:ascii="Calibri" w:hAnsi="Calibri"/>
        </w:rPr>
      </w:pPr>
    </w:p>
    <w:p w14:paraId="7F2763A4" w14:textId="23E6E406" w:rsidR="00F70F35" w:rsidRPr="00414014" w:rsidRDefault="00F70F35" w:rsidP="00F70F35">
      <w:pPr>
        <w:rPr>
          <w:rFonts w:ascii="Calibri" w:hAnsi="Calibri"/>
          <w:b/>
        </w:rPr>
      </w:pPr>
      <w:r w:rsidRPr="00414014">
        <w:rPr>
          <w:rFonts w:ascii="Calibri" w:hAnsi="Calibri"/>
          <w:b/>
        </w:rPr>
        <w:t xml:space="preserve">What we want students to learn: </w:t>
      </w:r>
      <w:r w:rsidR="000B3844" w:rsidRPr="00930B77">
        <w:rPr>
          <w:rFonts w:ascii="Calibri" w:hAnsi="Calibri"/>
        </w:rPr>
        <w:t>That Jesus expects His followers to dramatically impact the world around them in His name.</w:t>
      </w:r>
    </w:p>
    <w:p w14:paraId="25268EAE" w14:textId="77777777" w:rsidR="00F70F35" w:rsidRPr="00414014" w:rsidRDefault="00F70F35" w:rsidP="00F70F35">
      <w:pPr>
        <w:rPr>
          <w:rFonts w:ascii="Calibri" w:hAnsi="Calibri"/>
          <w:b/>
        </w:rPr>
      </w:pPr>
    </w:p>
    <w:p w14:paraId="533C65AD" w14:textId="1990E491" w:rsidR="00F70F35" w:rsidRPr="00414014" w:rsidRDefault="00F70F35" w:rsidP="00F70F35">
      <w:pPr>
        <w:rPr>
          <w:rFonts w:ascii="Calibri" w:hAnsi="Calibri"/>
        </w:rPr>
      </w:pPr>
      <w:r w:rsidRPr="00414014">
        <w:rPr>
          <w:rFonts w:ascii="Calibri" w:hAnsi="Calibri"/>
          <w:b/>
        </w:rPr>
        <w:t xml:space="preserve">What we want students to do with what they’ve learned: </w:t>
      </w:r>
      <w:r w:rsidR="000B3844" w:rsidRPr="00930B77">
        <w:rPr>
          <w:rFonts w:ascii="Calibri" w:hAnsi="Calibri"/>
        </w:rPr>
        <w:t>To be intentional about how they can be “salt and light” in their immediate, day-to-day contexts.</w:t>
      </w:r>
    </w:p>
    <w:p w14:paraId="4F158E17" w14:textId="77777777" w:rsidR="00F70F35" w:rsidRPr="00414014" w:rsidRDefault="00F70F35" w:rsidP="00F70F35">
      <w:pPr>
        <w:rPr>
          <w:rFonts w:ascii="Calibri" w:hAnsi="Calibri"/>
        </w:rPr>
      </w:pPr>
    </w:p>
    <w:p w14:paraId="08F8E5F2" w14:textId="09E34224" w:rsidR="00F70F35" w:rsidRPr="00414014" w:rsidRDefault="00F70F35" w:rsidP="00F70F35">
      <w:pPr>
        <w:rPr>
          <w:rFonts w:ascii="Calibri" w:hAnsi="Calibri"/>
        </w:rPr>
      </w:pPr>
      <w:r w:rsidRPr="00414014">
        <w:rPr>
          <w:rFonts w:ascii="Calibri" w:hAnsi="Calibri"/>
          <w:b/>
        </w:rPr>
        <w:t>Scripture Focus:</w:t>
      </w:r>
      <w:r w:rsidRPr="00414014">
        <w:rPr>
          <w:rFonts w:ascii="Calibri" w:hAnsi="Calibri"/>
        </w:rPr>
        <w:t xml:space="preserve"> </w:t>
      </w:r>
      <w:r w:rsidR="000B3844" w:rsidRPr="00930B77">
        <w:rPr>
          <w:rFonts w:ascii="Calibri" w:hAnsi="Calibri"/>
        </w:rPr>
        <w:t>Matthew 5:13-16</w:t>
      </w:r>
    </w:p>
    <w:p w14:paraId="4F9A235E" w14:textId="77777777" w:rsidR="00F70F35" w:rsidRPr="00414014" w:rsidRDefault="00F70F35" w:rsidP="00F70F35">
      <w:pPr>
        <w:rPr>
          <w:rFonts w:ascii="Calibri" w:hAnsi="Calibri"/>
        </w:rPr>
      </w:pPr>
    </w:p>
    <w:p w14:paraId="674BBEAA" w14:textId="5BFF3394" w:rsidR="00F70F35" w:rsidRPr="00414014" w:rsidRDefault="00F70F35" w:rsidP="00F70F35">
      <w:pPr>
        <w:rPr>
          <w:rFonts w:ascii="Calibri" w:hAnsi="Calibri"/>
        </w:rPr>
      </w:pPr>
      <w:r w:rsidRPr="00414014">
        <w:rPr>
          <w:rFonts w:ascii="Calibri" w:hAnsi="Calibri"/>
          <w:b/>
        </w:rPr>
        <w:t>Supporting Scripture:</w:t>
      </w:r>
      <w:r w:rsidRPr="00414014">
        <w:rPr>
          <w:rFonts w:ascii="Calibri" w:hAnsi="Calibri"/>
        </w:rPr>
        <w:t xml:space="preserve"> </w:t>
      </w:r>
      <w:r w:rsidR="000B3844">
        <w:rPr>
          <w:rFonts w:ascii="Calibri" w:hAnsi="Calibri"/>
        </w:rPr>
        <w:t>1 Peter 2:12</w:t>
      </w:r>
    </w:p>
    <w:p w14:paraId="5FDE60B7" w14:textId="77777777" w:rsidR="00F70F35" w:rsidRPr="00414014" w:rsidRDefault="00F70F35" w:rsidP="00F70F35">
      <w:pPr>
        <w:rPr>
          <w:rFonts w:ascii="Calibri" w:hAnsi="Calibri"/>
          <w:b/>
        </w:rPr>
      </w:pPr>
    </w:p>
    <w:p w14:paraId="713127F7" w14:textId="77777777" w:rsidR="00F70F35" w:rsidRPr="00414014" w:rsidRDefault="00F70F35" w:rsidP="00F70F35">
      <w:pPr>
        <w:rPr>
          <w:rFonts w:ascii="Calibri" w:hAnsi="Calibri"/>
        </w:rPr>
      </w:pPr>
      <w:r w:rsidRPr="00414014">
        <w:rPr>
          <w:rFonts w:ascii="Calibri" w:hAnsi="Calibri"/>
          <w:b/>
        </w:rPr>
        <w:t xml:space="preserve">Overview: </w:t>
      </w:r>
    </w:p>
    <w:p w14:paraId="3340444D" w14:textId="5716CBEE" w:rsidR="003E30B8" w:rsidRPr="00FA38E7" w:rsidRDefault="000B3844" w:rsidP="003E30B8">
      <w:pPr>
        <w:rPr>
          <w:rFonts w:ascii="Calibri" w:hAnsi="Calibri"/>
        </w:rPr>
      </w:pPr>
      <w:r w:rsidRPr="00221FAB">
        <w:rPr>
          <w:rFonts w:ascii="Calibri" w:hAnsi="Calibri"/>
        </w:rPr>
        <w:t xml:space="preserve">When we ask what the purpose of discipleship is, there are quite a few answers. Not the least of which is the concept of us impacting culture for the sake of Christ. As disciples, we are called to influence the world around us, all for the cause of Christ. We do this when we </w:t>
      </w:r>
      <w:r>
        <w:rPr>
          <w:rFonts w:ascii="Calibri" w:hAnsi="Calibri"/>
        </w:rPr>
        <w:t xml:space="preserve">live as disciples in a world in dire need of Christ. </w:t>
      </w:r>
      <w:r w:rsidR="0001181D">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6BC545F4" w14:textId="58655A88" w:rsidR="00E9724A" w:rsidRPr="00EC572A" w:rsidRDefault="00E9724A" w:rsidP="00E9724A">
      <w:pPr>
        <w:rPr>
          <w:rFonts w:ascii="Calibri" w:hAnsi="Calibri"/>
          <w:b/>
        </w:rPr>
      </w:pPr>
      <w:r w:rsidRPr="00EC572A">
        <w:rPr>
          <w:rFonts w:ascii="Calibri" w:hAnsi="Calibri"/>
        </w:rPr>
        <w:t xml:space="preserve">Each </w:t>
      </w:r>
      <w:r w:rsidR="000B3844">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0A199243" w14:textId="77777777" w:rsidR="00E9724A" w:rsidRPr="00EC572A" w:rsidRDefault="00E9724A" w:rsidP="00E9724A">
      <w:pPr>
        <w:rPr>
          <w:rFonts w:ascii="Calibri" w:hAnsi="Calibri"/>
        </w:rPr>
      </w:pPr>
    </w:p>
    <w:p w14:paraId="120CC81E" w14:textId="6090DDFF" w:rsidR="00E9724A" w:rsidRPr="00BD7681" w:rsidRDefault="00E9724A" w:rsidP="00E9724A">
      <w:pPr>
        <w:rPr>
          <w:rFonts w:ascii="Arial Black" w:hAnsi="Arial Black"/>
        </w:rPr>
      </w:pPr>
      <w:r w:rsidRPr="00EC572A">
        <w:rPr>
          <w:rFonts w:ascii="Calibri" w:hAnsi="Calibri"/>
        </w:rPr>
        <w:t xml:space="preserve">To access your </w:t>
      </w:r>
      <w:r w:rsidR="000B3844">
        <w:rPr>
          <w:rFonts w:ascii="Calibri" w:hAnsi="Calibri"/>
          <w:i/>
        </w:rPr>
        <w:t>LIFE</w:t>
      </w:r>
      <w:r w:rsidRPr="00EC572A">
        <w:rPr>
          <w:rFonts w:ascii="Calibri" w:hAnsi="Calibri"/>
          <w:i/>
        </w:rPr>
        <w:t xml:space="preserve"> </w:t>
      </w:r>
      <w:r w:rsidR="00A87DBC">
        <w:rPr>
          <w:rFonts w:ascii="Calibri" w:hAnsi="Calibri"/>
        </w:rPr>
        <w:t>lesson 1</w:t>
      </w:r>
      <w:r w:rsidR="000B3844">
        <w:rPr>
          <w:rFonts w:ascii="Calibri" w:hAnsi="Calibri"/>
        </w:rPr>
        <w:t>0</w:t>
      </w:r>
      <w:r w:rsidRPr="00EC572A">
        <w:rPr>
          <w:rFonts w:ascii="Calibri" w:hAnsi="Calibri"/>
        </w:rPr>
        <w:t xml:space="preserve"> Teacher Prep Video, </w:t>
      </w:r>
      <w:r>
        <w:rPr>
          <w:rFonts w:ascii="Calibri" w:hAnsi="Calibri"/>
        </w:rPr>
        <w:t>login to your Less</w:t>
      </w:r>
      <w:r w:rsidR="00A87DBC">
        <w:rPr>
          <w:rFonts w:ascii="Calibri" w:hAnsi="Calibri"/>
        </w:rPr>
        <w:t>on Manager, navigate to lesson 1</w:t>
      </w:r>
      <w:r w:rsidR="000B3844">
        <w:rPr>
          <w:rFonts w:ascii="Calibri" w:hAnsi="Calibri"/>
        </w:rPr>
        <w:t>0</w:t>
      </w:r>
      <w:r>
        <w:rPr>
          <w:rFonts w:ascii="Calibri" w:hAnsi="Calibri"/>
        </w:rPr>
        <w:t>, and click on the “Background” tab. You’ll notice the Teacher Prep Video near the top of the Lesson Manager window.</w:t>
      </w:r>
    </w:p>
    <w:p w14:paraId="0F65EE15" w14:textId="77777777" w:rsidR="003E30B8" w:rsidRDefault="0001181D"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164BE4CE" w14:textId="7E286505" w:rsidR="003E30B8" w:rsidRDefault="003E30B8" w:rsidP="003E30B8">
      <w:pPr>
        <w:rPr>
          <w:rFonts w:ascii="Calibri" w:hAnsi="Calibri"/>
        </w:rPr>
      </w:pPr>
      <w:r w:rsidRPr="007E0203">
        <w:rPr>
          <w:rFonts w:ascii="Calibri" w:hAnsi="Calibri"/>
        </w:rPr>
        <w:t xml:space="preserve">The </w:t>
      </w:r>
      <w:r w:rsidRPr="0001181D">
        <w:rPr>
          <w:rFonts w:ascii="Calibri" w:hAnsi="Calibri"/>
          <w:i/>
        </w:rPr>
        <w:t xml:space="preserve">Bible Background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w:t>
      </w:r>
      <w:r w:rsidR="00E17AED">
        <w:rPr>
          <w:rFonts w:ascii="Calibri" w:hAnsi="Calibri"/>
        </w:rPr>
        <w:t>.</w:t>
      </w:r>
      <w:r>
        <w:rPr>
          <w:rFonts w:ascii="Calibri" w:hAnsi="Calibri"/>
        </w:rPr>
        <w:t xml:space="preserve"> </w:t>
      </w:r>
      <w:r w:rsidRPr="00212FF5">
        <w:rPr>
          <w:rFonts w:ascii="Calibri" w:hAnsi="Calibri"/>
          <w:i/>
        </w:rPr>
        <w:t>The Setting</w:t>
      </w:r>
      <w:r>
        <w:rPr>
          <w:rFonts w:ascii="Calibri" w:hAnsi="Calibri"/>
        </w:rPr>
        <w:t xml:space="preserve"> informs you</w:t>
      </w:r>
      <w:r w:rsidR="00E17AED">
        <w:rPr>
          <w:rFonts w:ascii="Calibri" w:hAnsi="Calibri"/>
        </w:rPr>
        <w:t xml:space="preserve"> of</w:t>
      </w:r>
      <w:r>
        <w:rPr>
          <w:rFonts w:ascii="Calibri" w:hAnsi="Calibri"/>
        </w:rPr>
        <w:t xml:space="preserve"> what’s happening in and around the passage</w:t>
      </w:r>
      <w:r w:rsidR="00E17AED">
        <w:rPr>
          <w:rFonts w:ascii="Calibri" w:hAnsi="Calibri"/>
        </w:rPr>
        <w:t>.</w:t>
      </w:r>
      <w:r>
        <w:rPr>
          <w:rFonts w:ascii="Calibri" w:hAnsi="Calibri"/>
        </w:rPr>
        <w:t xml:space="preserve"> </w:t>
      </w:r>
      <w:r w:rsidRPr="007A49D6">
        <w:rPr>
          <w:rFonts w:ascii="Calibri" w:hAnsi="Calibri"/>
          <w:i/>
        </w:rPr>
        <w:t>The Main Point</w:t>
      </w:r>
      <w:r>
        <w:rPr>
          <w:rFonts w:ascii="Calibri" w:hAnsi="Calibri"/>
        </w:rPr>
        <w:t xml:space="preserve"> gives you an overview of how the passage will be used in the lesson.</w:t>
      </w:r>
    </w:p>
    <w:p w14:paraId="7895791E" w14:textId="6EB879B5" w:rsidR="003E30B8" w:rsidRDefault="003E30B8" w:rsidP="003E30B8">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Pr="001A6C57">
        <w:rPr>
          <w:rFonts w:ascii="Calibri" w:hAnsi="Calibri"/>
          <w:b/>
        </w:rPr>
        <w:t>ym360</w:t>
      </w:r>
      <w:r w:rsidRPr="00736A22">
        <w:rPr>
          <w:rFonts w:ascii="Calibri" w:hAnsi="Calibri"/>
        </w:rPr>
        <w:t xml:space="preserve"> Bible </w:t>
      </w:r>
      <w:r w:rsidR="00ED2C4E">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19545C47" w14:textId="051B0AF3" w:rsidR="003E30B8" w:rsidRDefault="0035498A" w:rsidP="003E30B8">
      <w:pPr>
        <w:numPr>
          <w:ilvl w:val="0"/>
          <w:numId w:val="2"/>
        </w:numPr>
        <w:rPr>
          <w:rFonts w:ascii="Calibri" w:hAnsi="Calibri"/>
        </w:rPr>
      </w:pPr>
      <w:r>
        <w:rPr>
          <w:rFonts w:ascii="Calibri" w:hAnsi="Calibri"/>
          <w:b/>
          <w:i/>
        </w:rPr>
        <w:t>What’s the big d</w:t>
      </w:r>
      <w:r w:rsidR="003E30B8">
        <w:rPr>
          <w:rFonts w:ascii="Calibri" w:hAnsi="Calibri"/>
          <w:b/>
          <w:i/>
        </w:rPr>
        <w:t>eal?</w:t>
      </w:r>
      <w:r w:rsidR="003E30B8">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003E30B8" w:rsidRPr="0001181D">
        <w:rPr>
          <w:rFonts w:ascii="Calibri" w:hAnsi="Calibri"/>
          <w:i/>
        </w:rPr>
        <w:t>Bible Background</w:t>
      </w:r>
      <w:r w:rsidR="003E30B8">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1C5AC6D1" w:rsidR="003E30B8" w:rsidRPr="00546A14" w:rsidRDefault="003E30B8" w:rsidP="003E30B8">
      <w:pPr>
        <w:rPr>
          <w:rFonts w:ascii="Calibri" w:hAnsi="Calibri"/>
          <w:b/>
          <w:sz w:val="32"/>
        </w:rPr>
      </w:pPr>
      <w:r w:rsidRPr="00546A14">
        <w:rPr>
          <w:rFonts w:ascii="Calibri" w:hAnsi="Calibri"/>
          <w:b/>
          <w:sz w:val="32"/>
        </w:rPr>
        <w:t>The Details</w:t>
      </w:r>
    </w:p>
    <w:p w14:paraId="5373EA28" w14:textId="36220F90" w:rsidR="000B3844" w:rsidRPr="003D5EDF" w:rsidRDefault="00E32A30" w:rsidP="000B3844">
      <w:pPr>
        <w:numPr>
          <w:ilvl w:val="0"/>
          <w:numId w:val="1"/>
        </w:numPr>
        <w:outlineLvl w:val="0"/>
        <w:rPr>
          <w:rFonts w:ascii="Calibri" w:hAnsi="Calibri"/>
        </w:rPr>
      </w:pPr>
      <w:r w:rsidRPr="00D2378D">
        <w:rPr>
          <w:rFonts w:ascii="Calibri" w:hAnsi="Calibri"/>
          <w:b/>
        </w:rPr>
        <w:lastRenderedPageBreak/>
        <w:t>Author:</w:t>
      </w:r>
      <w:r>
        <w:rPr>
          <w:rFonts w:ascii="Calibri" w:hAnsi="Calibri"/>
          <w:i/>
        </w:rPr>
        <w:t xml:space="preserve"> </w:t>
      </w:r>
      <w:r w:rsidR="000B3844">
        <w:rPr>
          <w:rFonts w:ascii="Calibri" w:hAnsi="Calibri"/>
        </w:rPr>
        <w:t xml:space="preserve">Matthew, a former tax collector, was a disciple of Jesus and a firsthand witness to the stories he relates in his </w:t>
      </w:r>
      <w:r w:rsidR="005152B1">
        <w:rPr>
          <w:rFonts w:ascii="Calibri" w:hAnsi="Calibri"/>
        </w:rPr>
        <w:t>G</w:t>
      </w:r>
      <w:r w:rsidR="000B3844">
        <w:rPr>
          <w:rFonts w:ascii="Calibri" w:hAnsi="Calibri"/>
        </w:rPr>
        <w:t xml:space="preserve">ospel. </w:t>
      </w:r>
    </w:p>
    <w:p w14:paraId="20EAD50D" w14:textId="1FB14DEE" w:rsidR="000B3844" w:rsidRPr="003D5EDF" w:rsidRDefault="000B3844" w:rsidP="000B3844">
      <w:pPr>
        <w:numPr>
          <w:ilvl w:val="0"/>
          <w:numId w:val="1"/>
        </w:numPr>
        <w:rPr>
          <w:rFonts w:ascii="Calibri" w:hAnsi="Calibri"/>
        </w:rPr>
      </w:pPr>
      <w:r>
        <w:rPr>
          <w:rFonts w:ascii="Calibri" w:hAnsi="Calibri"/>
          <w:b/>
        </w:rPr>
        <w:t>Time frame</w:t>
      </w:r>
      <w:r w:rsidRPr="00E4331D">
        <w:rPr>
          <w:rFonts w:ascii="Calibri" w:hAnsi="Calibri"/>
          <w:b/>
        </w:rPr>
        <w:t>:</w:t>
      </w:r>
      <w:r>
        <w:rPr>
          <w:rFonts w:ascii="Calibri" w:hAnsi="Calibri"/>
        </w:rPr>
        <w:t xml:space="preserve"> Most people hold to Matthew’s </w:t>
      </w:r>
      <w:r w:rsidR="005152B1">
        <w:rPr>
          <w:rFonts w:ascii="Calibri" w:hAnsi="Calibri"/>
        </w:rPr>
        <w:t>G</w:t>
      </w:r>
      <w:r w:rsidRPr="003D5EDF">
        <w:rPr>
          <w:rFonts w:ascii="Calibri" w:hAnsi="Calibri"/>
        </w:rPr>
        <w:t xml:space="preserve">ospel being written in the late </w:t>
      </w:r>
      <w:r w:rsidR="005152B1">
        <w:rPr>
          <w:rFonts w:ascii="Calibri" w:hAnsi="Calibri"/>
        </w:rPr>
        <w:t xml:space="preserve">A.D. </w:t>
      </w:r>
      <w:r w:rsidRPr="003D5EDF">
        <w:rPr>
          <w:rFonts w:ascii="Calibri" w:hAnsi="Calibri"/>
        </w:rPr>
        <w:t xml:space="preserve">50s or 60s, though there are some who think it was written after the destruction of the Temple in </w:t>
      </w:r>
      <w:r w:rsidR="005152B1">
        <w:rPr>
          <w:rFonts w:ascii="Calibri" w:hAnsi="Calibri"/>
        </w:rPr>
        <w:t xml:space="preserve">A.D. </w:t>
      </w:r>
      <w:r w:rsidRPr="003D5EDF">
        <w:rPr>
          <w:rFonts w:ascii="Calibri" w:hAnsi="Calibri"/>
        </w:rPr>
        <w:t xml:space="preserve">70. </w:t>
      </w:r>
    </w:p>
    <w:p w14:paraId="143DD65C" w14:textId="70075BF4" w:rsidR="000B3844" w:rsidRDefault="000B3844" w:rsidP="00F06768">
      <w:pPr>
        <w:numPr>
          <w:ilvl w:val="0"/>
          <w:numId w:val="1"/>
        </w:numPr>
        <w:rPr>
          <w:rFonts w:ascii="Calibri" w:hAnsi="Calibri"/>
          <w:b/>
        </w:rPr>
      </w:pPr>
      <w:r w:rsidRPr="00DC3B1A">
        <w:rPr>
          <w:rFonts w:ascii="Calibri" w:hAnsi="Calibri"/>
          <w:b/>
        </w:rPr>
        <w:t xml:space="preserve">Purpose: </w:t>
      </w:r>
      <w:r w:rsidRPr="003D5EDF">
        <w:rPr>
          <w:rFonts w:ascii="Calibri" w:hAnsi="Calibri"/>
        </w:rPr>
        <w:t>Matthew wa</w:t>
      </w:r>
      <w:r>
        <w:rPr>
          <w:rFonts w:ascii="Calibri" w:hAnsi="Calibri"/>
        </w:rPr>
        <w:t xml:space="preserve">s </w:t>
      </w:r>
      <w:r w:rsidRPr="003D5EDF">
        <w:rPr>
          <w:rFonts w:ascii="Calibri" w:hAnsi="Calibri"/>
        </w:rPr>
        <w:t>writing to a primarily Jewish audience to convince them that Jesus was indeed the long-awaited Messiah. But</w:t>
      </w:r>
      <w:r>
        <w:rPr>
          <w:rFonts w:ascii="Calibri" w:hAnsi="Calibri"/>
        </w:rPr>
        <w:t xml:space="preserve"> he</w:t>
      </w:r>
      <w:r w:rsidRPr="003D5EDF">
        <w:rPr>
          <w:rFonts w:ascii="Calibri" w:hAnsi="Calibri"/>
        </w:rPr>
        <w:t xml:space="preserve"> was probably aware</w:t>
      </w:r>
      <w:r>
        <w:rPr>
          <w:rFonts w:ascii="Calibri" w:hAnsi="Calibri"/>
        </w:rPr>
        <w:t xml:space="preserve"> of a Gentile audience, as his </w:t>
      </w:r>
      <w:r w:rsidR="008357E1">
        <w:rPr>
          <w:rFonts w:ascii="Calibri" w:hAnsi="Calibri"/>
        </w:rPr>
        <w:t>G</w:t>
      </w:r>
      <w:r w:rsidRPr="003D5EDF">
        <w:rPr>
          <w:rFonts w:ascii="Calibri" w:hAnsi="Calibri"/>
        </w:rPr>
        <w:t>ospel makes the case that the saving truth of Christ is for all nations.</w:t>
      </w:r>
    </w:p>
    <w:p w14:paraId="7CB1C3B9" w14:textId="77777777" w:rsidR="0060231B" w:rsidRPr="00F06768" w:rsidRDefault="0060231B" w:rsidP="0060231B">
      <w:pPr>
        <w:ind w:left="720"/>
        <w:rPr>
          <w:rFonts w:ascii="Calibri" w:hAnsi="Calibri"/>
          <w:b/>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4C1986C2" w14:textId="397EE288" w:rsidR="000B3844" w:rsidRDefault="000B3844" w:rsidP="000B3844">
      <w:pPr>
        <w:rPr>
          <w:rFonts w:ascii="Calibri" w:hAnsi="Calibri"/>
          <w:bCs/>
          <w:szCs w:val="20"/>
        </w:rPr>
      </w:pPr>
      <w:r>
        <w:rPr>
          <w:rFonts w:ascii="Calibri" w:hAnsi="Calibri"/>
          <w:bCs/>
          <w:szCs w:val="20"/>
        </w:rPr>
        <w:t xml:space="preserve">Our passage comes from one of the most famous sermons in history, </w:t>
      </w:r>
      <w:r w:rsidR="00280579">
        <w:rPr>
          <w:rFonts w:ascii="Calibri" w:hAnsi="Calibri"/>
          <w:bCs/>
          <w:szCs w:val="20"/>
        </w:rPr>
        <w:t>t</w:t>
      </w:r>
      <w:r>
        <w:rPr>
          <w:rFonts w:ascii="Calibri" w:hAnsi="Calibri"/>
          <w:bCs/>
          <w:szCs w:val="20"/>
        </w:rPr>
        <w:t>he Sermon on the Mount. Jesus ha</w:t>
      </w:r>
      <w:r w:rsidR="00057BC6">
        <w:rPr>
          <w:rFonts w:ascii="Calibri" w:hAnsi="Calibri"/>
          <w:bCs/>
          <w:szCs w:val="20"/>
        </w:rPr>
        <w:t>d</w:t>
      </w:r>
      <w:r>
        <w:rPr>
          <w:rFonts w:ascii="Calibri" w:hAnsi="Calibri"/>
          <w:bCs/>
          <w:szCs w:val="20"/>
        </w:rPr>
        <w:t xml:space="preserve"> just finished talking about the idea of the </w:t>
      </w:r>
      <w:r w:rsidR="00057BC6">
        <w:rPr>
          <w:rFonts w:ascii="Calibri" w:hAnsi="Calibri"/>
          <w:bCs/>
          <w:szCs w:val="20"/>
        </w:rPr>
        <w:t>B</w:t>
      </w:r>
      <w:r>
        <w:rPr>
          <w:rFonts w:ascii="Calibri" w:hAnsi="Calibri"/>
          <w:bCs/>
          <w:szCs w:val="20"/>
        </w:rPr>
        <w:t>eatitudes, and He ha</w:t>
      </w:r>
      <w:r w:rsidR="00057BC6">
        <w:rPr>
          <w:rFonts w:ascii="Calibri" w:hAnsi="Calibri"/>
          <w:bCs/>
          <w:szCs w:val="20"/>
        </w:rPr>
        <w:t>d</w:t>
      </w:r>
      <w:r>
        <w:rPr>
          <w:rFonts w:ascii="Calibri" w:hAnsi="Calibri"/>
          <w:bCs/>
          <w:szCs w:val="20"/>
        </w:rPr>
        <w:t xml:space="preserve"> challenged </w:t>
      </w:r>
      <w:r w:rsidR="003F78D9">
        <w:rPr>
          <w:rFonts w:ascii="Calibri" w:hAnsi="Calibri"/>
          <w:bCs/>
          <w:szCs w:val="20"/>
        </w:rPr>
        <w:t>the social norms</w:t>
      </w:r>
      <w:r>
        <w:rPr>
          <w:rFonts w:ascii="Calibri" w:hAnsi="Calibri"/>
          <w:bCs/>
          <w:szCs w:val="20"/>
        </w:rPr>
        <w:t xml:space="preserve"> of the time with this portion of the sermon. Jesus told the audience that there is </w:t>
      </w:r>
      <w:r w:rsidR="00CA1D7B">
        <w:rPr>
          <w:rFonts w:ascii="Calibri" w:hAnsi="Calibri"/>
          <w:bCs/>
          <w:szCs w:val="20"/>
        </w:rPr>
        <w:t xml:space="preserve">a </w:t>
      </w:r>
      <w:r>
        <w:rPr>
          <w:rFonts w:ascii="Calibri" w:hAnsi="Calibri"/>
          <w:bCs/>
          <w:szCs w:val="20"/>
        </w:rPr>
        <w:t>blessing that awaits those who are in need, and this is vital for what Christ is about to teach in our passage. Jesus deliver</w:t>
      </w:r>
      <w:r w:rsidR="009B0B56">
        <w:rPr>
          <w:rFonts w:ascii="Calibri" w:hAnsi="Calibri"/>
          <w:bCs/>
          <w:szCs w:val="20"/>
        </w:rPr>
        <w:t>ed</w:t>
      </w:r>
      <w:r>
        <w:rPr>
          <w:rFonts w:ascii="Calibri" w:hAnsi="Calibri"/>
          <w:bCs/>
          <w:szCs w:val="20"/>
        </w:rPr>
        <w:t xml:space="preserve"> the message of comfort to His audience before He brings this challenge in our passage today.</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50311A68" w14:textId="01ACE106" w:rsidR="000B3844" w:rsidRPr="00D50325" w:rsidRDefault="000B3844" w:rsidP="000B3844">
      <w:pPr>
        <w:rPr>
          <w:rFonts w:ascii="Calibri" w:hAnsi="Calibri"/>
        </w:rPr>
      </w:pPr>
      <w:r>
        <w:rPr>
          <w:rFonts w:ascii="Calibri" w:hAnsi="Calibri"/>
        </w:rPr>
        <w:t>Today we are going to look at Matthew 5:13-16 to understand the challenge tha</w:t>
      </w:r>
      <w:r w:rsidR="002E33BC">
        <w:rPr>
          <w:rFonts w:ascii="Calibri" w:hAnsi="Calibri"/>
        </w:rPr>
        <w:t xml:space="preserve">t comes from being salt in a </w:t>
      </w:r>
      <w:r>
        <w:rPr>
          <w:rFonts w:ascii="Calibri" w:hAnsi="Calibri"/>
        </w:rPr>
        <w:t>world</w:t>
      </w:r>
      <w:r w:rsidR="00EF25F8">
        <w:rPr>
          <w:rFonts w:ascii="Calibri" w:hAnsi="Calibri"/>
        </w:rPr>
        <w:t xml:space="preserve"> lacking godly flavor</w:t>
      </w:r>
      <w:r>
        <w:rPr>
          <w:rFonts w:ascii="Calibri" w:hAnsi="Calibri"/>
        </w:rPr>
        <w:t xml:space="preserve"> </w:t>
      </w:r>
      <w:r w:rsidR="00641C6F">
        <w:rPr>
          <w:rFonts w:ascii="Calibri" w:hAnsi="Calibri"/>
        </w:rPr>
        <w:t>and</w:t>
      </w:r>
      <w:r>
        <w:rPr>
          <w:rFonts w:ascii="Calibri" w:hAnsi="Calibri"/>
        </w:rPr>
        <w:t xml:space="preserve"> light in a dark place. Students will see the dramatic impact that Christ should have on </w:t>
      </w:r>
      <w:r w:rsidR="00C30E32">
        <w:rPr>
          <w:rFonts w:ascii="Calibri" w:hAnsi="Calibri"/>
        </w:rPr>
        <w:t>thei</w:t>
      </w:r>
      <w:r>
        <w:rPr>
          <w:rFonts w:ascii="Calibri" w:hAnsi="Calibri"/>
        </w:rPr>
        <w:t xml:space="preserve">r own lives so that </w:t>
      </w:r>
      <w:r w:rsidR="00C30E32">
        <w:rPr>
          <w:rFonts w:ascii="Calibri" w:hAnsi="Calibri"/>
        </w:rPr>
        <w:t>they</w:t>
      </w:r>
      <w:r>
        <w:rPr>
          <w:rFonts w:ascii="Calibri" w:hAnsi="Calibri"/>
        </w:rPr>
        <w:t xml:space="preserve"> may influence the world for Him. They are called to live in a manner that is noticeable, but to highlight Jesus instead of themselves. This lesson will help them understand the need for intentional Christian living, as well as some practical ways in which they can begin to live intentionally.</w:t>
      </w:r>
    </w:p>
    <w:p w14:paraId="3F056E2C" w14:textId="77777777" w:rsidR="003E30B8" w:rsidRPr="00C05000" w:rsidRDefault="0001181D"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7C7E0278" w14:textId="453341E1" w:rsidR="003E30B8" w:rsidRPr="00F258F1" w:rsidRDefault="003E30B8" w:rsidP="003E30B8">
      <w:pPr>
        <w:rPr>
          <w:rFonts w:ascii="Calibri" w:hAnsi="Calibri"/>
        </w:rPr>
      </w:pPr>
      <w:r w:rsidRPr="00EE176C">
        <w:rPr>
          <w:rFonts w:ascii="Calibri" w:hAnsi="Calibri"/>
        </w:rPr>
        <w:t xml:space="preserve">The </w:t>
      </w:r>
      <w:r w:rsidRPr="0001181D">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w:t>
      </w:r>
      <w:r w:rsidR="00C30E32">
        <w:rPr>
          <w:rFonts w:ascii="Calibri" w:hAnsi="Calibri"/>
        </w:rPr>
        <w:t>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sidR="00C30E32">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xml:space="preserve">; </w:t>
      </w:r>
      <w:r w:rsidR="00C30E32">
        <w:rPr>
          <w:rFonts w:ascii="Calibri" w:hAnsi="Calibri"/>
        </w:rPr>
        <w:t xml:space="preserve">and </w:t>
      </w:r>
      <w:r>
        <w:rPr>
          <w:rFonts w:ascii="Calibri" w:hAnsi="Calibri"/>
        </w:rPr>
        <w:t>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4957468D" w14:textId="77777777" w:rsidR="000B3844" w:rsidRDefault="003E30B8" w:rsidP="000B3844">
      <w:pPr>
        <w:numPr>
          <w:ilvl w:val="0"/>
          <w:numId w:val="5"/>
        </w:numPr>
        <w:rPr>
          <w:rFonts w:ascii="Calibri" w:hAnsi="Calibri"/>
        </w:rPr>
      </w:pPr>
      <w:r w:rsidRPr="00E838B4">
        <w:rPr>
          <w:rFonts w:ascii="Calibri" w:hAnsi="Calibri"/>
          <w:b/>
        </w:rPr>
        <w:t>Goal:</w:t>
      </w:r>
      <w:r w:rsidR="00EF671C">
        <w:rPr>
          <w:rFonts w:ascii="Calibri" w:hAnsi="Calibri"/>
        </w:rPr>
        <w:t xml:space="preserve"> </w:t>
      </w:r>
      <w:r w:rsidR="000B3844">
        <w:rPr>
          <w:rFonts w:ascii="Calibri" w:hAnsi="Calibri"/>
        </w:rPr>
        <w:t>To help students see how easy it can be to spot a difference in something, as well as how difficult it can be to spot differences at times.</w:t>
      </w:r>
    </w:p>
    <w:p w14:paraId="343A7520" w14:textId="7FD2F96D" w:rsidR="000B3844" w:rsidRPr="00FF4DD6" w:rsidRDefault="000B3844" w:rsidP="000B3844">
      <w:pPr>
        <w:numPr>
          <w:ilvl w:val="0"/>
          <w:numId w:val="5"/>
        </w:numPr>
        <w:rPr>
          <w:rFonts w:ascii="Calibri" w:hAnsi="Calibri"/>
          <w:color w:val="FF0000"/>
        </w:rPr>
      </w:pPr>
      <w:r w:rsidRPr="000B7F4F">
        <w:rPr>
          <w:rFonts w:ascii="Calibri" w:hAnsi="Calibri"/>
          <w:b/>
        </w:rPr>
        <w:t xml:space="preserve">Set-Up: </w:t>
      </w:r>
      <w:r>
        <w:rPr>
          <w:rFonts w:ascii="Calibri" w:hAnsi="Calibri"/>
        </w:rPr>
        <w:t>If you are using presentatio</w:t>
      </w:r>
      <w:r w:rsidR="003F78D9">
        <w:rPr>
          <w:rFonts w:ascii="Calibri" w:hAnsi="Calibri"/>
        </w:rPr>
        <w:t>n software, go online and G</w:t>
      </w:r>
      <w:r>
        <w:rPr>
          <w:rFonts w:ascii="Calibri" w:hAnsi="Calibri"/>
        </w:rPr>
        <w:t>oogle search “Spot the Difference</w:t>
      </w:r>
      <w:r w:rsidR="0055571C">
        <w:rPr>
          <w:rFonts w:ascii="Calibri" w:hAnsi="Calibri"/>
        </w:rPr>
        <w:t xml:space="preserve"> Pictures</w:t>
      </w:r>
      <w:r w:rsidR="00E25831">
        <w:rPr>
          <w:rFonts w:ascii="Calibri" w:hAnsi="Calibri"/>
        </w:rPr>
        <w:t>.</w:t>
      </w:r>
      <w:r>
        <w:rPr>
          <w:rFonts w:ascii="Calibri" w:hAnsi="Calibri"/>
        </w:rPr>
        <w:t xml:space="preserve">” </w:t>
      </w:r>
      <w:r w:rsidR="006F7A30">
        <w:rPr>
          <w:rFonts w:ascii="Calibri" w:hAnsi="Calibri"/>
        </w:rPr>
        <w:t>S</w:t>
      </w:r>
      <w:r>
        <w:rPr>
          <w:rFonts w:ascii="Calibri" w:hAnsi="Calibri"/>
        </w:rPr>
        <w:t xml:space="preserve">elect five </w:t>
      </w:r>
      <w:r w:rsidR="001C0C49">
        <w:rPr>
          <w:rFonts w:ascii="Calibri" w:hAnsi="Calibri"/>
        </w:rPr>
        <w:t>or</w:t>
      </w:r>
      <w:r>
        <w:rPr>
          <w:rFonts w:ascii="Calibri" w:hAnsi="Calibri"/>
        </w:rPr>
        <w:t xml:space="preserve"> six</w:t>
      </w:r>
      <w:r w:rsidR="00E25831">
        <w:rPr>
          <w:rFonts w:ascii="Calibri" w:hAnsi="Calibri"/>
        </w:rPr>
        <w:t xml:space="preserve"> of those images</w:t>
      </w:r>
      <w:r>
        <w:rPr>
          <w:rFonts w:ascii="Calibri" w:hAnsi="Calibri"/>
        </w:rPr>
        <w:t xml:space="preserve"> that range in difficulty. Insert the images into the beginning of your presentation. If you are not using presentation software, print off your images and divide </w:t>
      </w:r>
      <w:r w:rsidR="00E25831">
        <w:rPr>
          <w:rFonts w:ascii="Calibri" w:hAnsi="Calibri"/>
        </w:rPr>
        <w:t>the</w:t>
      </w:r>
      <w:r>
        <w:rPr>
          <w:rFonts w:ascii="Calibri" w:hAnsi="Calibri"/>
        </w:rPr>
        <w:t xml:space="preserve"> class into smaller groups to look over each image.</w:t>
      </w:r>
    </w:p>
    <w:p w14:paraId="26580767" w14:textId="3145443B" w:rsidR="003E30B8" w:rsidRDefault="003E30B8" w:rsidP="000B3844">
      <w:pPr>
        <w:rPr>
          <w:rFonts w:ascii="Calibri" w:hAnsi="Calibri"/>
        </w:rPr>
      </w:pPr>
    </w:p>
    <w:p w14:paraId="49F399FA" w14:textId="1CCE2BF0" w:rsidR="000B3844" w:rsidRPr="000B3844" w:rsidRDefault="000B3844" w:rsidP="000B3844">
      <w:pPr>
        <w:rPr>
          <w:rFonts w:asciiTheme="majorHAnsi" w:hAnsiTheme="majorHAnsi"/>
        </w:rPr>
      </w:pPr>
      <w:r w:rsidRPr="000B3844">
        <w:rPr>
          <w:rFonts w:asciiTheme="majorHAnsi" w:hAnsiTheme="majorHAnsi"/>
        </w:rPr>
        <w:t>FIRST, divide students into two teams (guys vs. girls, left side vs. right side of the r</w:t>
      </w:r>
      <w:r w:rsidR="0011188F">
        <w:rPr>
          <w:rFonts w:asciiTheme="majorHAnsi" w:hAnsiTheme="majorHAnsi"/>
        </w:rPr>
        <w:t>oom, etc.) and tell them that you</w:t>
      </w:r>
      <w:r w:rsidRPr="000B3844">
        <w:rPr>
          <w:rFonts w:asciiTheme="majorHAnsi" w:hAnsiTheme="majorHAnsi"/>
        </w:rPr>
        <w:t xml:space="preserve"> are going to begin with a little competition. If you have printed the pictures, make sure that they are timing themselves to spot differences for the sake of the competition. Explain to them that there will be two images placed on the screen that look similar, but </w:t>
      </w:r>
      <w:r w:rsidR="003F78D9">
        <w:rPr>
          <w:rFonts w:asciiTheme="majorHAnsi" w:hAnsiTheme="majorHAnsi"/>
        </w:rPr>
        <w:t>they</w:t>
      </w:r>
      <w:r w:rsidRPr="000B3844">
        <w:rPr>
          <w:rFonts w:asciiTheme="majorHAnsi" w:hAnsiTheme="majorHAnsi"/>
        </w:rPr>
        <w:t xml:space="preserve"> </w:t>
      </w:r>
      <w:r w:rsidR="003F78D9">
        <w:rPr>
          <w:rFonts w:asciiTheme="majorHAnsi" w:hAnsiTheme="majorHAnsi"/>
        </w:rPr>
        <w:t>have</w:t>
      </w:r>
      <w:r w:rsidRPr="000B3844">
        <w:rPr>
          <w:rFonts w:asciiTheme="majorHAnsi" w:hAnsiTheme="majorHAnsi"/>
        </w:rPr>
        <w:t xml:space="preserve"> one or two differences. Once a team identifies the difference</w:t>
      </w:r>
      <w:r w:rsidR="0035544D">
        <w:rPr>
          <w:rFonts w:asciiTheme="majorHAnsi" w:hAnsiTheme="majorHAnsi"/>
        </w:rPr>
        <w:t>(s)</w:t>
      </w:r>
      <w:r w:rsidRPr="000B3844">
        <w:rPr>
          <w:rFonts w:asciiTheme="majorHAnsi" w:hAnsiTheme="majorHAnsi"/>
        </w:rPr>
        <w:t xml:space="preserve"> they can raise their h</w:t>
      </w:r>
      <w:r w:rsidR="003F78D9">
        <w:rPr>
          <w:rFonts w:asciiTheme="majorHAnsi" w:hAnsiTheme="majorHAnsi"/>
        </w:rPr>
        <w:t>and and tell the class what difference</w:t>
      </w:r>
      <w:r w:rsidR="000B583C">
        <w:rPr>
          <w:rFonts w:asciiTheme="majorHAnsi" w:hAnsiTheme="majorHAnsi"/>
        </w:rPr>
        <w:t>(s)</w:t>
      </w:r>
      <w:r w:rsidR="003F78D9">
        <w:rPr>
          <w:rFonts w:asciiTheme="majorHAnsi" w:hAnsiTheme="majorHAnsi"/>
        </w:rPr>
        <w:t xml:space="preserve"> they noticed.</w:t>
      </w:r>
    </w:p>
    <w:p w14:paraId="2166D627" w14:textId="77777777" w:rsidR="000B3844" w:rsidRPr="000B3844" w:rsidRDefault="000B3844" w:rsidP="000B3844">
      <w:pPr>
        <w:rPr>
          <w:rFonts w:asciiTheme="majorHAnsi" w:hAnsiTheme="majorHAnsi"/>
        </w:rPr>
      </w:pPr>
    </w:p>
    <w:p w14:paraId="013250D7" w14:textId="2C78652A" w:rsidR="000B3844" w:rsidRPr="000B3844" w:rsidRDefault="000B3844" w:rsidP="000B3844">
      <w:pPr>
        <w:rPr>
          <w:rFonts w:asciiTheme="majorHAnsi" w:hAnsiTheme="majorHAnsi"/>
        </w:rPr>
      </w:pPr>
      <w:r w:rsidRPr="000B3844">
        <w:rPr>
          <w:rFonts w:asciiTheme="majorHAnsi" w:hAnsiTheme="majorHAnsi"/>
        </w:rPr>
        <w:t>Tell the group that this is going to get more difficult as the round goes on, but that there are differences in every picture. It would also be a helpful idea to go ahead and know the differences yourself</w:t>
      </w:r>
      <w:r w:rsidR="0093740B">
        <w:rPr>
          <w:rFonts w:asciiTheme="majorHAnsi" w:hAnsiTheme="majorHAnsi"/>
        </w:rPr>
        <w:t>, as the teacher,</w:t>
      </w:r>
      <w:r w:rsidRPr="000B3844">
        <w:rPr>
          <w:rFonts w:asciiTheme="majorHAnsi" w:hAnsiTheme="majorHAnsi"/>
        </w:rPr>
        <w:t xml:space="preserve"> before you begin this activity.</w:t>
      </w:r>
    </w:p>
    <w:p w14:paraId="02540434" w14:textId="77777777" w:rsidR="000B3844" w:rsidRPr="000B3844" w:rsidRDefault="000B3844" w:rsidP="000B3844">
      <w:pPr>
        <w:rPr>
          <w:rFonts w:asciiTheme="majorHAnsi" w:hAnsiTheme="majorHAnsi"/>
        </w:rPr>
      </w:pPr>
    </w:p>
    <w:p w14:paraId="6C31E5ED" w14:textId="378660BA" w:rsidR="000B3844" w:rsidRPr="000B3844" w:rsidRDefault="000B3844" w:rsidP="000B3844">
      <w:pPr>
        <w:rPr>
          <w:rFonts w:asciiTheme="majorHAnsi" w:hAnsiTheme="majorHAnsi"/>
        </w:rPr>
      </w:pPr>
      <w:r w:rsidRPr="000B3844">
        <w:rPr>
          <w:rFonts w:asciiTheme="majorHAnsi" w:hAnsiTheme="majorHAnsi"/>
        </w:rPr>
        <w:t>NEXT, put the pictures up one by one</w:t>
      </w:r>
      <w:r w:rsidR="00622C45">
        <w:rPr>
          <w:rFonts w:asciiTheme="majorHAnsi" w:hAnsiTheme="majorHAnsi"/>
        </w:rPr>
        <w:t>, keeping them up</w:t>
      </w:r>
      <w:r w:rsidRPr="000B3844">
        <w:rPr>
          <w:rFonts w:asciiTheme="majorHAnsi" w:hAnsiTheme="majorHAnsi"/>
        </w:rPr>
        <w:t xml:space="preserve"> until the difference</w:t>
      </w:r>
      <w:r w:rsidR="00622C45">
        <w:rPr>
          <w:rFonts w:asciiTheme="majorHAnsi" w:hAnsiTheme="majorHAnsi"/>
        </w:rPr>
        <w:t>(s)</w:t>
      </w:r>
      <w:r w:rsidRPr="000B3844">
        <w:rPr>
          <w:rFonts w:asciiTheme="majorHAnsi" w:hAnsiTheme="majorHAnsi"/>
        </w:rPr>
        <w:t xml:space="preserve"> is</w:t>
      </w:r>
      <w:r w:rsidR="00622C45">
        <w:rPr>
          <w:rFonts w:asciiTheme="majorHAnsi" w:hAnsiTheme="majorHAnsi"/>
        </w:rPr>
        <w:t>/are</w:t>
      </w:r>
      <w:r w:rsidRPr="000B3844">
        <w:rPr>
          <w:rFonts w:asciiTheme="majorHAnsi" w:hAnsiTheme="majorHAnsi"/>
        </w:rPr>
        <w:t xml:space="preserve"> spotted. Once you have cycled through the images</w:t>
      </w:r>
      <w:r w:rsidR="003F78D9">
        <w:rPr>
          <w:rFonts w:asciiTheme="majorHAnsi" w:hAnsiTheme="majorHAnsi"/>
        </w:rPr>
        <w:t>,</w:t>
      </w:r>
      <w:r w:rsidRPr="000B3844">
        <w:rPr>
          <w:rFonts w:asciiTheme="majorHAnsi" w:hAnsiTheme="majorHAnsi"/>
        </w:rPr>
        <w:t xml:space="preserve"> </w:t>
      </w:r>
      <w:r w:rsidR="003F78D9">
        <w:rPr>
          <w:rFonts w:asciiTheme="majorHAnsi" w:hAnsiTheme="majorHAnsi"/>
        </w:rPr>
        <w:t>declare the team that got the most right in the fastest time the winner</w:t>
      </w:r>
      <w:r w:rsidRPr="000B3844">
        <w:rPr>
          <w:rFonts w:asciiTheme="majorHAnsi" w:hAnsiTheme="majorHAnsi"/>
        </w:rPr>
        <w:t xml:space="preserve">. </w:t>
      </w:r>
    </w:p>
    <w:p w14:paraId="514EB2C9" w14:textId="77777777" w:rsidR="000B3844" w:rsidRPr="000B3844" w:rsidRDefault="000B3844" w:rsidP="000B3844">
      <w:pPr>
        <w:rPr>
          <w:rFonts w:asciiTheme="majorHAnsi" w:hAnsiTheme="majorHAnsi"/>
        </w:rPr>
      </w:pPr>
    </w:p>
    <w:p w14:paraId="532DBA16" w14:textId="21CDC0F8" w:rsidR="000B3844" w:rsidRPr="000B3844" w:rsidRDefault="000B3844" w:rsidP="000B3844">
      <w:pPr>
        <w:rPr>
          <w:rFonts w:asciiTheme="majorHAnsi" w:hAnsiTheme="majorHAnsi"/>
        </w:rPr>
      </w:pPr>
      <w:r w:rsidRPr="000B3844">
        <w:rPr>
          <w:rFonts w:asciiTheme="majorHAnsi" w:hAnsiTheme="majorHAnsi"/>
        </w:rPr>
        <w:t>FINALLY, ask students how difficult it was to spot the difference</w:t>
      </w:r>
      <w:r w:rsidR="00622C45">
        <w:rPr>
          <w:rFonts w:asciiTheme="majorHAnsi" w:hAnsiTheme="majorHAnsi"/>
        </w:rPr>
        <w:t>(</w:t>
      </w:r>
      <w:r w:rsidRPr="000B3844">
        <w:rPr>
          <w:rFonts w:asciiTheme="majorHAnsi" w:hAnsiTheme="majorHAnsi"/>
        </w:rPr>
        <w:t>s</w:t>
      </w:r>
      <w:r w:rsidR="00622C45">
        <w:rPr>
          <w:rFonts w:asciiTheme="majorHAnsi" w:hAnsiTheme="majorHAnsi"/>
        </w:rPr>
        <w:t>)</w:t>
      </w:r>
      <w:r w:rsidRPr="000B3844">
        <w:rPr>
          <w:rFonts w:asciiTheme="majorHAnsi" w:hAnsiTheme="majorHAnsi"/>
        </w:rPr>
        <w:t xml:space="preserve"> on each of the pictures. Ask them if it got more difficult over time as the pictures got </w:t>
      </w:r>
      <w:r w:rsidR="003F78D9">
        <w:rPr>
          <w:rFonts w:asciiTheme="majorHAnsi" w:hAnsiTheme="majorHAnsi"/>
        </w:rPr>
        <w:t>harder</w:t>
      </w:r>
      <w:r w:rsidRPr="000B3844">
        <w:rPr>
          <w:rFonts w:asciiTheme="majorHAnsi" w:hAnsiTheme="majorHAnsi"/>
        </w:rPr>
        <w:t>. Explain to them that today’s lesson is about being dif</w:t>
      </w:r>
      <w:r w:rsidR="003F78D9">
        <w:rPr>
          <w:rFonts w:asciiTheme="majorHAnsi" w:hAnsiTheme="majorHAnsi"/>
        </w:rPr>
        <w:t>ferent from the world around us</w:t>
      </w:r>
      <w:r w:rsidRPr="000B3844">
        <w:rPr>
          <w:rFonts w:asciiTheme="majorHAnsi" w:hAnsiTheme="majorHAnsi"/>
        </w:rPr>
        <w:t xml:space="preserve"> and that </w:t>
      </w:r>
      <w:r w:rsidR="003F78D9">
        <w:rPr>
          <w:rFonts w:asciiTheme="majorHAnsi" w:hAnsiTheme="majorHAnsi"/>
        </w:rPr>
        <w:t>according to S</w:t>
      </w:r>
      <w:r w:rsidRPr="000B3844">
        <w:rPr>
          <w:rFonts w:asciiTheme="majorHAnsi" w:hAnsiTheme="majorHAnsi"/>
        </w:rPr>
        <w:t>cripture</w:t>
      </w:r>
      <w:r w:rsidR="003F78D9">
        <w:rPr>
          <w:rFonts w:asciiTheme="majorHAnsi" w:hAnsiTheme="majorHAnsi"/>
        </w:rPr>
        <w:t>,</w:t>
      </w:r>
      <w:r w:rsidRPr="000B3844">
        <w:rPr>
          <w:rFonts w:asciiTheme="majorHAnsi" w:hAnsiTheme="majorHAnsi"/>
        </w:rPr>
        <w:t xml:space="preserve"> we should look different than those right next to us. Say something like:</w:t>
      </w:r>
    </w:p>
    <w:p w14:paraId="1C48BB81" w14:textId="1454FD09" w:rsidR="000B3844" w:rsidRPr="000B3844" w:rsidRDefault="000B3844" w:rsidP="000B3844">
      <w:pPr>
        <w:pStyle w:val="ListParagraph"/>
        <w:numPr>
          <w:ilvl w:val="0"/>
          <w:numId w:val="17"/>
        </w:numPr>
        <w:rPr>
          <w:rFonts w:asciiTheme="majorHAnsi" w:hAnsiTheme="majorHAnsi"/>
          <w:b/>
          <w:bCs/>
        </w:rPr>
      </w:pPr>
      <w:r w:rsidRPr="000B3844">
        <w:rPr>
          <w:rFonts w:asciiTheme="majorHAnsi" w:hAnsiTheme="majorHAnsi"/>
          <w:b/>
          <w:bCs/>
        </w:rPr>
        <w:t xml:space="preserve">It is amazing how difficult it is sometimes to spot the differences between two </w:t>
      </w:r>
      <w:r w:rsidR="00A96D28">
        <w:rPr>
          <w:rFonts w:asciiTheme="majorHAnsi" w:hAnsiTheme="majorHAnsi"/>
          <w:b/>
          <w:bCs/>
        </w:rPr>
        <w:t>pictures like the ones we looked at today</w:t>
      </w:r>
      <w:r w:rsidR="003F78D9">
        <w:rPr>
          <w:rFonts w:asciiTheme="majorHAnsi" w:hAnsiTheme="majorHAnsi"/>
          <w:b/>
          <w:bCs/>
        </w:rPr>
        <w:t>.</w:t>
      </w:r>
      <w:r w:rsidRPr="000B3844">
        <w:rPr>
          <w:rFonts w:asciiTheme="majorHAnsi" w:hAnsiTheme="majorHAnsi"/>
          <w:b/>
          <w:bCs/>
        </w:rPr>
        <w:t xml:space="preserve"> </w:t>
      </w:r>
      <w:r w:rsidR="003F78D9">
        <w:rPr>
          <w:rFonts w:asciiTheme="majorHAnsi" w:hAnsiTheme="majorHAnsi"/>
          <w:b/>
          <w:bCs/>
        </w:rPr>
        <w:t>Today’s lesson talks about how S</w:t>
      </w:r>
      <w:r w:rsidRPr="000B3844">
        <w:rPr>
          <w:rFonts w:asciiTheme="majorHAnsi" w:hAnsiTheme="majorHAnsi"/>
          <w:b/>
          <w:bCs/>
        </w:rPr>
        <w:t>cripture challenges us as Christians to be different from the world around us. This difference is not meant to high</w:t>
      </w:r>
      <w:r w:rsidR="003F78D9">
        <w:rPr>
          <w:rFonts w:asciiTheme="majorHAnsi" w:hAnsiTheme="majorHAnsi"/>
          <w:b/>
          <w:bCs/>
        </w:rPr>
        <w:t xml:space="preserve">light how good you are; it’s to </w:t>
      </w:r>
      <w:r w:rsidRPr="000B3844">
        <w:rPr>
          <w:rFonts w:asciiTheme="majorHAnsi" w:hAnsiTheme="majorHAnsi"/>
          <w:b/>
          <w:bCs/>
        </w:rPr>
        <w:t xml:space="preserve">highlight Jesus in </w:t>
      </w:r>
      <w:r w:rsidR="003F78D9">
        <w:rPr>
          <w:rFonts w:asciiTheme="majorHAnsi" w:hAnsiTheme="majorHAnsi"/>
          <w:b/>
          <w:bCs/>
        </w:rPr>
        <w:t>your life</w:t>
      </w:r>
      <w:r w:rsidRPr="000B3844">
        <w:rPr>
          <w:rFonts w:asciiTheme="majorHAnsi" w:hAnsiTheme="majorHAnsi"/>
          <w:b/>
          <w:bCs/>
        </w:rPr>
        <w:t xml:space="preserve">. Today we are looking at what it means to be salt </w:t>
      </w:r>
      <w:r w:rsidR="00B609E8">
        <w:rPr>
          <w:rFonts w:asciiTheme="majorHAnsi" w:hAnsiTheme="majorHAnsi"/>
          <w:b/>
          <w:bCs/>
        </w:rPr>
        <w:t>and light for the K</w:t>
      </w:r>
      <w:r w:rsidRPr="000B3844">
        <w:rPr>
          <w:rFonts w:asciiTheme="majorHAnsi" w:hAnsiTheme="majorHAnsi"/>
          <w:b/>
          <w:bCs/>
        </w:rPr>
        <w:t>ingdom of God.</w:t>
      </w:r>
    </w:p>
    <w:p w14:paraId="1BC6642B" w14:textId="77777777" w:rsidR="00E9724A" w:rsidRDefault="00E9724A" w:rsidP="00E9724A">
      <w:pPr>
        <w:rPr>
          <w:rFonts w:ascii="Calibri" w:hAnsi="Calibri"/>
        </w:rPr>
      </w:pPr>
    </w:p>
    <w:p w14:paraId="24FD914D" w14:textId="17987657" w:rsidR="00E9724A" w:rsidRPr="005B5474" w:rsidRDefault="00E9724A" w:rsidP="00E9724A">
      <w:pPr>
        <w:rPr>
          <w:rFonts w:ascii="Calibri" w:hAnsi="Calibri"/>
          <w:b/>
        </w:rPr>
      </w:pPr>
      <w:r>
        <w:rPr>
          <w:rFonts w:ascii="Calibri" w:hAnsi="Calibri"/>
        </w:rPr>
        <w:t xml:space="preserve">Transition into </w:t>
      </w:r>
      <w:r w:rsidR="00CA6463" w:rsidRPr="0001181D">
        <w:rPr>
          <w:rFonts w:ascii="Calibri" w:hAnsi="Calibri"/>
          <w:i/>
        </w:rPr>
        <w:t>T</w:t>
      </w:r>
      <w:r w:rsidRPr="0001181D">
        <w:rPr>
          <w:rFonts w:ascii="Calibri" w:hAnsi="Calibri"/>
          <w:i/>
        </w:rPr>
        <w:t>he</w:t>
      </w:r>
      <w:r>
        <w:rPr>
          <w:rFonts w:ascii="Calibri" w:hAnsi="Calibri"/>
        </w:rPr>
        <w:t xml:space="preserve"> </w:t>
      </w:r>
      <w:r w:rsidRPr="00E9724A">
        <w:rPr>
          <w:rFonts w:ascii="Calibri" w:hAnsi="Calibri"/>
          <w:i/>
        </w:rPr>
        <w:t>Main Event</w:t>
      </w:r>
      <w:r>
        <w:rPr>
          <w:rFonts w:ascii="Calibri" w:hAnsi="Calibri"/>
        </w:rPr>
        <w:t xml:space="preserve"> portion of </w:t>
      </w:r>
      <w:r w:rsidR="00CA6463">
        <w:rPr>
          <w:rFonts w:ascii="Calibri" w:hAnsi="Calibri"/>
        </w:rPr>
        <w:t>the</w:t>
      </w:r>
      <w:r>
        <w:rPr>
          <w:rFonts w:ascii="Calibri" w:hAnsi="Calibri"/>
        </w:rPr>
        <w:t xml:space="preserv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1B924FAD" w14:textId="77777777" w:rsidR="000B3844" w:rsidRPr="0069172A" w:rsidRDefault="003E30B8" w:rsidP="000B3844">
      <w:pPr>
        <w:numPr>
          <w:ilvl w:val="0"/>
          <w:numId w:val="5"/>
        </w:numPr>
        <w:rPr>
          <w:rFonts w:ascii="Calibri" w:hAnsi="Calibri"/>
        </w:rPr>
      </w:pPr>
      <w:r w:rsidRPr="00780E92">
        <w:rPr>
          <w:rFonts w:ascii="Calibri" w:hAnsi="Calibri"/>
          <w:b/>
        </w:rPr>
        <w:t>Goal:</w:t>
      </w:r>
      <w:r w:rsidRPr="00780E92">
        <w:rPr>
          <w:rFonts w:ascii="Calibri" w:hAnsi="Calibri"/>
        </w:rPr>
        <w:t xml:space="preserve"> </w:t>
      </w:r>
      <w:r w:rsidR="000B3844">
        <w:rPr>
          <w:rFonts w:ascii="Calibri" w:hAnsi="Calibri"/>
        </w:rPr>
        <w:t>To show students that Christ calls us to be dramatically different from the world so that we may highlight the impact of Christ in our lives.</w:t>
      </w:r>
    </w:p>
    <w:p w14:paraId="57075F9C" w14:textId="64F9C9EC" w:rsidR="000B3844" w:rsidRPr="0069172A" w:rsidRDefault="000B3844" w:rsidP="000B3844">
      <w:pPr>
        <w:numPr>
          <w:ilvl w:val="0"/>
          <w:numId w:val="5"/>
        </w:numPr>
        <w:rPr>
          <w:rFonts w:ascii="Calibri" w:hAnsi="Calibri"/>
        </w:rPr>
      </w:pPr>
      <w:r w:rsidRPr="0069172A">
        <w:rPr>
          <w:rFonts w:ascii="Calibri" w:hAnsi="Calibri"/>
          <w:b/>
        </w:rPr>
        <w:t>Set</w:t>
      </w:r>
      <w:r w:rsidR="00D81681">
        <w:rPr>
          <w:rFonts w:ascii="Calibri" w:hAnsi="Calibri"/>
          <w:b/>
        </w:rPr>
        <w:t>-</w:t>
      </w:r>
      <w:r w:rsidRPr="0069172A">
        <w:rPr>
          <w:rFonts w:ascii="Calibri" w:hAnsi="Calibri"/>
          <w:b/>
        </w:rPr>
        <w:t>Up:</w:t>
      </w:r>
      <w:r w:rsidRPr="0069172A">
        <w:rPr>
          <w:rFonts w:ascii="Calibri" w:hAnsi="Calibri"/>
        </w:rPr>
        <w:t xml:space="preserve"> </w:t>
      </w:r>
      <w:r>
        <w:rPr>
          <w:rFonts w:ascii="Calibri" w:hAnsi="Calibri"/>
        </w:rPr>
        <w:t>You’ll benefit from a dry</w:t>
      </w:r>
      <w:r w:rsidR="00D81681">
        <w:rPr>
          <w:rFonts w:ascii="Calibri" w:hAnsi="Calibri"/>
        </w:rPr>
        <w:t xml:space="preserve"> </w:t>
      </w:r>
      <w:r>
        <w:rPr>
          <w:rFonts w:ascii="Calibri" w:hAnsi="Calibri"/>
        </w:rPr>
        <w:t>erase board, but it’s not critical. Make sure students have a Bible or that they can look along with a friend.</w:t>
      </w:r>
    </w:p>
    <w:p w14:paraId="41FAB7CD" w14:textId="556194B2" w:rsidR="003E30B8" w:rsidRDefault="003E30B8" w:rsidP="000B3844">
      <w:pPr>
        <w:pStyle w:val="ListParagraph"/>
        <w:rPr>
          <w:rFonts w:ascii="Calibri" w:hAnsi="Calibri"/>
        </w:rPr>
      </w:pPr>
    </w:p>
    <w:p w14:paraId="0D392441" w14:textId="5DC43C6C" w:rsidR="000B3844" w:rsidRDefault="000B3844" w:rsidP="000B3844">
      <w:pPr>
        <w:rPr>
          <w:rFonts w:asciiTheme="majorHAnsi" w:hAnsiTheme="majorHAnsi"/>
        </w:rPr>
      </w:pPr>
      <w:r w:rsidRPr="000B3844">
        <w:rPr>
          <w:rFonts w:asciiTheme="majorHAnsi" w:hAnsiTheme="majorHAnsi"/>
        </w:rPr>
        <w:t>FIRST, have students begin by brainstorm</w:t>
      </w:r>
      <w:r w:rsidR="00450B82">
        <w:rPr>
          <w:rFonts w:asciiTheme="majorHAnsi" w:hAnsiTheme="majorHAnsi"/>
        </w:rPr>
        <w:t>ing</w:t>
      </w:r>
      <w:r w:rsidRPr="000B3844">
        <w:rPr>
          <w:rFonts w:asciiTheme="majorHAnsi" w:hAnsiTheme="majorHAnsi"/>
        </w:rPr>
        <w:t xml:space="preserve"> what the word </w:t>
      </w:r>
      <w:r w:rsidR="00D81681">
        <w:rPr>
          <w:rFonts w:asciiTheme="majorHAnsi" w:hAnsiTheme="majorHAnsi"/>
        </w:rPr>
        <w:t>“</w:t>
      </w:r>
      <w:r w:rsidRPr="000B3844">
        <w:rPr>
          <w:rFonts w:asciiTheme="majorHAnsi" w:hAnsiTheme="majorHAnsi"/>
        </w:rPr>
        <w:t>influence</w:t>
      </w:r>
      <w:r w:rsidR="00D81681">
        <w:rPr>
          <w:rFonts w:asciiTheme="majorHAnsi" w:hAnsiTheme="majorHAnsi"/>
        </w:rPr>
        <w:t>”</w:t>
      </w:r>
      <w:r w:rsidRPr="000B3844">
        <w:rPr>
          <w:rFonts w:asciiTheme="majorHAnsi" w:hAnsiTheme="majorHAnsi"/>
        </w:rPr>
        <w:t xml:space="preserve"> means. If this is too difficult or they are struggling, have them think of people that are influential in the world. Once they have compiled a list of people, ask </w:t>
      </w:r>
      <w:r w:rsidR="003F78D9">
        <w:rPr>
          <w:rFonts w:asciiTheme="majorHAnsi" w:hAnsiTheme="majorHAnsi"/>
        </w:rPr>
        <w:t>something like:</w:t>
      </w:r>
    </w:p>
    <w:p w14:paraId="0E19B3AD" w14:textId="60DFFB36" w:rsidR="003F78D9" w:rsidRPr="003F78D9" w:rsidRDefault="003F78D9" w:rsidP="003F78D9">
      <w:pPr>
        <w:pStyle w:val="ListParagraph"/>
        <w:numPr>
          <w:ilvl w:val="0"/>
          <w:numId w:val="17"/>
        </w:numPr>
        <w:rPr>
          <w:rFonts w:asciiTheme="majorHAnsi" w:hAnsiTheme="majorHAnsi"/>
        </w:rPr>
      </w:pPr>
      <w:r>
        <w:rPr>
          <w:rFonts w:asciiTheme="majorHAnsi" w:hAnsiTheme="majorHAnsi"/>
          <w:b/>
        </w:rPr>
        <w:t>What makes these people influential?</w:t>
      </w:r>
    </w:p>
    <w:p w14:paraId="0BB53943" w14:textId="2A8FC1F7" w:rsidR="003F78D9" w:rsidRPr="003F78D9" w:rsidRDefault="003F78D9" w:rsidP="003F78D9">
      <w:pPr>
        <w:pStyle w:val="ListParagraph"/>
        <w:numPr>
          <w:ilvl w:val="1"/>
          <w:numId w:val="17"/>
        </w:numPr>
        <w:rPr>
          <w:rFonts w:asciiTheme="majorHAnsi" w:hAnsiTheme="majorHAnsi"/>
        </w:rPr>
      </w:pPr>
      <w:r>
        <w:rPr>
          <w:rFonts w:asciiTheme="majorHAnsi" w:hAnsiTheme="majorHAnsi"/>
        </w:rPr>
        <w:t>Answers will vary.</w:t>
      </w:r>
    </w:p>
    <w:p w14:paraId="0E75894D" w14:textId="4C4EE555" w:rsidR="0001181D" w:rsidRPr="003F78D9" w:rsidRDefault="003F78D9" w:rsidP="000B3844">
      <w:pPr>
        <w:pStyle w:val="ListParagraph"/>
        <w:numPr>
          <w:ilvl w:val="0"/>
          <w:numId w:val="17"/>
        </w:numPr>
        <w:rPr>
          <w:rFonts w:asciiTheme="majorHAnsi" w:hAnsiTheme="majorHAnsi"/>
        </w:rPr>
      </w:pPr>
      <w:r>
        <w:rPr>
          <w:rFonts w:asciiTheme="majorHAnsi" w:hAnsiTheme="majorHAnsi"/>
          <w:b/>
          <w:bCs/>
        </w:rPr>
        <w:t>So, if that’s the case, what does the word “i</w:t>
      </w:r>
      <w:r w:rsidR="000B3844" w:rsidRPr="000B3844">
        <w:rPr>
          <w:rFonts w:asciiTheme="majorHAnsi" w:hAnsiTheme="majorHAnsi"/>
          <w:b/>
          <w:bCs/>
        </w:rPr>
        <w:t>nfluence</w:t>
      </w:r>
      <w:r>
        <w:rPr>
          <w:rFonts w:asciiTheme="majorHAnsi" w:hAnsiTheme="majorHAnsi"/>
          <w:b/>
          <w:bCs/>
        </w:rPr>
        <w:t>” mean?</w:t>
      </w:r>
    </w:p>
    <w:p w14:paraId="64309499" w14:textId="3E5D9317" w:rsidR="000B3844" w:rsidRPr="0001181D" w:rsidRDefault="003F78D9" w:rsidP="0001181D">
      <w:pPr>
        <w:pStyle w:val="ListParagraph"/>
        <w:numPr>
          <w:ilvl w:val="1"/>
          <w:numId w:val="17"/>
        </w:numPr>
        <w:rPr>
          <w:rFonts w:ascii="Calibri" w:hAnsi="Calibri"/>
        </w:rPr>
      </w:pPr>
      <w:r w:rsidRPr="0001181D">
        <w:rPr>
          <w:rFonts w:ascii="Calibri" w:hAnsi="Calibri"/>
        </w:rPr>
        <w:t>Answers will vary. The definition of influence is:</w:t>
      </w:r>
      <w:r w:rsidR="0001181D" w:rsidRPr="0001181D">
        <w:rPr>
          <w:rFonts w:ascii="Calibri" w:hAnsi="Calibri"/>
        </w:rPr>
        <w:t xml:space="preserve"> </w:t>
      </w:r>
      <w:r w:rsidRPr="0001181D">
        <w:rPr>
          <w:rFonts w:ascii="Calibri" w:hAnsi="Calibri"/>
        </w:rPr>
        <w:t>“t</w:t>
      </w:r>
      <w:r w:rsidR="000B3844" w:rsidRPr="0001181D">
        <w:rPr>
          <w:rFonts w:ascii="Calibri" w:hAnsi="Calibri"/>
        </w:rPr>
        <w:t>he</w:t>
      </w:r>
      <w:r w:rsidR="0001181D" w:rsidRPr="0001181D">
        <w:rPr>
          <w:rFonts w:ascii="Calibri" w:hAnsi="Calibri"/>
        </w:rPr>
        <w:t xml:space="preserve"> </w:t>
      </w:r>
      <w:r w:rsidR="000B3844" w:rsidRPr="0001181D">
        <w:rPr>
          <w:rFonts w:ascii="Calibri" w:hAnsi="Calibri"/>
        </w:rPr>
        <w:t>action</w:t>
      </w:r>
      <w:r w:rsidR="0001181D" w:rsidRPr="0001181D">
        <w:rPr>
          <w:rFonts w:ascii="Calibri" w:hAnsi="Calibri"/>
        </w:rPr>
        <w:t xml:space="preserve"> </w:t>
      </w:r>
      <w:r w:rsidR="000B3844" w:rsidRPr="0001181D">
        <w:rPr>
          <w:rFonts w:ascii="Calibri" w:hAnsi="Calibri"/>
        </w:rPr>
        <w:t>or</w:t>
      </w:r>
      <w:r w:rsidR="0001181D" w:rsidRPr="0001181D">
        <w:rPr>
          <w:rFonts w:ascii="Calibri" w:hAnsi="Calibri"/>
        </w:rPr>
        <w:t xml:space="preserve"> </w:t>
      </w:r>
      <w:r w:rsidR="000B3844" w:rsidRPr="0001181D">
        <w:rPr>
          <w:rFonts w:ascii="Calibri" w:hAnsi="Calibri"/>
        </w:rPr>
        <w:t>process</w:t>
      </w:r>
      <w:r w:rsidR="0001181D" w:rsidRPr="0001181D">
        <w:rPr>
          <w:rFonts w:ascii="Calibri" w:hAnsi="Calibri"/>
        </w:rPr>
        <w:t xml:space="preserve"> </w:t>
      </w:r>
      <w:r w:rsidR="000B3844" w:rsidRPr="0001181D">
        <w:rPr>
          <w:rFonts w:ascii="Calibri" w:hAnsi="Calibri"/>
        </w:rPr>
        <w:t>of</w:t>
      </w:r>
      <w:r w:rsidR="0001181D" w:rsidRPr="0001181D">
        <w:rPr>
          <w:rFonts w:ascii="Calibri" w:hAnsi="Calibri"/>
        </w:rPr>
        <w:t xml:space="preserve"> </w:t>
      </w:r>
      <w:r w:rsidR="000B3844" w:rsidRPr="0001181D">
        <w:rPr>
          <w:rFonts w:ascii="Calibri" w:hAnsi="Calibri"/>
        </w:rPr>
        <w:t>producing</w:t>
      </w:r>
      <w:r w:rsidR="0001181D" w:rsidRPr="0001181D">
        <w:rPr>
          <w:rFonts w:ascii="Calibri" w:hAnsi="Calibri"/>
        </w:rPr>
        <w:t xml:space="preserve"> </w:t>
      </w:r>
      <w:r w:rsidR="000B3844" w:rsidRPr="0001181D">
        <w:rPr>
          <w:rFonts w:ascii="Calibri" w:hAnsi="Calibri"/>
        </w:rPr>
        <w:t>effects</w:t>
      </w:r>
      <w:r w:rsidR="0001181D" w:rsidRPr="0001181D">
        <w:rPr>
          <w:rFonts w:ascii="Calibri" w:hAnsi="Calibri"/>
        </w:rPr>
        <w:t xml:space="preserve"> </w:t>
      </w:r>
      <w:r w:rsidR="000B3844" w:rsidRPr="0001181D">
        <w:rPr>
          <w:rFonts w:ascii="Calibri" w:hAnsi="Calibri"/>
        </w:rPr>
        <w:t>on</w:t>
      </w:r>
      <w:r w:rsidR="0001181D" w:rsidRPr="0001181D">
        <w:rPr>
          <w:rFonts w:ascii="Calibri" w:hAnsi="Calibri"/>
        </w:rPr>
        <w:t xml:space="preserve"> </w:t>
      </w:r>
      <w:r w:rsidR="000B3844" w:rsidRPr="0001181D">
        <w:rPr>
          <w:rFonts w:ascii="Calibri" w:hAnsi="Calibri"/>
        </w:rPr>
        <w:t>the</w:t>
      </w:r>
      <w:r w:rsidR="0001181D" w:rsidRPr="0001181D">
        <w:rPr>
          <w:rFonts w:ascii="Calibri" w:hAnsi="Calibri"/>
        </w:rPr>
        <w:t xml:space="preserve"> </w:t>
      </w:r>
      <w:r w:rsidR="000B3844" w:rsidRPr="0001181D">
        <w:rPr>
          <w:rFonts w:ascii="Calibri" w:hAnsi="Calibri"/>
        </w:rPr>
        <w:t>actions,</w:t>
      </w:r>
      <w:r w:rsidR="0001181D" w:rsidRPr="0001181D">
        <w:rPr>
          <w:rFonts w:ascii="Calibri" w:hAnsi="Calibri"/>
        </w:rPr>
        <w:t xml:space="preserve"> </w:t>
      </w:r>
      <w:r w:rsidR="000B3844" w:rsidRPr="0001181D">
        <w:rPr>
          <w:rFonts w:ascii="Calibri" w:hAnsi="Calibri"/>
        </w:rPr>
        <w:t>behavior,</w:t>
      </w:r>
      <w:r w:rsidR="0001181D" w:rsidRPr="0001181D">
        <w:rPr>
          <w:rFonts w:ascii="Calibri" w:hAnsi="Calibri"/>
        </w:rPr>
        <w:t xml:space="preserve"> </w:t>
      </w:r>
      <w:r w:rsidR="000B3844" w:rsidRPr="0001181D">
        <w:rPr>
          <w:rFonts w:ascii="Calibri" w:hAnsi="Calibri"/>
        </w:rPr>
        <w:t>opinions</w:t>
      </w:r>
      <w:r w:rsidR="0001181D" w:rsidRPr="0001181D">
        <w:rPr>
          <w:rFonts w:ascii="Calibri" w:hAnsi="Calibri"/>
        </w:rPr>
        <w:t>.”</w:t>
      </w:r>
      <w:r w:rsidR="0001181D" w:rsidRPr="0001181D" w:rsidDel="0001181D">
        <w:rPr>
          <w:rFonts w:ascii="Calibri" w:hAnsi="Calibri"/>
        </w:rPr>
        <w:t xml:space="preserve"> </w:t>
      </w:r>
    </w:p>
    <w:p w14:paraId="36C19A42" w14:textId="77777777" w:rsidR="000B3844" w:rsidRPr="000B3844" w:rsidRDefault="000B3844" w:rsidP="000B3844">
      <w:pPr>
        <w:rPr>
          <w:rFonts w:asciiTheme="majorHAnsi" w:hAnsiTheme="majorHAnsi"/>
          <w:b/>
          <w:bCs/>
        </w:rPr>
      </w:pPr>
    </w:p>
    <w:p w14:paraId="3C47A64D" w14:textId="26E0AE7A" w:rsidR="000B3844" w:rsidRPr="000B3844" w:rsidRDefault="000B3844" w:rsidP="000B3844">
      <w:pPr>
        <w:rPr>
          <w:rFonts w:asciiTheme="majorHAnsi" w:hAnsiTheme="majorHAnsi"/>
        </w:rPr>
      </w:pPr>
      <w:r w:rsidRPr="000B3844">
        <w:rPr>
          <w:rFonts w:asciiTheme="majorHAnsi" w:hAnsiTheme="majorHAnsi"/>
        </w:rPr>
        <w:t>Explain that every person has influence in life</w:t>
      </w:r>
      <w:r w:rsidR="003F78D9">
        <w:rPr>
          <w:rFonts w:asciiTheme="majorHAnsi" w:hAnsiTheme="majorHAnsi"/>
        </w:rPr>
        <w:t>,</w:t>
      </w:r>
      <w:r w:rsidRPr="000B3844">
        <w:rPr>
          <w:rFonts w:asciiTheme="majorHAnsi" w:hAnsiTheme="majorHAnsi"/>
        </w:rPr>
        <w:t xml:space="preserve"> whether it </w:t>
      </w:r>
      <w:r w:rsidR="003F78D9" w:rsidRPr="000B3844">
        <w:rPr>
          <w:rFonts w:asciiTheme="majorHAnsi" w:hAnsiTheme="majorHAnsi"/>
        </w:rPr>
        <w:t>is</w:t>
      </w:r>
      <w:r w:rsidRPr="000B3844">
        <w:rPr>
          <w:rFonts w:asciiTheme="majorHAnsi" w:hAnsiTheme="majorHAnsi"/>
        </w:rPr>
        <w:t xml:space="preserve"> on family, friends, or even strangers. The actions and decisions that we make have an impact on our surroundings whether we realize it or not. As Christ-followers</w:t>
      </w:r>
      <w:r w:rsidR="00E83BF1">
        <w:rPr>
          <w:rFonts w:asciiTheme="majorHAnsi" w:hAnsiTheme="majorHAnsi"/>
        </w:rPr>
        <w:t>,</w:t>
      </w:r>
      <w:r w:rsidRPr="000B3844">
        <w:rPr>
          <w:rFonts w:asciiTheme="majorHAnsi" w:hAnsiTheme="majorHAnsi"/>
        </w:rPr>
        <w:t xml:space="preserve"> our influence is not to be for our own gain, but for the </w:t>
      </w:r>
      <w:r w:rsidR="00E83BF1">
        <w:rPr>
          <w:rFonts w:asciiTheme="majorHAnsi" w:hAnsiTheme="majorHAnsi"/>
        </w:rPr>
        <w:t>K</w:t>
      </w:r>
      <w:r w:rsidRPr="000B3844">
        <w:rPr>
          <w:rFonts w:asciiTheme="majorHAnsi" w:hAnsiTheme="majorHAnsi"/>
        </w:rPr>
        <w:t>ingdom of God. Say something like:</w:t>
      </w:r>
    </w:p>
    <w:p w14:paraId="23C3A706" w14:textId="5EFE0ECD" w:rsidR="000B3844" w:rsidRPr="000B3844" w:rsidRDefault="000B3844" w:rsidP="000B3844">
      <w:pPr>
        <w:pStyle w:val="ListParagraph"/>
        <w:numPr>
          <w:ilvl w:val="0"/>
          <w:numId w:val="17"/>
        </w:numPr>
        <w:rPr>
          <w:rFonts w:asciiTheme="majorHAnsi" w:hAnsiTheme="majorHAnsi"/>
          <w:b/>
          <w:bCs/>
        </w:rPr>
      </w:pPr>
      <w:r w:rsidRPr="000B3844">
        <w:rPr>
          <w:rFonts w:asciiTheme="majorHAnsi" w:hAnsiTheme="majorHAnsi"/>
          <w:b/>
          <w:bCs/>
        </w:rPr>
        <w:t>The question is not whether</w:t>
      </w:r>
      <w:r w:rsidR="00E83BF1">
        <w:rPr>
          <w:rFonts w:asciiTheme="majorHAnsi" w:hAnsiTheme="majorHAnsi"/>
          <w:b/>
          <w:bCs/>
        </w:rPr>
        <w:t xml:space="preserve"> or not</w:t>
      </w:r>
      <w:r w:rsidRPr="000B3844">
        <w:rPr>
          <w:rFonts w:asciiTheme="majorHAnsi" w:hAnsiTheme="majorHAnsi"/>
          <w:b/>
          <w:bCs/>
        </w:rPr>
        <w:t xml:space="preserve"> you have influence, but rather</w:t>
      </w:r>
      <w:r w:rsidR="00F365D5">
        <w:rPr>
          <w:rFonts w:asciiTheme="majorHAnsi" w:hAnsiTheme="majorHAnsi"/>
          <w:b/>
          <w:bCs/>
        </w:rPr>
        <w:t xml:space="preserve"> for</w:t>
      </w:r>
      <w:r w:rsidRPr="000B3844">
        <w:rPr>
          <w:rFonts w:asciiTheme="majorHAnsi" w:hAnsiTheme="majorHAnsi"/>
          <w:b/>
          <w:bCs/>
        </w:rPr>
        <w:t xml:space="preserve"> who or what are y</w:t>
      </w:r>
      <w:r w:rsidR="00450B82">
        <w:rPr>
          <w:rFonts w:asciiTheme="majorHAnsi" w:hAnsiTheme="majorHAnsi"/>
          <w:b/>
          <w:bCs/>
        </w:rPr>
        <w:t>ou using your influence</w:t>
      </w:r>
      <w:r w:rsidR="00CF5194">
        <w:rPr>
          <w:rFonts w:asciiTheme="majorHAnsi" w:hAnsiTheme="majorHAnsi"/>
          <w:b/>
          <w:bCs/>
        </w:rPr>
        <w:t>?</w:t>
      </w:r>
      <w:r w:rsidRPr="000B3844">
        <w:rPr>
          <w:rFonts w:asciiTheme="majorHAnsi" w:hAnsiTheme="majorHAnsi"/>
          <w:b/>
          <w:bCs/>
        </w:rPr>
        <w:t xml:space="preserve"> </w:t>
      </w:r>
      <w:r w:rsidR="00450B82">
        <w:rPr>
          <w:rFonts w:asciiTheme="majorHAnsi" w:hAnsiTheme="majorHAnsi"/>
          <w:b/>
          <w:bCs/>
        </w:rPr>
        <w:t>People can often</w:t>
      </w:r>
      <w:r w:rsidRPr="000B3844">
        <w:rPr>
          <w:rFonts w:asciiTheme="majorHAnsi" w:hAnsiTheme="majorHAnsi"/>
          <w:b/>
          <w:bCs/>
        </w:rPr>
        <w:t xml:space="preserve"> use their influence for</w:t>
      </w:r>
      <w:r w:rsidR="003F78D9">
        <w:rPr>
          <w:rFonts w:asciiTheme="majorHAnsi" w:hAnsiTheme="majorHAnsi"/>
          <w:b/>
          <w:bCs/>
        </w:rPr>
        <w:t xml:space="preserve"> personal gain, but we find in S</w:t>
      </w:r>
      <w:r w:rsidRPr="000B3844">
        <w:rPr>
          <w:rFonts w:asciiTheme="majorHAnsi" w:hAnsiTheme="majorHAnsi"/>
          <w:b/>
          <w:bCs/>
        </w:rPr>
        <w:t xml:space="preserve">cripture that Jesus challenges us to use our influence for something much greater than ourselves. </w:t>
      </w:r>
    </w:p>
    <w:p w14:paraId="23EB5CDC" w14:textId="77777777" w:rsidR="000B3844" w:rsidRPr="000B3844" w:rsidRDefault="000B3844" w:rsidP="000B3844">
      <w:pPr>
        <w:rPr>
          <w:rFonts w:asciiTheme="majorHAnsi" w:hAnsiTheme="majorHAnsi"/>
        </w:rPr>
      </w:pPr>
    </w:p>
    <w:p w14:paraId="175628EF" w14:textId="303BDE66" w:rsidR="000B3844" w:rsidRPr="000B3844" w:rsidRDefault="000B3844" w:rsidP="000B3844">
      <w:pPr>
        <w:rPr>
          <w:rFonts w:asciiTheme="majorHAnsi" w:hAnsiTheme="majorHAnsi"/>
        </w:rPr>
      </w:pPr>
      <w:r w:rsidRPr="000B3844">
        <w:rPr>
          <w:rFonts w:asciiTheme="majorHAnsi" w:hAnsiTheme="majorHAnsi"/>
        </w:rPr>
        <w:t>THEN, tell students that you are going to be looking in the</w:t>
      </w:r>
      <w:r w:rsidR="00E143B8">
        <w:rPr>
          <w:rFonts w:asciiTheme="majorHAnsi" w:hAnsiTheme="majorHAnsi"/>
        </w:rPr>
        <w:t xml:space="preserve"> Gospel</w:t>
      </w:r>
      <w:r w:rsidRPr="000B3844">
        <w:rPr>
          <w:rFonts w:asciiTheme="majorHAnsi" w:hAnsiTheme="majorHAnsi"/>
        </w:rPr>
        <w:t xml:space="preserve"> of Matthew where Jesus laid out this challenge for influence. Ask students to turn to Matthew 5:13</w:t>
      </w:r>
      <w:r w:rsidR="003F78D9">
        <w:rPr>
          <w:rFonts w:asciiTheme="majorHAnsi" w:hAnsiTheme="majorHAnsi"/>
        </w:rPr>
        <w:t>-16. While students are finding</w:t>
      </w:r>
      <w:r w:rsidRPr="000B3844">
        <w:rPr>
          <w:rFonts w:asciiTheme="majorHAnsi" w:hAnsiTheme="majorHAnsi"/>
        </w:rPr>
        <w:t xml:space="preserve"> the passage</w:t>
      </w:r>
      <w:r w:rsidR="003F78D9">
        <w:rPr>
          <w:rFonts w:asciiTheme="majorHAnsi" w:hAnsiTheme="majorHAnsi"/>
        </w:rPr>
        <w:t>,</w:t>
      </w:r>
      <w:r w:rsidRPr="000B3844">
        <w:rPr>
          <w:rFonts w:asciiTheme="majorHAnsi" w:hAnsiTheme="majorHAnsi"/>
        </w:rPr>
        <w:t xml:space="preserve"> be sure to give them some background on the passage they are about to read using the </w:t>
      </w:r>
      <w:r w:rsidRPr="003F78D9">
        <w:rPr>
          <w:rFonts w:asciiTheme="majorHAnsi" w:hAnsiTheme="majorHAnsi"/>
          <w:i/>
        </w:rPr>
        <w:t>Bible Background</w:t>
      </w:r>
      <w:r w:rsidRPr="000B3844">
        <w:rPr>
          <w:rFonts w:asciiTheme="majorHAnsi" w:hAnsiTheme="majorHAnsi"/>
        </w:rPr>
        <w:t xml:space="preserve"> portion of the lesson. Be sure to include that Jesus understood the difficulty of </w:t>
      </w:r>
      <w:r w:rsidR="003F78D9">
        <w:rPr>
          <w:rFonts w:asciiTheme="majorHAnsi" w:hAnsiTheme="majorHAnsi"/>
        </w:rPr>
        <w:t>this</w:t>
      </w:r>
      <w:r w:rsidRPr="000B3844">
        <w:rPr>
          <w:rFonts w:asciiTheme="majorHAnsi" w:hAnsiTheme="majorHAnsi"/>
        </w:rPr>
        <w:t xml:space="preserve"> challenge, but that He offers comfort before the challenge.</w:t>
      </w:r>
    </w:p>
    <w:p w14:paraId="5F6D1776" w14:textId="77777777" w:rsidR="000B3844" w:rsidRPr="000B3844" w:rsidRDefault="000B3844" w:rsidP="000B3844">
      <w:pPr>
        <w:rPr>
          <w:rFonts w:asciiTheme="majorHAnsi" w:hAnsiTheme="majorHAnsi"/>
        </w:rPr>
      </w:pPr>
    </w:p>
    <w:p w14:paraId="772A045F" w14:textId="5413199B" w:rsidR="000B3844" w:rsidRPr="000B3844" w:rsidRDefault="000B3844" w:rsidP="000B3844">
      <w:pPr>
        <w:rPr>
          <w:rFonts w:asciiTheme="majorHAnsi" w:hAnsiTheme="majorHAnsi"/>
        </w:rPr>
      </w:pPr>
      <w:r w:rsidRPr="000B3844">
        <w:rPr>
          <w:rFonts w:asciiTheme="majorHAnsi" w:hAnsiTheme="majorHAnsi"/>
        </w:rPr>
        <w:t xml:space="preserve">NEXT, read or have a student read Matthew 5:13-16. </w:t>
      </w:r>
      <w:r w:rsidR="003F78D9">
        <w:rPr>
          <w:rFonts w:asciiTheme="majorHAnsi" w:hAnsiTheme="majorHAnsi"/>
        </w:rPr>
        <w:t>After</w:t>
      </w:r>
      <w:r w:rsidRPr="000B3844">
        <w:rPr>
          <w:rFonts w:asciiTheme="majorHAnsi" w:hAnsiTheme="majorHAnsi"/>
        </w:rPr>
        <w:t xml:space="preserve"> the passage has been read</w:t>
      </w:r>
      <w:r w:rsidR="003F78D9">
        <w:rPr>
          <w:rFonts w:asciiTheme="majorHAnsi" w:hAnsiTheme="majorHAnsi"/>
        </w:rPr>
        <w:t>,</w:t>
      </w:r>
      <w:r w:rsidRPr="000B3844">
        <w:rPr>
          <w:rFonts w:asciiTheme="majorHAnsi" w:hAnsiTheme="majorHAnsi"/>
        </w:rPr>
        <w:t xml:space="preserve"> have a short discussion with students</w:t>
      </w:r>
      <w:r w:rsidR="00677DDC">
        <w:rPr>
          <w:rFonts w:asciiTheme="majorHAnsi" w:hAnsiTheme="majorHAnsi"/>
        </w:rPr>
        <w:t>. Ask something like</w:t>
      </w:r>
      <w:r w:rsidRPr="000B3844">
        <w:rPr>
          <w:rFonts w:asciiTheme="majorHAnsi" w:hAnsiTheme="majorHAnsi"/>
        </w:rPr>
        <w:t>:</w:t>
      </w:r>
    </w:p>
    <w:p w14:paraId="21F6B00B" w14:textId="0060719A" w:rsidR="000B3844" w:rsidRPr="000B3844" w:rsidRDefault="000B3844" w:rsidP="000B3844">
      <w:pPr>
        <w:pStyle w:val="ListParagraph"/>
        <w:numPr>
          <w:ilvl w:val="0"/>
          <w:numId w:val="17"/>
        </w:numPr>
        <w:rPr>
          <w:rFonts w:asciiTheme="majorHAnsi" w:hAnsiTheme="majorHAnsi"/>
          <w:b/>
          <w:bCs/>
        </w:rPr>
      </w:pPr>
      <w:r w:rsidRPr="000B3844">
        <w:rPr>
          <w:rFonts w:asciiTheme="majorHAnsi" w:hAnsiTheme="majorHAnsi"/>
          <w:b/>
          <w:bCs/>
        </w:rPr>
        <w:t xml:space="preserve">When looking at verse 13, what do you think of when you think </w:t>
      </w:r>
      <w:r w:rsidR="006B62B3">
        <w:rPr>
          <w:rFonts w:asciiTheme="majorHAnsi" w:hAnsiTheme="majorHAnsi"/>
          <w:b/>
          <w:bCs/>
        </w:rPr>
        <w:t xml:space="preserve">of </w:t>
      </w:r>
      <w:r w:rsidRPr="000B3844">
        <w:rPr>
          <w:rFonts w:asciiTheme="majorHAnsi" w:hAnsiTheme="majorHAnsi"/>
          <w:b/>
          <w:bCs/>
        </w:rPr>
        <w:t>salt?</w:t>
      </w:r>
    </w:p>
    <w:p w14:paraId="0FCC4F78" w14:textId="45A07EA7" w:rsidR="000B3844" w:rsidRPr="000B3844" w:rsidRDefault="000B3844" w:rsidP="000B3844">
      <w:pPr>
        <w:pStyle w:val="ListParagraph"/>
        <w:numPr>
          <w:ilvl w:val="1"/>
          <w:numId w:val="17"/>
        </w:numPr>
        <w:rPr>
          <w:rFonts w:asciiTheme="majorHAnsi" w:hAnsiTheme="majorHAnsi"/>
          <w:b/>
          <w:bCs/>
        </w:rPr>
      </w:pPr>
      <w:r w:rsidRPr="000B3844">
        <w:rPr>
          <w:rFonts w:asciiTheme="majorHAnsi" w:hAnsiTheme="majorHAnsi"/>
          <w:i/>
        </w:rPr>
        <w:t>Answer</w:t>
      </w:r>
      <w:r w:rsidRPr="000B3844">
        <w:rPr>
          <w:rFonts w:asciiTheme="majorHAnsi" w:hAnsiTheme="majorHAnsi"/>
        </w:rPr>
        <w:t>: Something that adds flavor to something else.</w:t>
      </w:r>
    </w:p>
    <w:p w14:paraId="2C116E49" w14:textId="77777777" w:rsidR="000B3844" w:rsidRPr="000B3844" w:rsidRDefault="000B3844" w:rsidP="000B3844">
      <w:pPr>
        <w:pStyle w:val="ListParagraph"/>
        <w:numPr>
          <w:ilvl w:val="0"/>
          <w:numId w:val="17"/>
        </w:numPr>
        <w:rPr>
          <w:rFonts w:asciiTheme="majorHAnsi" w:hAnsiTheme="majorHAnsi"/>
          <w:b/>
          <w:bCs/>
        </w:rPr>
      </w:pPr>
      <w:r w:rsidRPr="000B3844">
        <w:rPr>
          <w:rFonts w:asciiTheme="majorHAnsi" w:hAnsiTheme="majorHAnsi"/>
          <w:b/>
          <w:bCs/>
        </w:rPr>
        <w:t>Have you ever had an experience biting into something that didn’t have enough salt? What was it like?</w:t>
      </w:r>
    </w:p>
    <w:p w14:paraId="33C0A922" w14:textId="7BCA3223" w:rsidR="000B3844" w:rsidRPr="000B3844" w:rsidRDefault="000B3844" w:rsidP="000B3844">
      <w:pPr>
        <w:pStyle w:val="ListParagraph"/>
        <w:numPr>
          <w:ilvl w:val="1"/>
          <w:numId w:val="17"/>
        </w:numPr>
        <w:rPr>
          <w:rFonts w:asciiTheme="majorHAnsi" w:hAnsiTheme="majorHAnsi"/>
          <w:b/>
          <w:bCs/>
        </w:rPr>
      </w:pPr>
      <w:r w:rsidRPr="000B3844">
        <w:rPr>
          <w:rFonts w:asciiTheme="majorHAnsi" w:hAnsiTheme="majorHAnsi"/>
          <w:i/>
        </w:rPr>
        <w:t>Answer</w:t>
      </w:r>
      <w:r w:rsidRPr="000B3844">
        <w:rPr>
          <w:rFonts w:asciiTheme="majorHAnsi" w:hAnsiTheme="majorHAnsi"/>
        </w:rPr>
        <w:t xml:space="preserve">: It </w:t>
      </w:r>
      <w:r w:rsidR="003F78D9">
        <w:rPr>
          <w:rFonts w:asciiTheme="majorHAnsi" w:hAnsiTheme="majorHAnsi"/>
        </w:rPr>
        <w:t xml:space="preserve">can be very bland and can sometimes leave a bad taste in </w:t>
      </w:r>
      <w:r w:rsidR="00677DDC">
        <w:rPr>
          <w:rFonts w:asciiTheme="majorHAnsi" w:hAnsiTheme="majorHAnsi"/>
        </w:rPr>
        <w:t>y</w:t>
      </w:r>
      <w:r w:rsidR="003F78D9">
        <w:rPr>
          <w:rFonts w:asciiTheme="majorHAnsi" w:hAnsiTheme="majorHAnsi"/>
        </w:rPr>
        <w:t>our mouth. I</w:t>
      </w:r>
      <w:r w:rsidRPr="000B3844">
        <w:rPr>
          <w:rFonts w:asciiTheme="majorHAnsi" w:hAnsiTheme="majorHAnsi"/>
        </w:rPr>
        <w:t xml:space="preserve">t </w:t>
      </w:r>
      <w:r w:rsidR="003F78D9">
        <w:rPr>
          <w:rFonts w:asciiTheme="majorHAnsi" w:hAnsiTheme="majorHAnsi"/>
        </w:rPr>
        <w:t>often</w:t>
      </w:r>
      <w:r w:rsidRPr="000B3844">
        <w:rPr>
          <w:rFonts w:asciiTheme="majorHAnsi" w:hAnsiTheme="majorHAnsi"/>
        </w:rPr>
        <w:t xml:space="preserve"> leaves </w:t>
      </w:r>
      <w:r w:rsidR="00677DDC">
        <w:rPr>
          <w:rFonts w:asciiTheme="majorHAnsi" w:hAnsiTheme="majorHAnsi"/>
        </w:rPr>
        <w:t>you</w:t>
      </w:r>
      <w:r w:rsidRPr="000B3844">
        <w:rPr>
          <w:rFonts w:asciiTheme="majorHAnsi" w:hAnsiTheme="majorHAnsi"/>
        </w:rPr>
        <w:t xml:space="preserve"> wanting something more.</w:t>
      </w:r>
    </w:p>
    <w:p w14:paraId="01254330" w14:textId="16F258F6" w:rsidR="000B3844" w:rsidRPr="000B3844" w:rsidRDefault="000B3844" w:rsidP="000B3844">
      <w:pPr>
        <w:pStyle w:val="ListParagraph"/>
        <w:numPr>
          <w:ilvl w:val="0"/>
          <w:numId w:val="17"/>
        </w:numPr>
        <w:rPr>
          <w:rFonts w:asciiTheme="majorHAnsi" w:hAnsiTheme="majorHAnsi"/>
          <w:b/>
          <w:bCs/>
        </w:rPr>
      </w:pPr>
      <w:r w:rsidRPr="000B3844">
        <w:rPr>
          <w:rFonts w:asciiTheme="majorHAnsi" w:hAnsiTheme="majorHAnsi"/>
          <w:b/>
          <w:bCs/>
        </w:rPr>
        <w:t>What does Jesus mean when He says that unseasoned salt is good for nothing and it should be thrown out?</w:t>
      </w:r>
    </w:p>
    <w:p w14:paraId="0D8F4702" w14:textId="6A4B8CBD" w:rsidR="000B3844" w:rsidRPr="000B3844" w:rsidRDefault="000B3844" w:rsidP="000B3844">
      <w:pPr>
        <w:pStyle w:val="ListParagraph"/>
        <w:numPr>
          <w:ilvl w:val="1"/>
          <w:numId w:val="17"/>
        </w:numPr>
        <w:rPr>
          <w:rFonts w:asciiTheme="majorHAnsi" w:hAnsiTheme="majorHAnsi"/>
          <w:b/>
          <w:bCs/>
        </w:rPr>
      </w:pPr>
      <w:r w:rsidRPr="000B3844">
        <w:rPr>
          <w:rFonts w:asciiTheme="majorHAnsi" w:hAnsiTheme="majorHAnsi"/>
          <w:i/>
        </w:rPr>
        <w:t>Answer</w:t>
      </w:r>
      <w:r w:rsidRPr="000B3844">
        <w:rPr>
          <w:rFonts w:asciiTheme="majorHAnsi" w:hAnsiTheme="majorHAnsi"/>
        </w:rPr>
        <w:t xml:space="preserve">: </w:t>
      </w:r>
      <w:r w:rsidR="003F78D9">
        <w:rPr>
          <w:rFonts w:asciiTheme="majorHAnsi" w:hAnsiTheme="majorHAnsi"/>
        </w:rPr>
        <w:t>W</w:t>
      </w:r>
      <w:r w:rsidRPr="000B3844">
        <w:rPr>
          <w:rFonts w:asciiTheme="majorHAnsi" w:hAnsiTheme="majorHAnsi"/>
        </w:rPr>
        <w:t>hen</w:t>
      </w:r>
      <w:r w:rsidR="003F78D9">
        <w:rPr>
          <w:rFonts w:asciiTheme="majorHAnsi" w:hAnsiTheme="majorHAnsi"/>
        </w:rPr>
        <w:t xml:space="preserve"> salt</w:t>
      </w:r>
      <w:r w:rsidRPr="000B3844">
        <w:rPr>
          <w:rFonts w:asciiTheme="majorHAnsi" w:hAnsiTheme="majorHAnsi"/>
        </w:rPr>
        <w:t xml:space="preserve"> loses its flavor</w:t>
      </w:r>
      <w:r w:rsidR="00061215">
        <w:rPr>
          <w:rFonts w:asciiTheme="majorHAnsi" w:hAnsiTheme="majorHAnsi"/>
        </w:rPr>
        <w:t>,</w:t>
      </w:r>
      <w:r w:rsidRPr="000B3844">
        <w:rPr>
          <w:rFonts w:asciiTheme="majorHAnsi" w:hAnsiTheme="majorHAnsi"/>
        </w:rPr>
        <w:t xml:space="preserve"> it loses </w:t>
      </w:r>
      <w:r w:rsidR="003F78D9">
        <w:rPr>
          <w:rFonts w:asciiTheme="majorHAnsi" w:hAnsiTheme="majorHAnsi"/>
        </w:rPr>
        <w:t xml:space="preserve">one of </w:t>
      </w:r>
      <w:r w:rsidRPr="000B3844">
        <w:rPr>
          <w:rFonts w:asciiTheme="majorHAnsi" w:hAnsiTheme="majorHAnsi"/>
        </w:rPr>
        <w:t>its</w:t>
      </w:r>
      <w:r w:rsidR="003F78D9">
        <w:rPr>
          <w:rFonts w:asciiTheme="majorHAnsi" w:hAnsiTheme="majorHAnsi"/>
        </w:rPr>
        <w:t xml:space="preserve"> main</w:t>
      </w:r>
      <w:r w:rsidRPr="000B3844">
        <w:rPr>
          <w:rFonts w:asciiTheme="majorHAnsi" w:hAnsiTheme="majorHAnsi"/>
        </w:rPr>
        <w:t xml:space="preserve"> purpose</w:t>
      </w:r>
      <w:r w:rsidR="003F78D9">
        <w:rPr>
          <w:rFonts w:asciiTheme="majorHAnsi" w:hAnsiTheme="majorHAnsi"/>
        </w:rPr>
        <w:t>s</w:t>
      </w:r>
      <w:r w:rsidRPr="000B3844">
        <w:rPr>
          <w:rFonts w:asciiTheme="majorHAnsi" w:hAnsiTheme="majorHAnsi"/>
        </w:rPr>
        <w:t>.</w:t>
      </w:r>
    </w:p>
    <w:p w14:paraId="4CA3BE8A" w14:textId="77777777" w:rsidR="000B3844" w:rsidRPr="000B3844" w:rsidRDefault="000B3844" w:rsidP="000B3844">
      <w:pPr>
        <w:rPr>
          <w:rFonts w:asciiTheme="majorHAnsi" w:hAnsiTheme="majorHAnsi"/>
          <w:b/>
          <w:bCs/>
        </w:rPr>
      </w:pPr>
    </w:p>
    <w:p w14:paraId="447DD15E" w14:textId="0217F271" w:rsidR="000B3844" w:rsidRPr="000B3844" w:rsidRDefault="000B3844" w:rsidP="000B3844">
      <w:pPr>
        <w:rPr>
          <w:rFonts w:asciiTheme="majorHAnsi" w:hAnsiTheme="majorHAnsi"/>
        </w:rPr>
      </w:pPr>
      <w:r w:rsidRPr="000B3844">
        <w:rPr>
          <w:rFonts w:asciiTheme="majorHAnsi" w:hAnsiTheme="majorHAnsi"/>
        </w:rPr>
        <w:t>T</w:t>
      </w:r>
      <w:r w:rsidR="00061215">
        <w:rPr>
          <w:rFonts w:asciiTheme="majorHAnsi" w:hAnsiTheme="majorHAnsi"/>
        </w:rPr>
        <w:t>HEN, t</w:t>
      </w:r>
      <w:r w:rsidRPr="000B3844">
        <w:rPr>
          <w:rFonts w:asciiTheme="majorHAnsi" w:hAnsiTheme="majorHAnsi"/>
        </w:rPr>
        <w:t>ell students that salt was essential for the people Jesus was speaking</w:t>
      </w:r>
      <w:r w:rsidR="003F78D9">
        <w:rPr>
          <w:rFonts w:asciiTheme="majorHAnsi" w:hAnsiTheme="majorHAnsi"/>
        </w:rPr>
        <w:t xml:space="preserve"> to</w:t>
      </w:r>
      <w:r w:rsidRPr="000B3844">
        <w:rPr>
          <w:rFonts w:asciiTheme="majorHAnsi" w:hAnsiTheme="majorHAnsi"/>
        </w:rPr>
        <w:t xml:space="preserve"> because </w:t>
      </w:r>
      <w:r w:rsidR="003F78D9">
        <w:rPr>
          <w:rFonts w:asciiTheme="majorHAnsi" w:hAnsiTheme="majorHAnsi"/>
        </w:rPr>
        <w:t>it</w:t>
      </w:r>
      <w:r w:rsidRPr="000B3844">
        <w:rPr>
          <w:rFonts w:asciiTheme="majorHAnsi" w:hAnsiTheme="majorHAnsi"/>
        </w:rPr>
        <w:t xml:space="preserve"> was used to preserve meat as well as add flavor. Have them re-read verses 14-15</w:t>
      </w:r>
      <w:r w:rsidR="002171C8">
        <w:rPr>
          <w:rFonts w:asciiTheme="majorHAnsi" w:hAnsiTheme="majorHAnsi"/>
        </w:rPr>
        <w:t>. Then,</w:t>
      </w:r>
      <w:r w:rsidRPr="000B3844">
        <w:rPr>
          <w:rFonts w:asciiTheme="majorHAnsi" w:hAnsiTheme="majorHAnsi"/>
        </w:rPr>
        <w:t xml:space="preserve"> follow up with some </w:t>
      </w:r>
      <w:r w:rsidR="003F78D9">
        <w:rPr>
          <w:rFonts w:asciiTheme="majorHAnsi" w:hAnsiTheme="majorHAnsi"/>
        </w:rPr>
        <w:t>questions</w:t>
      </w:r>
      <w:r w:rsidR="00F75D48">
        <w:rPr>
          <w:rFonts w:asciiTheme="majorHAnsi" w:hAnsiTheme="majorHAnsi"/>
        </w:rPr>
        <w:t>. Ask something like</w:t>
      </w:r>
      <w:r w:rsidRPr="000B3844">
        <w:rPr>
          <w:rFonts w:asciiTheme="majorHAnsi" w:hAnsiTheme="majorHAnsi"/>
        </w:rPr>
        <w:t>:</w:t>
      </w:r>
    </w:p>
    <w:p w14:paraId="29D5CF81" w14:textId="77777777" w:rsidR="000B3844" w:rsidRPr="000B3844" w:rsidRDefault="000B3844" w:rsidP="000B3844">
      <w:pPr>
        <w:pStyle w:val="ListParagraph"/>
        <w:numPr>
          <w:ilvl w:val="0"/>
          <w:numId w:val="18"/>
        </w:numPr>
        <w:rPr>
          <w:rFonts w:asciiTheme="majorHAnsi" w:hAnsiTheme="majorHAnsi"/>
        </w:rPr>
      </w:pPr>
      <w:r w:rsidRPr="000B3844">
        <w:rPr>
          <w:rFonts w:asciiTheme="majorHAnsi" w:hAnsiTheme="majorHAnsi"/>
          <w:b/>
          <w:bCs/>
        </w:rPr>
        <w:t>Why do lighthouses keep their light at the top of the house?</w:t>
      </w:r>
    </w:p>
    <w:p w14:paraId="0A863EDD" w14:textId="77777777" w:rsidR="000B3844" w:rsidRPr="000B3844" w:rsidRDefault="000B3844" w:rsidP="000B3844">
      <w:pPr>
        <w:pStyle w:val="ListParagraph"/>
        <w:numPr>
          <w:ilvl w:val="1"/>
          <w:numId w:val="18"/>
        </w:numPr>
        <w:rPr>
          <w:rFonts w:asciiTheme="majorHAnsi" w:hAnsiTheme="majorHAnsi"/>
        </w:rPr>
      </w:pPr>
      <w:r w:rsidRPr="000B3844">
        <w:rPr>
          <w:rFonts w:asciiTheme="majorHAnsi" w:hAnsiTheme="majorHAnsi"/>
          <w:i/>
        </w:rPr>
        <w:t>Answer</w:t>
      </w:r>
      <w:r w:rsidRPr="000B3844">
        <w:rPr>
          <w:rFonts w:asciiTheme="majorHAnsi" w:hAnsiTheme="majorHAnsi"/>
        </w:rPr>
        <w:t>: The range and impact of the light is strengthened the higher up the light is placed.</w:t>
      </w:r>
    </w:p>
    <w:p w14:paraId="5B266433" w14:textId="77777777" w:rsidR="000B3844" w:rsidRPr="000B3844" w:rsidRDefault="000B3844" w:rsidP="000B3844">
      <w:pPr>
        <w:pStyle w:val="ListParagraph"/>
        <w:numPr>
          <w:ilvl w:val="0"/>
          <w:numId w:val="18"/>
        </w:numPr>
        <w:rPr>
          <w:rFonts w:asciiTheme="majorHAnsi" w:hAnsiTheme="majorHAnsi"/>
        </w:rPr>
      </w:pPr>
      <w:r w:rsidRPr="000B3844">
        <w:rPr>
          <w:rFonts w:asciiTheme="majorHAnsi" w:hAnsiTheme="majorHAnsi"/>
          <w:b/>
          <w:bCs/>
        </w:rPr>
        <w:t>What good is there for a light that is hidden under a basket?</w:t>
      </w:r>
    </w:p>
    <w:p w14:paraId="6ADED00B" w14:textId="397C6FD1" w:rsidR="000B3844" w:rsidRPr="000B3844" w:rsidRDefault="000B3844" w:rsidP="000B3844">
      <w:pPr>
        <w:pStyle w:val="ListParagraph"/>
        <w:numPr>
          <w:ilvl w:val="1"/>
          <w:numId w:val="18"/>
        </w:numPr>
        <w:rPr>
          <w:rFonts w:asciiTheme="majorHAnsi" w:hAnsiTheme="majorHAnsi"/>
        </w:rPr>
      </w:pPr>
      <w:r w:rsidRPr="000B3844">
        <w:rPr>
          <w:rFonts w:asciiTheme="majorHAnsi" w:hAnsiTheme="majorHAnsi"/>
          <w:i/>
        </w:rPr>
        <w:t>Answer</w:t>
      </w:r>
      <w:r w:rsidRPr="000B3844">
        <w:rPr>
          <w:rFonts w:asciiTheme="majorHAnsi" w:hAnsiTheme="majorHAnsi"/>
        </w:rPr>
        <w:t xml:space="preserve">: </w:t>
      </w:r>
      <w:r w:rsidR="00450B82">
        <w:rPr>
          <w:rFonts w:asciiTheme="majorHAnsi" w:hAnsiTheme="majorHAnsi"/>
        </w:rPr>
        <w:t>A hidden light is pointless because t</w:t>
      </w:r>
      <w:r w:rsidRPr="000B3844">
        <w:rPr>
          <w:rFonts w:asciiTheme="majorHAnsi" w:hAnsiTheme="majorHAnsi"/>
        </w:rPr>
        <w:t>he light is contained and kept away from its surroundings.</w:t>
      </w:r>
    </w:p>
    <w:p w14:paraId="00E015D5" w14:textId="6BBC8E19" w:rsidR="000B3844" w:rsidRPr="000B3844" w:rsidRDefault="000B3844" w:rsidP="000B3844">
      <w:pPr>
        <w:pStyle w:val="ListParagraph"/>
        <w:numPr>
          <w:ilvl w:val="0"/>
          <w:numId w:val="18"/>
        </w:numPr>
        <w:rPr>
          <w:rFonts w:asciiTheme="majorHAnsi" w:hAnsiTheme="majorHAnsi"/>
        </w:rPr>
      </w:pPr>
      <w:r w:rsidRPr="000B3844">
        <w:rPr>
          <w:rFonts w:asciiTheme="majorHAnsi" w:hAnsiTheme="majorHAnsi"/>
          <w:b/>
          <w:bCs/>
        </w:rPr>
        <w:t xml:space="preserve">What </w:t>
      </w:r>
      <w:r w:rsidR="00AF2344">
        <w:rPr>
          <w:rFonts w:asciiTheme="majorHAnsi" w:hAnsiTheme="majorHAnsi"/>
          <w:b/>
          <w:bCs/>
        </w:rPr>
        <w:t>a</w:t>
      </w:r>
      <w:r w:rsidRPr="000B3844">
        <w:rPr>
          <w:rFonts w:asciiTheme="majorHAnsi" w:hAnsiTheme="majorHAnsi"/>
          <w:b/>
          <w:bCs/>
        </w:rPr>
        <w:t>ffect does light have in dark places? What happens to darkness when light is present?</w:t>
      </w:r>
    </w:p>
    <w:p w14:paraId="2FB24C25" w14:textId="2E801477" w:rsidR="000B3844" w:rsidRPr="000B3844" w:rsidRDefault="000B3844" w:rsidP="000B3844">
      <w:pPr>
        <w:pStyle w:val="ListParagraph"/>
        <w:numPr>
          <w:ilvl w:val="1"/>
          <w:numId w:val="18"/>
        </w:numPr>
        <w:rPr>
          <w:rFonts w:asciiTheme="majorHAnsi" w:hAnsiTheme="majorHAnsi"/>
        </w:rPr>
      </w:pPr>
      <w:r w:rsidRPr="000B3844">
        <w:rPr>
          <w:rFonts w:asciiTheme="majorHAnsi" w:hAnsiTheme="majorHAnsi"/>
          <w:i/>
        </w:rPr>
        <w:t>Answer</w:t>
      </w:r>
      <w:r w:rsidRPr="000B3844">
        <w:rPr>
          <w:rFonts w:asciiTheme="majorHAnsi" w:hAnsiTheme="majorHAnsi"/>
        </w:rPr>
        <w:t>: The light removes the darkness. It stands in</w:t>
      </w:r>
      <w:r w:rsidR="0055571C">
        <w:rPr>
          <w:rFonts w:asciiTheme="majorHAnsi" w:hAnsiTheme="majorHAnsi"/>
        </w:rPr>
        <w:t xml:space="preserve"> drastic opposition to darkness. A</w:t>
      </w:r>
      <w:r w:rsidRPr="000B3844">
        <w:rPr>
          <w:rFonts w:asciiTheme="majorHAnsi" w:hAnsiTheme="majorHAnsi"/>
        </w:rPr>
        <w:t>s darkness conceals a place</w:t>
      </w:r>
      <w:r w:rsidR="0055571C">
        <w:rPr>
          <w:rFonts w:asciiTheme="majorHAnsi" w:hAnsiTheme="majorHAnsi"/>
        </w:rPr>
        <w:t>,</w:t>
      </w:r>
      <w:r w:rsidRPr="000B3844">
        <w:rPr>
          <w:rFonts w:asciiTheme="majorHAnsi" w:hAnsiTheme="majorHAnsi"/>
        </w:rPr>
        <w:t xml:space="preserve"> light reveals the place.</w:t>
      </w:r>
    </w:p>
    <w:p w14:paraId="661FF105" w14:textId="77777777" w:rsidR="000B3844" w:rsidRPr="000B3844" w:rsidRDefault="000B3844" w:rsidP="000B3844">
      <w:pPr>
        <w:rPr>
          <w:rFonts w:asciiTheme="majorHAnsi" w:hAnsiTheme="majorHAnsi"/>
        </w:rPr>
      </w:pPr>
    </w:p>
    <w:p w14:paraId="726E4064" w14:textId="5BA3974A" w:rsidR="000B3844" w:rsidRPr="000B3844" w:rsidRDefault="000B3844" w:rsidP="000B3844">
      <w:pPr>
        <w:rPr>
          <w:rFonts w:asciiTheme="majorHAnsi" w:hAnsiTheme="majorHAnsi"/>
        </w:rPr>
      </w:pPr>
      <w:r w:rsidRPr="000B3844">
        <w:rPr>
          <w:rFonts w:asciiTheme="majorHAnsi" w:hAnsiTheme="majorHAnsi"/>
        </w:rPr>
        <w:t xml:space="preserve">NEXT, instruct students to think about how these two images of light and salt stand together. </w:t>
      </w:r>
      <w:r w:rsidR="0055571C">
        <w:rPr>
          <w:rFonts w:asciiTheme="majorHAnsi" w:hAnsiTheme="majorHAnsi"/>
        </w:rPr>
        <w:t>Ask something like:</w:t>
      </w:r>
    </w:p>
    <w:p w14:paraId="0AA93052" w14:textId="77777777" w:rsidR="000B3844" w:rsidRPr="000B3844" w:rsidRDefault="000B3844" w:rsidP="000B3844">
      <w:pPr>
        <w:pStyle w:val="ListParagraph"/>
        <w:numPr>
          <w:ilvl w:val="0"/>
          <w:numId w:val="19"/>
        </w:numPr>
        <w:rPr>
          <w:rFonts w:asciiTheme="majorHAnsi" w:hAnsiTheme="majorHAnsi"/>
        </w:rPr>
      </w:pPr>
      <w:r w:rsidRPr="000B3844">
        <w:rPr>
          <w:rFonts w:asciiTheme="majorHAnsi" w:hAnsiTheme="majorHAnsi"/>
          <w:b/>
          <w:bCs/>
        </w:rPr>
        <w:t>What do salt and light have in common?</w:t>
      </w:r>
    </w:p>
    <w:p w14:paraId="17AF7429" w14:textId="77777777" w:rsidR="000B3844" w:rsidRPr="000B3844" w:rsidRDefault="000B3844" w:rsidP="000B3844">
      <w:pPr>
        <w:pStyle w:val="ListParagraph"/>
        <w:numPr>
          <w:ilvl w:val="1"/>
          <w:numId w:val="19"/>
        </w:numPr>
        <w:rPr>
          <w:rFonts w:asciiTheme="majorHAnsi" w:hAnsiTheme="majorHAnsi"/>
        </w:rPr>
      </w:pPr>
      <w:r w:rsidRPr="000B3844">
        <w:rPr>
          <w:rFonts w:asciiTheme="majorHAnsi" w:hAnsiTheme="majorHAnsi"/>
          <w:i/>
        </w:rPr>
        <w:t>Answer</w:t>
      </w:r>
      <w:r w:rsidRPr="000B3844">
        <w:rPr>
          <w:rFonts w:asciiTheme="majorHAnsi" w:hAnsiTheme="majorHAnsi"/>
        </w:rPr>
        <w:t>: They are both difference makers on the places in which they are found.</w:t>
      </w:r>
    </w:p>
    <w:p w14:paraId="41080F7A" w14:textId="77777777" w:rsidR="000B3844" w:rsidRPr="000B3844" w:rsidRDefault="000B3844" w:rsidP="000B3844">
      <w:pPr>
        <w:pStyle w:val="ListParagraph"/>
        <w:numPr>
          <w:ilvl w:val="0"/>
          <w:numId w:val="19"/>
        </w:numPr>
        <w:rPr>
          <w:rFonts w:asciiTheme="majorHAnsi" w:hAnsiTheme="majorHAnsi"/>
        </w:rPr>
      </w:pPr>
      <w:r w:rsidRPr="000B3844">
        <w:rPr>
          <w:rFonts w:asciiTheme="majorHAnsi" w:hAnsiTheme="majorHAnsi"/>
          <w:b/>
          <w:bCs/>
        </w:rPr>
        <w:t>Why did Jesus use these images as examples?</w:t>
      </w:r>
    </w:p>
    <w:p w14:paraId="6D469934" w14:textId="77777777" w:rsidR="000B3844" w:rsidRPr="000B3844" w:rsidRDefault="000B3844" w:rsidP="000B3844">
      <w:pPr>
        <w:pStyle w:val="ListParagraph"/>
        <w:numPr>
          <w:ilvl w:val="1"/>
          <w:numId w:val="19"/>
        </w:numPr>
        <w:rPr>
          <w:rFonts w:asciiTheme="majorHAnsi" w:hAnsiTheme="majorHAnsi"/>
        </w:rPr>
      </w:pPr>
      <w:r w:rsidRPr="000B3844">
        <w:rPr>
          <w:rFonts w:asciiTheme="majorHAnsi" w:hAnsiTheme="majorHAnsi"/>
          <w:i/>
        </w:rPr>
        <w:t>Answer</w:t>
      </w:r>
      <w:r w:rsidRPr="000B3844">
        <w:rPr>
          <w:rFonts w:asciiTheme="majorHAnsi" w:hAnsiTheme="majorHAnsi"/>
        </w:rPr>
        <w:t>: Jesus used real examples that were relevant to the people so that they would understand the message He was trying to teach.</w:t>
      </w:r>
    </w:p>
    <w:p w14:paraId="48705095" w14:textId="77777777" w:rsidR="000B3844" w:rsidRPr="000B3844" w:rsidRDefault="000B3844" w:rsidP="000B3844">
      <w:pPr>
        <w:pStyle w:val="ListParagraph"/>
        <w:numPr>
          <w:ilvl w:val="0"/>
          <w:numId w:val="19"/>
        </w:numPr>
        <w:rPr>
          <w:rFonts w:asciiTheme="majorHAnsi" w:hAnsiTheme="majorHAnsi"/>
        </w:rPr>
      </w:pPr>
      <w:r w:rsidRPr="000B3844">
        <w:rPr>
          <w:rFonts w:asciiTheme="majorHAnsi" w:hAnsiTheme="majorHAnsi"/>
          <w:b/>
          <w:bCs/>
        </w:rPr>
        <w:t>Why does Jesus want us to be salt and light in the world?</w:t>
      </w:r>
    </w:p>
    <w:p w14:paraId="17D0452A" w14:textId="3BA44600" w:rsidR="000B3844" w:rsidRPr="000B3844" w:rsidRDefault="000B3844" w:rsidP="000B3844">
      <w:pPr>
        <w:pStyle w:val="ListParagraph"/>
        <w:numPr>
          <w:ilvl w:val="1"/>
          <w:numId w:val="19"/>
        </w:numPr>
        <w:rPr>
          <w:rFonts w:asciiTheme="majorHAnsi" w:hAnsiTheme="majorHAnsi"/>
        </w:rPr>
      </w:pPr>
      <w:r w:rsidRPr="000B3844">
        <w:rPr>
          <w:rFonts w:asciiTheme="majorHAnsi" w:hAnsiTheme="majorHAnsi"/>
          <w:i/>
        </w:rPr>
        <w:t>Answer</w:t>
      </w:r>
      <w:r w:rsidRPr="000B3844">
        <w:rPr>
          <w:rFonts w:asciiTheme="majorHAnsi" w:hAnsiTheme="majorHAnsi"/>
        </w:rPr>
        <w:t>: Because we are to be difference makers for the world in which we live as Christ-followers.</w:t>
      </w:r>
    </w:p>
    <w:p w14:paraId="2BFA185A" w14:textId="77777777" w:rsidR="000B3844" w:rsidRPr="000B3844" w:rsidRDefault="000B3844" w:rsidP="000B3844">
      <w:pPr>
        <w:rPr>
          <w:rFonts w:asciiTheme="majorHAnsi" w:hAnsiTheme="majorHAnsi"/>
        </w:rPr>
      </w:pPr>
    </w:p>
    <w:p w14:paraId="51967197" w14:textId="37D00119" w:rsidR="000B3844" w:rsidRPr="000B3844" w:rsidRDefault="000B3844" w:rsidP="000B3844">
      <w:pPr>
        <w:rPr>
          <w:rFonts w:asciiTheme="majorHAnsi" w:hAnsiTheme="majorHAnsi"/>
        </w:rPr>
      </w:pPr>
      <w:r w:rsidRPr="000B3844">
        <w:rPr>
          <w:rFonts w:asciiTheme="majorHAnsi" w:hAnsiTheme="majorHAnsi"/>
        </w:rPr>
        <w:t>Explain to students that both images Jesus used stand in dramatic opp</w:t>
      </w:r>
      <w:r w:rsidR="0055571C">
        <w:rPr>
          <w:rFonts w:asciiTheme="majorHAnsi" w:hAnsiTheme="majorHAnsi"/>
        </w:rPr>
        <w:t xml:space="preserve">osition to their surroundings. </w:t>
      </w:r>
      <w:r w:rsidRPr="000B3844">
        <w:rPr>
          <w:rFonts w:asciiTheme="majorHAnsi" w:hAnsiTheme="majorHAnsi"/>
        </w:rPr>
        <w:t xml:space="preserve">Re-read verse 16 in the passage. Tell </w:t>
      </w:r>
      <w:r w:rsidR="00C302AE">
        <w:rPr>
          <w:rFonts w:asciiTheme="majorHAnsi" w:hAnsiTheme="majorHAnsi"/>
        </w:rPr>
        <w:t>students</w:t>
      </w:r>
      <w:r w:rsidRPr="000B3844">
        <w:rPr>
          <w:rFonts w:asciiTheme="majorHAnsi" w:hAnsiTheme="majorHAnsi"/>
        </w:rPr>
        <w:t xml:space="preserve"> that Jesus wants us to stand as a dramatic difference to the world around us, but not for our sake. Jesus is granting us influence so that</w:t>
      </w:r>
      <w:r w:rsidR="007A4B87">
        <w:rPr>
          <w:rFonts w:asciiTheme="majorHAnsi" w:hAnsiTheme="majorHAnsi"/>
        </w:rPr>
        <w:t xml:space="preserve"> we may have an impact for His K</w:t>
      </w:r>
      <w:r w:rsidRPr="000B3844">
        <w:rPr>
          <w:rFonts w:asciiTheme="majorHAnsi" w:hAnsiTheme="majorHAnsi"/>
        </w:rPr>
        <w:t>ingdom and His glory.</w:t>
      </w:r>
      <w:r w:rsidR="0055571C">
        <w:rPr>
          <w:rFonts w:asciiTheme="majorHAnsi" w:hAnsiTheme="majorHAnsi"/>
        </w:rPr>
        <w:t xml:space="preserve"> Ask students something like</w:t>
      </w:r>
      <w:r w:rsidRPr="000B3844">
        <w:rPr>
          <w:rFonts w:asciiTheme="majorHAnsi" w:hAnsiTheme="majorHAnsi"/>
        </w:rPr>
        <w:t>:</w:t>
      </w:r>
    </w:p>
    <w:p w14:paraId="13908AB2" w14:textId="77777777" w:rsidR="000B3844" w:rsidRPr="000B3844" w:rsidRDefault="000B3844" w:rsidP="000B3844">
      <w:pPr>
        <w:pStyle w:val="ListParagraph"/>
        <w:numPr>
          <w:ilvl w:val="0"/>
          <w:numId w:val="20"/>
        </w:numPr>
        <w:rPr>
          <w:rFonts w:asciiTheme="majorHAnsi" w:hAnsiTheme="majorHAnsi"/>
        </w:rPr>
      </w:pPr>
      <w:r w:rsidRPr="000B3844">
        <w:rPr>
          <w:rFonts w:asciiTheme="majorHAnsi" w:hAnsiTheme="majorHAnsi"/>
          <w:b/>
          <w:bCs/>
        </w:rPr>
        <w:t>What are some ways that we are supposed to be different than the world around us?</w:t>
      </w:r>
    </w:p>
    <w:p w14:paraId="2B25842A" w14:textId="41C6DD45" w:rsidR="000B3844" w:rsidRPr="000B3844" w:rsidRDefault="000B3844" w:rsidP="000B3844">
      <w:pPr>
        <w:pStyle w:val="ListParagraph"/>
        <w:numPr>
          <w:ilvl w:val="1"/>
          <w:numId w:val="20"/>
        </w:numPr>
        <w:rPr>
          <w:rFonts w:asciiTheme="majorHAnsi" w:hAnsiTheme="majorHAnsi"/>
        </w:rPr>
      </w:pPr>
      <w:r w:rsidRPr="000B3844">
        <w:rPr>
          <w:rFonts w:asciiTheme="majorHAnsi" w:hAnsiTheme="majorHAnsi"/>
        </w:rPr>
        <w:t xml:space="preserve">Answers </w:t>
      </w:r>
      <w:r w:rsidR="005D277A">
        <w:rPr>
          <w:rFonts w:asciiTheme="majorHAnsi" w:hAnsiTheme="majorHAnsi"/>
        </w:rPr>
        <w:t>will</w:t>
      </w:r>
      <w:r w:rsidRPr="000B3844">
        <w:rPr>
          <w:rFonts w:asciiTheme="majorHAnsi" w:hAnsiTheme="majorHAnsi"/>
        </w:rPr>
        <w:t xml:space="preserve"> vary. This can be showing kindness to people that don’t normally receive kindness, forgiving friends when they have done something wrong, or even asking for forgiveness from someone when we have messed up.</w:t>
      </w:r>
    </w:p>
    <w:p w14:paraId="594C0D42" w14:textId="77777777" w:rsidR="000B3844" w:rsidRPr="000B3844" w:rsidRDefault="000B3844" w:rsidP="000B3844">
      <w:pPr>
        <w:pStyle w:val="ListParagraph"/>
        <w:numPr>
          <w:ilvl w:val="0"/>
          <w:numId w:val="20"/>
        </w:numPr>
        <w:rPr>
          <w:rFonts w:asciiTheme="majorHAnsi" w:hAnsiTheme="majorHAnsi"/>
        </w:rPr>
      </w:pPr>
      <w:r w:rsidRPr="000B3844">
        <w:rPr>
          <w:rFonts w:asciiTheme="majorHAnsi" w:hAnsiTheme="majorHAnsi"/>
          <w:b/>
          <w:bCs/>
        </w:rPr>
        <w:t>What are some ways that we can have our light shine before others?</w:t>
      </w:r>
    </w:p>
    <w:p w14:paraId="55A57A30" w14:textId="05237AF5" w:rsidR="000B3844" w:rsidRPr="000B3844" w:rsidRDefault="000B3844" w:rsidP="000B3844">
      <w:pPr>
        <w:pStyle w:val="ListParagraph"/>
        <w:numPr>
          <w:ilvl w:val="1"/>
          <w:numId w:val="20"/>
        </w:numPr>
        <w:rPr>
          <w:rFonts w:asciiTheme="majorHAnsi" w:hAnsiTheme="majorHAnsi"/>
        </w:rPr>
      </w:pPr>
      <w:r w:rsidRPr="000B3844">
        <w:rPr>
          <w:rFonts w:asciiTheme="majorHAnsi" w:hAnsiTheme="majorHAnsi"/>
        </w:rPr>
        <w:t xml:space="preserve">Answers </w:t>
      </w:r>
      <w:r w:rsidR="005D277A">
        <w:rPr>
          <w:rFonts w:asciiTheme="majorHAnsi" w:hAnsiTheme="majorHAnsi"/>
        </w:rPr>
        <w:t>will</w:t>
      </w:r>
      <w:r w:rsidRPr="000B3844">
        <w:rPr>
          <w:rFonts w:asciiTheme="majorHAnsi" w:hAnsiTheme="majorHAnsi"/>
        </w:rPr>
        <w:t xml:space="preserve"> vary. We must seek out ways to show the difference in our lives that is Christ. We should look for opportunities to care for others through kind words, helping hands, or even by not partaking in things that others think are cool</w:t>
      </w:r>
      <w:r w:rsidR="00943EEB">
        <w:rPr>
          <w:rFonts w:asciiTheme="majorHAnsi" w:hAnsiTheme="majorHAnsi"/>
        </w:rPr>
        <w:t>,</w:t>
      </w:r>
      <w:r w:rsidRPr="000B3844">
        <w:rPr>
          <w:rFonts w:asciiTheme="majorHAnsi" w:hAnsiTheme="majorHAnsi"/>
        </w:rPr>
        <w:t xml:space="preserve"> such as bullying, cursing, etc.</w:t>
      </w:r>
    </w:p>
    <w:p w14:paraId="484D5BC7" w14:textId="77777777" w:rsidR="000B3844" w:rsidRPr="000B3844" w:rsidRDefault="000B3844" w:rsidP="000B3844">
      <w:pPr>
        <w:pStyle w:val="ListParagraph"/>
        <w:numPr>
          <w:ilvl w:val="0"/>
          <w:numId w:val="20"/>
        </w:numPr>
        <w:rPr>
          <w:rFonts w:asciiTheme="majorHAnsi" w:hAnsiTheme="majorHAnsi"/>
        </w:rPr>
      </w:pPr>
      <w:r w:rsidRPr="000B3844">
        <w:rPr>
          <w:rFonts w:asciiTheme="majorHAnsi" w:hAnsiTheme="majorHAnsi"/>
          <w:b/>
          <w:bCs/>
        </w:rPr>
        <w:t>What are some ways that we can give glory to God through our good deeds so that we do not draw attention to ourselves?</w:t>
      </w:r>
    </w:p>
    <w:p w14:paraId="5AC6C10D" w14:textId="3D30C925" w:rsidR="000B3844" w:rsidRPr="000B3844" w:rsidRDefault="000B3844" w:rsidP="000B3844">
      <w:pPr>
        <w:pStyle w:val="ListParagraph"/>
        <w:numPr>
          <w:ilvl w:val="1"/>
          <w:numId w:val="20"/>
        </w:numPr>
        <w:rPr>
          <w:rFonts w:asciiTheme="majorHAnsi" w:hAnsiTheme="majorHAnsi"/>
        </w:rPr>
      </w:pPr>
      <w:r w:rsidRPr="000B3844">
        <w:rPr>
          <w:rFonts w:asciiTheme="majorHAnsi" w:hAnsiTheme="majorHAnsi"/>
        </w:rPr>
        <w:t xml:space="preserve">Answers </w:t>
      </w:r>
      <w:r w:rsidR="00936CBE">
        <w:rPr>
          <w:rFonts w:asciiTheme="majorHAnsi" w:hAnsiTheme="majorHAnsi"/>
        </w:rPr>
        <w:t>will</w:t>
      </w:r>
      <w:r w:rsidRPr="000B3844">
        <w:rPr>
          <w:rFonts w:asciiTheme="majorHAnsi" w:hAnsiTheme="majorHAnsi"/>
        </w:rPr>
        <w:t xml:space="preserve"> vary. The key to this portion is that our actions and light do not come from ourselves. This difference in us is Christ, and that is the difference that we are to show to others. We need to help people understand that we are doing good things not because we are good, but because Christ is good in us.</w:t>
      </w:r>
    </w:p>
    <w:p w14:paraId="15E8EECF" w14:textId="77777777" w:rsidR="000B3844" w:rsidRPr="000B3844" w:rsidRDefault="000B3844" w:rsidP="000B3844">
      <w:pPr>
        <w:rPr>
          <w:rFonts w:asciiTheme="majorHAnsi" w:hAnsiTheme="majorHAnsi"/>
        </w:rPr>
      </w:pPr>
    </w:p>
    <w:p w14:paraId="241E41EF" w14:textId="2F803FF9" w:rsidR="000B3844" w:rsidRPr="000B3844" w:rsidRDefault="0055571C" w:rsidP="000B3844">
      <w:pPr>
        <w:rPr>
          <w:rFonts w:asciiTheme="majorHAnsi" w:hAnsiTheme="majorHAnsi"/>
        </w:rPr>
      </w:pPr>
      <w:r>
        <w:rPr>
          <w:rFonts w:asciiTheme="majorHAnsi" w:hAnsiTheme="majorHAnsi"/>
        </w:rPr>
        <w:t>THEN, t</w:t>
      </w:r>
      <w:r w:rsidR="000B3844" w:rsidRPr="000B3844">
        <w:rPr>
          <w:rFonts w:asciiTheme="majorHAnsi" w:hAnsiTheme="majorHAnsi"/>
        </w:rPr>
        <w:t>ell students that the activity that we used at the beginning was not simply for fun. The differences between each picture became harder to spot over</w:t>
      </w:r>
      <w:r w:rsidR="00936CBE">
        <w:rPr>
          <w:rFonts w:asciiTheme="majorHAnsi" w:hAnsiTheme="majorHAnsi"/>
        </w:rPr>
        <w:t xml:space="preserve"> </w:t>
      </w:r>
      <w:r w:rsidR="000B3844" w:rsidRPr="000B3844">
        <w:rPr>
          <w:rFonts w:asciiTheme="majorHAnsi" w:hAnsiTheme="majorHAnsi"/>
        </w:rPr>
        <w:t xml:space="preserve">time because the pictures became more similar. Explain that the same thing can happen in our lives as Christ-followers if we are not careful. If we do not keep ourselves rooted in the </w:t>
      </w:r>
      <w:r w:rsidR="00936CBE">
        <w:rPr>
          <w:rFonts w:asciiTheme="majorHAnsi" w:hAnsiTheme="majorHAnsi"/>
        </w:rPr>
        <w:t>W</w:t>
      </w:r>
      <w:r w:rsidR="000B3844" w:rsidRPr="000B3844">
        <w:rPr>
          <w:rFonts w:asciiTheme="majorHAnsi" w:hAnsiTheme="majorHAnsi"/>
        </w:rPr>
        <w:t>ord of God and</w:t>
      </w:r>
      <w:r w:rsidR="00936CBE">
        <w:rPr>
          <w:rFonts w:asciiTheme="majorHAnsi" w:hAnsiTheme="majorHAnsi"/>
        </w:rPr>
        <w:t xml:space="preserve"> in</w:t>
      </w:r>
      <w:r w:rsidR="000B3844" w:rsidRPr="000B3844">
        <w:rPr>
          <w:rFonts w:asciiTheme="majorHAnsi" w:hAnsiTheme="majorHAnsi"/>
        </w:rPr>
        <w:t xml:space="preserve"> prayer, we also might lose our salty flavor for the Lord.</w:t>
      </w:r>
    </w:p>
    <w:p w14:paraId="37D43349" w14:textId="77777777" w:rsidR="000B3844" w:rsidRPr="000B3844" w:rsidRDefault="000B3844" w:rsidP="000B3844">
      <w:pPr>
        <w:rPr>
          <w:rFonts w:asciiTheme="majorHAnsi" w:hAnsiTheme="majorHAnsi"/>
        </w:rPr>
      </w:pPr>
    </w:p>
    <w:p w14:paraId="62C0399B" w14:textId="6601D979" w:rsidR="000B3844" w:rsidRPr="000B3844" w:rsidRDefault="0055571C" w:rsidP="000B3844">
      <w:pPr>
        <w:rPr>
          <w:rFonts w:asciiTheme="majorHAnsi" w:hAnsiTheme="majorHAnsi"/>
        </w:rPr>
      </w:pPr>
      <w:r>
        <w:rPr>
          <w:rFonts w:asciiTheme="majorHAnsi" w:hAnsiTheme="majorHAnsi"/>
        </w:rPr>
        <w:t>NEXT, t</w:t>
      </w:r>
      <w:r w:rsidR="000B3844" w:rsidRPr="000B3844">
        <w:rPr>
          <w:rFonts w:asciiTheme="majorHAnsi" w:hAnsiTheme="majorHAnsi"/>
        </w:rPr>
        <w:t xml:space="preserve">ell students that you are going to look at another place in </w:t>
      </w:r>
      <w:r w:rsidR="00CD73D9">
        <w:rPr>
          <w:rFonts w:asciiTheme="majorHAnsi" w:hAnsiTheme="majorHAnsi"/>
        </w:rPr>
        <w:t>S</w:t>
      </w:r>
      <w:r w:rsidR="000B3844" w:rsidRPr="000B3844">
        <w:rPr>
          <w:rFonts w:asciiTheme="majorHAnsi" w:hAnsiTheme="majorHAnsi"/>
        </w:rPr>
        <w:t>cripture that talks about living a different life than those around us</w:t>
      </w:r>
      <w:r w:rsidR="00CD73D9">
        <w:rPr>
          <w:rFonts w:asciiTheme="majorHAnsi" w:hAnsiTheme="majorHAnsi"/>
        </w:rPr>
        <w:t>. Ask students to turn to</w:t>
      </w:r>
      <w:r w:rsidR="000B3844" w:rsidRPr="000B3844">
        <w:rPr>
          <w:rFonts w:asciiTheme="majorHAnsi" w:hAnsiTheme="majorHAnsi"/>
        </w:rPr>
        <w:t xml:space="preserve"> 1 Peter 2:12. Explain to students as they turn </w:t>
      </w:r>
      <w:r>
        <w:rPr>
          <w:rFonts w:asciiTheme="majorHAnsi" w:hAnsiTheme="majorHAnsi"/>
        </w:rPr>
        <w:t xml:space="preserve">to the passage </w:t>
      </w:r>
      <w:r w:rsidR="000B3844" w:rsidRPr="000B3844">
        <w:rPr>
          <w:rFonts w:asciiTheme="majorHAnsi" w:hAnsiTheme="majorHAnsi"/>
        </w:rPr>
        <w:t>that Peter is doing ministry about 20 ye</w:t>
      </w:r>
      <w:r>
        <w:rPr>
          <w:rFonts w:asciiTheme="majorHAnsi" w:hAnsiTheme="majorHAnsi"/>
        </w:rPr>
        <w:t>ars after Christ’s resurrection</w:t>
      </w:r>
      <w:r w:rsidR="000D1797">
        <w:rPr>
          <w:rFonts w:asciiTheme="majorHAnsi" w:hAnsiTheme="majorHAnsi"/>
        </w:rPr>
        <w:t>,</w:t>
      </w:r>
      <w:r w:rsidR="000B3844" w:rsidRPr="000B3844">
        <w:rPr>
          <w:rFonts w:asciiTheme="majorHAnsi" w:hAnsiTheme="majorHAnsi"/>
        </w:rPr>
        <w:t xml:space="preserve"> and the truth from Matthew 5 is repeated here.</w:t>
      </w:r>
    </w:p>
    <w:p w14:paraId="036ED118" w14:textId="77777777" w:rsidR="000B3844" w:rsidRPr="000B3844" w:rsidRDefault="000B3844" w:rsidP="000B3844">
      <w:pPr>
        <w:rPr>
          <w:rFonts w:asciiTheme="majorHAnsi" w:hAnsiTheme="majorHAnsi"/>
        </w:rPr>
      </w:pPr>
    </w:p>
    <w:p w14:paraId="4D583AC4" w14:textId="600614BB" w:rsidR="000B3844" w:rsidRPr="000B3844" w:rsidRDefault="0055571C" w:rsidP="000B3844">
      <w:pPr>
        <w:rPr>
          <w:rFonts w:asciiTheme="majorHAnsi" w:hAnsiTheme="majorHAnsi"/>
        </w:rPr>
      </w:pPr>
      <w:r>
        <w:rPr>
          <w:rFonts w:asciiTheme="majorHAnsi" w:hAnsiTheme="majorHAnsi"/>
        </w:rPr>
        <w:t xml:space="preserve">THEN, read or have a student read 1 Peter 2:12. </w:t>
      </w:r>
      <w:r w:rsidR="000D1797">
        <w:rPr>
          <w:rFonts w:asciiTheme="majorHAnsi" w:hAnsiTheme="majorHAnsi"/>
        </w:rPr>
        <w:t>Then, a</w:t>
      </w:r>
      <w:r w:rsidR="000B3844" w:rsidRPr="000B3844">
        <w:rPr>
          <w:rFonts w:asciiTheme="majorHAnsi" w:hAnsiTheme="majorHAnsi"/>
        </w:rPr>
        <w:t>sk:</w:t>
      </w:r>
    </w:p>
    <w:p w14:paraId="4CD3621F" w14:textId="6456269E" w:rsidR="000B3844" w:rsidRPr="000B3844" w:rsidRDefault="0055571C" w:rsidP="000B3844">
      <w:pPr>
        <w:pStyle w:val="ListParagraph"/>
        <w:numPr>
          <w:ilvl w:val="0"/>
          <w:numId w:val="21"/>
        </w:numPr>
        <w:rPr>
          <w:rFonts w:asciiTheme="majorHAnsi" w:hAnsiTheme="majorHAnsi"/>
          <w:b/>
          <w:bCs/>
        </w:rPr>
      </w:pPr>
      <w:r>
        <w:rPr>
          <w:rFonts w:asciiTheme="majorHAnsi" w:hAnsiTheme="majorHAnsi"/>
          <w:b/>
          <w:bCs/>
        </w:rPr>
        <w:t>What words do</w:t>
      </w:r>
      <w:r w:rsidR="00F514A9">
        <w:rPr>
          <w:rFonts w:asciiTheme="majorHAnsi" w:hAnsiTheme="majorHAnsi"/>
          <w:b/>
          <w:bCs/>
        </w:rPr>
        <w:t>es</w:t>
      </w:r>
      <w:r w:rsidR="000B3844" w:rsidRPr="000B3844">
        <w:rPr>
          <w:rFonts w:asciiTheme="majorHAnsi" w:hAnsiTheme="majorHAnsi"/>
          <w:b/>
          <w:bCs/>
        </w:rPr>
        <w:t xml:space="preserve"> Pe</w:t>
      </w:r>
      <w:r>
        <w:rPr>
          <w:rFonts w:asciiTheme="majorHAnsi" w:hAnsiTheme="majorHAnsi"/>
          <w:b/>
          <w:bCs/>
        </w:rPr>
        <w:t xml:space="preserve">ter use to describe the actions and </w:t>
      </w:r>
      <w:r w:rsidR="000B3844" w:rsidRPr="000B3844">
        <w:rPr>
          <w:rFonts w:asciiTheme="majorHAnsi" w:hAnsiTheme="majorHAnsi"/>
          <w:b/>
          <w:bCs/>
        </w:rPr>
        <w:t>conduct of Christ</w:t>
      </w:r>
      <w:r w:rsidR="00F514A9">
        <w:rPr>
          <w:rFonts w:asciiTheme="majorHAnsi" w:hAnsiTheme="majorHAnsi"/>
          <w:b/>
          <w:bCs/>
        </w:rPr>
        <w:t>-</w:t>
      </w:r>
      <w:r w:rsidR="000B3844" w:rsidRPr="000B3844">
        <w:rPr>
          <w:rFonts w:asciiTheme="majorHAnsi" w:hAnsiTheme="majorHAnsi"/>
          <w:b/>
          <w:bCs/>
        </w:rPr>
        <w:t>followers?</w:t>
      </w:r>
    </w:p>
    <w:p w14:paraId="64680ED5" w14:textId="58146FB0" w:rsidR="000B3844" w:rsidRPr="000B3844" w:rsidRDefault="000B3844" w:rsidP="000B3844">
      <w:pPr>
        <w:pStyle w:val="ListParagraph"/>
        <w:numPr>
          <w:ilvl w:val="1"/>
          <w:numId w:val="21"/>
        </w:numPr>
        <w:rPr>
          <w:rFonts w:asciiTheme="majorHAnsi" w:hAnsiTheme="majorHAnsi"/>
          <w:b/>
          <w:bCs/>
        </w:rPr>
      </w:pPr>
      <w:r w:rsidRPr="000B3844">
        <w:rPr>
          <w:rFonts w:asciiTheme="majorHAnsi" w:hAnsiTheme="majorHAnsi"/>
          <w:i/>
        </w:rPr>
        <w:t>Answer</w:t>
      </w:r>
      <w:r w:rsidR="0055571C">
        <w:rPr>
          <w:rFonts w:asciiTheme="majorHAnsi" w:hAnsiTheme="majorHAnsi"/>
        </w:rPr>
        <w:t>: Honorable, g</w:t>
      </w:r>
      <w:r w:rsidRPr="000B3844">
        <w:rPr>
          <w:rFonts w:asciiTheme="majorHAnsi" w:hAnsiTheme="majorHAnsi"/>
        </w:rPr>
        <w:t xml:space="preserve">ood, and bringing </w:t>
      </w:r>
      <w:r w:rsidR="00F514A9">
        <w:rPr>
          <w:rFonts w:asciiTheme="majorHAnsi" w:hAnsiTheme="majorHAnsi"/>
        </w:rPr>
        <w:t>g</w:t>
      </w:r>
      <w:r w:rsidRPr="000B3844">
        <w:rPr>
          <w:rFonts w:asciiTheme="majorHAnsi" w:hAnsiTheme="majorHAnsi"/>
        </w:rPr>
        <w:t>lory to God.</w:t>
      </w:r>
    </w:p>
    <w:p w14:paraId="070DFDD7" w14:textId="3937B7C4" w:rsidR="000B3844" w:rsidRPr="000B3844" w:rsidRDefault="000B3844" w:rsidP="000B3844">
      <w:pPr>
        <w:pStyle w:val="ListParagraph"/>
        <w:numPr>
          <w:ilvl w:val="0"/>
          <w:numId w:val="21"/>
        </w:numPr>
        <w:rPr>
          <w:rFonts w:asciiTheme="majorHAnsi" w:hAnsiTheme="majorHAnsi"/>
          <w:b/>
          <w:bCs/>
        </w:rPr>
      </w:pPr>
      <w:r w:rsidRPr="000B3844">
        <w:rPr>
          <w:rFonts w:asciiTheme="majorHAnsi" w:hAnsiTheme="majorHAnsi"/>
          <w:b/>
          <w:bCs/>
        </w:rPr>
        <w:t xml:space="preserve">Why would people be speaking against Christ-followers as </w:t>
      </w:r>
      <w:r w:rsidR="0055571C" w:rsidRPr="000B3844">
        <w:rPr>
          <w:rFonts w:asciiTheme="majorHAnsi" w:hAnsiTheme="majorHAnsi"/>
          <w:b/>
          <w:bCs/>
        </w:rPr>
        <w:t>evildoers</w:t>
      </w:r>
      <w:r w:rsidRPr="000B3844">
        <w:rPr>
          <w:rFonts w:asciiTheme="majorHAnsi" w:hAnsiTheme="majorHAnsi"/>
          <w:b/>
          <w:bCs/>
        </w:rPr>
        <w:t>?</w:t>
      </w:r>
    </w:p>
    <w:p w14:paraId="3ECFC944" w14:textId="5954862C" w:rsidR="000B3844" w:rsidRPr="000B3844" w:rsidRDefault="000B3844" w:rsidP="000B3844">
      <w:pPr>
        <w:pStyle w:val="ListParagraph"/>
        <w:numPr>
          <w:ilvl w:val="1"/>
          <w:numId w:val="21"/>
        </w:numPr>
        <w:rPr>
          <w:rFonts w:asciiTheme="majorHAnsi" w:hAnsiTheme="majorHAnsi"/>
          <w:b/>
          <w:bCs/>
        </w:rPr>
      </w:pPr>
      <w:r w:rsidRPr="000B3844">
        <w:rPr>
          <w:rFonts w:asciiTheme="majorHAnsi" w:hAnsiTheme="majorHAnsi"/>
          <w:i/>
        </w:rPr>
        <w:t>Answer</w:t>
      </w:r>
      <w:r w:rsidRPr="000B3844">
        <w:rPr>
          <w:rFonts w:asciiTheme="majorHAnsi" w:hAnsiTheme="majorHAnsi"/>
          <w:b/>
          <w:bCs/>
        </w:rPr>
        <w:t>:</w:t>
      </w:r>
      <w:r w:rsidRPr="000B3844">
        <w:rPr>
          <w:rFonts w:asciiTheme="majorHAnsi" w:hAnsiTheme="majorHAnsi"/>
        </w:rPr>
        <w:t xml:space="preserve"> Because the Christ-followers are living their lives in a way that is drastically different than culture. If </w:t>
      </w:r>
      <w:r w:rsidR="0055571C">
        <w:rPr>
          <w:rFonts w:asciiTheme="majorHAnsi" w:hAnsiTheme="majorHAnsi"/>
        </w:rPr>
        <w:t xml:space="preserve">the </w:t>
      </w:r>
      <w:r w:rsidRPr="000B3844">
        <w:rPr>
          <w:rFonts w:asciiTheme="majorHAnsi" w:hAnsiTheme="majorHAnsi"/>
        </w:rPr>
        <w:t xml:space="preserve">Christ-followers </w:t>
      </w:r>
      <w:r w:rsidR="0055571C" w:rsidRPr="000B3844">
        <w:rPr>
          <w:rFonts w:asciiTheme="majorHAnsi" w:hAnsiTheme="majorHAnsi"/>
        </w:rPr>
        <w:t>were</w:t>
      </w:r>
      <w:r w:rsidRPr="000B3844">
        <w:rPr>
          <w:rFonts w:asciiTheme="majorHAnsi" w:hAnsiTheme="majorHAnsi"/>
        </w:rPr>
        <w:t xml:space="preserve"> living the same way as nonbelievers, there would be no difference for them to </w:t>
      </w:r>
      <w:r w:rsidR="00F514A9">
        <w:rPr>
          <w:rFonts w:asciiTheme="majorHAnsi" w:hAnsiTheme="majorHAnsi"/>
        </w:rPr>
        <w:t xml:space="preserve">be </w:t>
      </w:r>
      <w:r w:rsidRPr="000B3844">
        <w:rPr>
          <w:rFonts w:asciiTheme="majorHAnsi" w:hAnsiTheme="majorHAnsi"/>
        </w:rPr>
        <w:t>call</w:t>
      </w:r>
      <w:r w:rsidR="00F514A9">
        <w:rPr>
          <w:rFonts w:asciiTheme="majorHAnsi" w:hAnsiTheme="majorHAnsi"/>
        </w:rPr>
        <w:t>ed</w:t>
      </w:r>
      <w:r w:rsidRPr="000B3844">
        <w:rPr>
          <w:rFonts w:asciiTheme="majorHAnsi" w:hAnsiTheme="majorHAnsi"/>
        </w:rPr>
        <w:t xml:space="preserve"> evil or different.</w:t>
      </w:r>
    </w:p>
    <w:p w14:paraId="44691D54" w14:textId="77777777" w:rsidR="000B3844" w:rsidRPr="000B3844" w:rsidRDefault="000B3844" w:rsidP="000B3844">
      <w:pPr>
        <w:rPr>
          <w:rFonts w:asciiTheme="majorHAnsi" w:hAnsiTheme="majorHAnsi"/>
          <w:b/>
          <w:bCs/>
        </w:rPr>
      </w:pPr>
    </w:p>
    <w:p w14:paraId="0F970160" w14:textId="183FEC74" w:rsidR="000B3844" w:rsidRPr="000B3844" w:rsidRDefault="0055571C" w:rsidP="000B3844">
      <w:pPr>
        <w:rPr>
          <w:rFonts w:asciiTheme="majorHAnsi" w:hAnsiTheme="majorHAnsi"/>
        </w:rPr>
      </w:pPr>
      <w:r>
        <w:rPr>
          <w:rFonts w:asciiTheme="majorHAnsi" w:hAnsiTheme="majorHAnsi"/>
        </w:rPr>
        <w:t>NEXT, e</w:t>
      </w:r>
      <w:r w:rsidR="000B3844" w:rsidRPr="000B3844">
        <w:rPr>
          <w:rFonts w:asciiTheme="majorHAnsi" w:hAnsiTheme="majorHAnsi"/>
        </w:rPr>
        <w:t>xpla</w:t>
      </w:r>
      <w:r>
        <w:rPr>
          <w:rFonts w:asciiTheme="majorHAnsi" w:hAnsiTheme="majorHAnsi"/>
        </w:rPr>
        <w:t>in to students that Christ and S</w:t>
      </w:r>
      <w:r w:rsidR="000B3844" w:rsidRPr="000B3844">
        <w:rPr>
          <w:rFonts w:asciiTheme="majorHAnsi" w:hAnsiTheme="majorHAnsi"/>
        </w:rPr>
        <w:t xml:space="preserve">cripture clearly call us to live differently than the world around us so that we may use our influence for Christ. This influence for Christ can be hidden when we choose to not be </w:t>
      </w:r>
      <w:r w:rsidR="00AC11D6">
        <w:rPr>
          <w:rFonts w:asciiTheme="majorHAnsi" w:hAnsiTheme="majorHAnsi"/>
        </w:rPr>
        <w:t xml:space="preserve">a </w:t>
      </w:r>
      <w:r w:rsidR="000B3844" w:rsidRPr="000B3844">
        <w:rPr>
          <w:rFonts w:asciiTheme="majorHAnsi" w:hAnsiTheme="majorHAnsi"/>
        </w:rPr>
        <w:t>light for Christ but instead highlight ourselves. We want to explore some practical ways that we can be “salt and light” in our day-to-day lives.</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27BF2E1E" w14:textId="3E067044" w:rsidR="003E30B8" w:rsidRDefault="003E30B8" w:rsidP="003E30B8">
      <w:pPr>
        <w:rPr>
          <w:rFonts w:ascii="Calibri" w:hAnsi="Calibri"/>
        </w:rPr>
      </w:pPr>
      <w:r>
        <w:rPr>
          <w:rFonts w:ascii="Calibri" w:hAnsi="Calibri"/>
        </w:rPr>
        <w:t xml:space="preserve">Ask if there are any questions, </w:t>
      </w:r>
      <w:r w:rsidR="004338F8">
        <w:rPr>
          <w:rFonts w:ascii="Calibri" w:hAnsi="Calibri"/>
        </w:rPr>
        <w:t>and if there are none,</w:t>
      </w:r>
      <w:r>
        <w:rPr>
          <w:rFonts w:ascii="Calibri" w:hAnsi="Calibri"/>
        </w:rPr>
        <w:t xml:space="preserve"> transition into </w:t>
      </w:r>
      <w:r w:rsidR="004338F8" w:rsidRPr="0001181D">
        <w:rPr>
          <w:rFonts w:ascii="Calibri" w:hAnsi="Calibri"/>
          <w:i/>
        </w:rPr>
        <w:t>T</w:t>
      </w:r>
      <w:r w:rsidRPr="0001181D">
        <w:rPr>
          <w:rFonts w:ascii="Calibri" w:hAnsi="Calibri"/>
          <w:i/>
        </w:rPr>
        <w: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C650C8D" w14:textId="1AB86414" w:rsidR="000B3844" w:rsidRPr="00F86D8E" w:rsidRDefault="003E30B8" w:rsidP="000B3844">
      <w:pPr>
        <w:numPr>
          <w:ilvl w:val="0"/>
          <w:numId w:val="5"/>
        </w:numPr>
        <w:rPr>
          <w:rFonts w:ascii="Calibri" w:hAnsi="Calibri"/>
        </w:rPr>
      </w:pPr>
      <w:r w:rsidRPr="009F5022">
        <w:rPr>
          <w:rFonts w:ascii="Calibri" w:hAnsi="Calibri"/>
          <w:b/>
        </w:rPr>
        <w:t>Goal:</w:t>
      </w:r>
      <w:r w:rsidRPr="009F5022">
        <w:rPr>
          <w:rFonts w:ascii="Calibri" w:hAnsi="Calibri"/>
        </w:rPr>
        <w:t xml:space="preserve"> </w:t>
      </w:r>
      <w:r w:rsidR="000B3844" w:rsidRPr="00F86D8E">
        <w:rPr>
          <w:rFonts w:ascii="Calibri" w:hAnsi="Calibri"/>
        </w:rPr>
        <w:t xml:space="preserve">To help students </w:t>
      </w:r>
      <w:r w:rsidR="000B3844">
        <w:rPr>
          <w:rFonts w:ascii="Calibri" w:hAnsi="Calibri"/>
        </w:rPr>
        <w:t xml:space="preserve">understand that their lives can look different </w:t>
      </w:r>
      <w:r w:rsidR="0055571C">
        <w:rPr>
          <w:rFonts w:ascii="Calibri" w:hAnsi="Calibri"/>
        </w:rPr>
        <w:t>and</w:t>
      </w:r>
      <w:r w:rsidR="000B3844">
        <w:rPr>
          <w:rFonts w:ascii="Calibri" w:hAnsi="Calibri"/>
        </w:rPr>
        <w:t xml:space="preserve"> have an impact for Christ even in their normal activities.</w:t>
      </w:r>
    </w:p>
    <w:p w14:paraId="5E143B50" w14:textId="180DB66D" w:rsidR="003E30B8" w:rsidRDefault="000B3844" w:rsidP="000B3844">
      <w:pPr>
        <w:numPr>
          <w:ilvl w:val="0"/>
          <w:numId w:val="5"/>
        </w:numPr>
        <w:rPr>
          <w:rFonts w:ascii="Calibri" w:hAnsi="Calibri"/>
        </w:rPr>
      </w:pPr>
      <w:r w:rsidRPr="00F86D8E">
        <w:rPr>
          <w:rFonts w:ascii="Calibri" w:hAnsi="Calibri"/>
          <w:b/>
        </w:rPr>
        <w:t xml:space="preserve">Set-Up: </w:t>
      </w:r>
      <w:r>
        <w:rPr>
          <w:rFonts w:ascii="Calibri" w:hAnsi="Calibri"/>
        </w:rPr>
        <w:t>We are going to highlight three main activities that can be used to start having an influence for Christ today. Divide</w:t>
      </w:r>
      <w:r w:rsidR="00FA559B">
        <w:rPr>
          <w:rFonts w:ascii="Calibri" w:hAnsi="Calibri"/>
        </w:rPr>
        <w:t xml:space="preserve"> a dry erase </w:t>
      </w:r>
      <w:r>
        <w:rPr>
          <w:rFonts w:ascii="Calibri" w:hAnsi="Calibri"/>
        </w:rPr>
        <w:t xml:space="preserve">board in half </w:t>
      </w:r>
      <w:bookmarkStart w:id="0" w:name="_GoBack"/>
      <w:bookmarkEnd w:id="0"/>
      <w:r>
        <w:rPr>
          <w:rFonts w:ascii="Calibri" w:hAnsi="Calibri"/>
        </w:rPr>
        <w:t xml:space="preserve">with two titles at the top of each half. The first half will say </w:t>
      </w:r>
      <w:r w:rsidR="00385971">
        <w:rPr>
          <w:rFonts w:ascii="Calibri" w:hAnsi="Calibri"/>
        </w:rPr>
        <w:t>“</w:t>
      </w:r>
      <w:r>
        <w:rPr>
          <w:rFonts w:ascii="Calibri" w:hAnsi="Calibri"/>
        </w:rPr>
        <w:t>Salt and Light,</w:t>
      </w:r>
      <w:r w:rsidR="00385971">
        <w:rPr>
          <w:rFonts w:ascii="Calibri" w:hAnsi="Calibri"/>
        </w:rPr>
        <w:t>”</w:t>
      </w:r>
      <w:r>
        <w:rPr>
          <w:rFonts w:ascii="Calibri" w:hAnsi="Calibri"/>
        </w:rPr>
        <w:t xml:space="preserve"> and the other half will say </w:t>
      </w:r>
      <w:r w:rsidR="00385971">
        <w:rPr>
          <w:rFonts w:ascii="Calibri" w:hAnsi="Calibri"/>
        </w:rPr>
        <w:t>“</w:t>
      </w:r>
      <w:r>
        <w:rPr>
          <w:rFonts w:ascii="Calibri" w:hAnsi="Calibri"/>
        </w:rPr>
        <w:t>Bushel.</w:t>
      </w:r>
      <w:r w:rsidR="00385971">
        <w:rPr>
          <w:rFonts w:ascii="Calibri" w:hAnsi="Calibri"/>
        </w:rPr>
        <w:t>”</w:t>
      </w:r>
    </w:p>
    <w:p w14:paraId="2EE41128" w14:textId="77777777" w:rsidR="0055571C" w:rsidRPr="000B3844" w:rsidRDefault="0055571C" w:rsidP="0055571C">
      <w:pPr>
        <w:ind w:left="720"/>
        <w:rPr>
          <w:rFonts w:ascii="Calibri" w:hAnsi="Calibri"/>
        </w:rPr>
      </w:pPr>
    </w:p>
    <w:p w14:paraId="1CD4E782" w14:textId="0EE8E307" w:rsidR="000B3844" w:rsidRDefault="000B3844" w:rsidP="000B3844">
      <w:pPr>
        <w:rPr>
          <w:rFonts w:ascii="Calibri" w:hAnsi="Calibri"/>
        </w:rPr>
      </w:pPr>
      <w:r>
        <w:rPr>
          <w:rFonts w:ascii="Calibri" w:hAnsi="Calibri"/>
        </w:rPr>
        <w:t xml:space="preserve">FIRST, tell students that this activity is designed to show them that to be salt and light we must be intentional about how we live our </w:t>
      </w:r>
      <w:r w:rsidR="001A1475">
        <w:rPr>
          <w:rFonts w:ascii="Calibri" w:hAnsi="Calibri"/>
        </w:rPr>
        <w:t xml:space="preserve">everyday </w:t>
      </w:r>
      <w:r>
        <w:rPr>
          <w:rFonts w:ascii="Calibri" w:hAnsi="Calibri"/>
        </w:rPr>
        <w:t>lives. Explain that we are going to talk about three areas that they partake in every day that could be used as an influence for Christ.</w:t>
      </w:r>
    </w:p>
    <w:p w14:paraId="2EC22671" w14:textId="77777777" w:rsidR="000B3844" w:rsidRDefault="000B3844" w:rsidP="000B3844">
      <w:pPr>
        <w:rPr>
          <w:rFonts w:ascii="Calibri" w:hAnsi="Calibri"/>
        </w:rPr>
      </w:pPr>
    </w:p>
    <w:p w14:paraId="69498A13" w14:textId="697CE766" w:rsidR="000B3844" w:rsidRDefault="000B3844" w:rsidP="000B3844">
      <w:pPr>
        <w:rPr>
          <w:rFonts w:ascii="Calibri" w:hAnsi="Calibri"/>
        </w:rPr>
      </w:pPr>
      <w:r>
        <w:rPr>
          <w:rFonts w:ascii="Calibri" w:hAnsi="Calibri"/>
        </w:rPr>
        <w:t>NEXT, tell them that as we talk about each area</w:t>
      </w:r>
      <w:r w:rsidR="005C7B9E">
        <w:rPr>
          <w:rFonts w:ascii="Calibri" w:hAnsi="Calibri"/>
        </w:rPr>
        <w:t>,</w:t>
      </w:r>
      <w:r>
        <w:rPr>
          <w:rFonts w:ascii="Calibri" w:hAnsi="Calibri"/>
        </w:rPr>
        <w:t xml:space="preserve"> we are going to put examples of how we can be </w:t>
      </w:r>
      <w:r w:rsidR="005C7B9E">
        <w:rPr>
          <w:rFonts w:ascii="Calibri" w:hAnsi="Calibri"/>
        </w:rPr>
        <w:t>s</w:t>
      </w:r>
      <w:r>
        <w:rPr>
          <w:rFonts w:ascii="Calibri" w:hAnsi="Calibri"/>
        </w:rPr>
        <w:t xml:space="preserve">alt and </w:t>
      </w:r>
      <w:r w:rsidR="005C7B9E">
        <w:rPr>
          <w:rFonts w:ascii="Calibri" w:hAnsi="Calibri"/>
        </w:rPr>
        <w:t>l</w:t>
      </w:r>
      <w:r>
        <w:rPr>
          <w:rFonts w:ascii="Calibri" w:hAnsi="Calibri"/>
        </w:rPr>
        <w:t>ight in those areas and how we can just hide our influence under a bushel in those areas. Say something like:</w:t>
      </w:r>
    </w:p>
    <w:p w14:paraId="4542F09D" w14:textId="41E154AD" w:rsidR="000B3844" w:rsidRDefault="000B3844" w:rsidP="000B3844">
      <w:pPr>
        <w:pStyle w:val="ListParagraph"/>
        <w:numPr>
          <w:ilvl w:val="0"/>
          <w:numId w:val="22"/>
        </w:numPr>
        <w:rPr>
          <w:rFonts w:ascii="Calibri" w:hAnsi="Calibri"/>
          <w:b/>
          <w:bCs/>
        </w:rPr>
      </w:pPr>
      <w:r>
        <w:rPr>
          <w:rFonts w:ascii="Calibri" w:hAnsi="Calibri"/>
          <w:b/>
          <w:bCs/>
        </w:rPr>
        <w:t xml:space="preserve">We have a choice as believers when we partake in any activity to just be ourselves or use </w:t>
      </w:r>
      <w:r w:rsidR="0055571C">
        <w:rPr>
          <w:rFonts w:ascii="Calibri" w:hAnsi="Calibri"/>
          <w:b/>
          <w:bCs/>
        </w:rPr>
        <w:t>it</w:t>
      </w:r>
      <w:r>
        <w:rPr>
          <w:rFonts w:ascii="Calibri" w:hAnsi="Calibri"/>
          <w:b/>
          <w:bCs/>
        </w:rPr>
        <w:t xml:space="preserve"> as an opportunity to be an influence for Jesus. We are going to talk about a few different things that you do every day that could be used as an influencing opportunity for Christ. We are also going to show how the temptation exists to not be an influence for Christ in those areas so that we know how to not hide our light under a bushel.</w:t>
      </w:r>
    </w:p>
    <w:p w14:paraId="34159E96" w14:textId="77777777" w:rsidR="000B3844" w:rsidRDefault="000B3844" w:rsidP="000B3844">
      <w:pPr>
        <w:rPr>
          <w:rFonts w:ascii="Calibri" w:hAnsi="Calibri"/>
          <w:b/>
          <w:bCs/>
        </w:rPr>
      </w:pPr>
    </w:p>
    <w:p w14:paraId="77F56514" w14:textId="7C7A56BF" w:rsidR="000B3844" w:rsidRDefault="000B3844" w:rsidP="000B3844">
      <w:pPr>
        <w:rPr>
          <w:rFonts w:ascii="Calibri" w:hAnsi="Calibri"/>
        </w:rPr>
      </w:pPr>
      <w:r>
        <w:rPr>
          <w:rFonts w:ascii="Calibri" w:hAnsi="Calibri"/>
        </w:rPr>
        <w:t>The first area that you are going to ask students about is conversations with friends.</w:t>
      </w:r>
      <w:r w:rsidR="00211643">
        <w:rPr>
          <w:rFonts w:ascii="Calibri" w:hAnsi="Calibri"/>
        </w:rPr>
        <w:t xml:space="preserve"> </w:t>
      </w:r>
      <w:r>
        <w:rPr>
          <w:rFonts w:ascii="Calibri" w:hAnsi="Calibri"/>
        </w:rPr>
        <w:t>Ask:</w:t>
      </w:r>
    </w:p>
    <w:p w14:paraId="1C33AA2D" w14:textId="7C5EDEC9" w:rsidR="000B3844" w:rsidRDefault="000B3844" w:rsidP="000B3844">
      <w:pPr>
        <w:pStyle w:val="ListParagraph"/>
        <w:numPr>
          <w:ilvl w:val="0"/>
          <w:numId w:val="22"/>
        </w:numPr>
        <w:rPr>
          <w:rFonts w:ascii="Calibri" w:hAnsi="Calibri"/>
          <w:b/>
          <w:bCs/>
        </w:rPr>
      </w:pPr>
      <w:r>
        <w:rPr>
          <w:rFonts w:ascii="Calibri" w:hAnsi="Calibri"/>
          <w:b/>
          <w:bCs/>
        </w:rPr>
        <w:t>What are some ways that we can just hide our light under a bushel in our conversations</w:t>
      </w:r>
      <w:r w:rsidR="00A03CF6">
        <w:rPr>
          <w:rFonts w:ascii="Calibri" w:hAnsi="Calibri"/>
          <w:b/>
          <w:bCs/>
        </w:rPr>
        <w:t xml:space="preserve"> with friends</w:t>
      </w:r>
      <w:r>
        <w:rPr>
          <w:rFonts w:ascii="Calibri" w:hAnsi="Calibri"/>
          <w:b/>
          <w:bCs/>
        </w:rPr>
        <w:t>?</w:t>
      </w:r>
    </w:p>
    <w:p w14:paraId="05144835" w14:textId="36325304" w:rsidR="000B3844" w:rsidRPr="00A41643" w:rsidRDefault="00EF4748" w:rsidP="000B3844">
      <w:pPr>
        <w:pStyle w:val="ListParagraph"/>
        <w:numPr>
          <w:ilvl w:val="1"/>
          <w:numId w:val="22"/>
        </w:numPr>
        <w:rPr>
          <w:rFonts w:ascii="Calibri" w:hAnsi="Calibri"/>
          <w:b/>
          <w:bCs/>
        </w:rPr>
      </w:pPr>
      <w:r>
        <w:rPr>
          <w:rFonts w:ascii="Calibri" w:hAnsi="Calibri"/>
        </w:rPr>
        <w:t>Answers will vary. Some possible answers include</w:t>
      </w:r>
      <w:r w:rsidR="000B3844">
        <w:rPr>
          <w:rFonts w:ascii="Calibri" w:hAnsi="Calibri"/>
        </w:rPr>
        <w:t xml:space="preserve"> gossip,</w:t>
      </w:r>
      <w:r>
        <w:rPr>
          <w:rFonts w:ascii="Calibri" w:hAnsi="Calibri"/>
        </w:rPr>
        <w:t xml:space="preserve"> course language,</w:t>
      </w:r>
      <w:r w:rsidR="000B3844">
        <w:rPr>
          <w:rFonts w:ascii="Calibri" w:hAnsi="Calibri"/>
        </w:rPr>
        <w:t xml:space="preserve"> and even talk</w:t>
      </w:r>
      <w:r w:rsidR="00231D78">
        <w:rPr>
          <w:rFonts w:ascii="Calibri" w:hAnsi="Calibri"/>
        </w:rPr>
        <w:t>ing</w:t>
      </w:r>
      <w:r w:rsidR="000B3844">
        <w:rPr>
          <w:rFonts w:ascii="Calibri" w:hAnsi="Calibri"/>
        </w:rPr>
        <w:t xml:space="preserve"> about how much we are upset with our parents.</w:t>
      </w:r>
    </w:p>
    <w:p w14:paraId="7622D425" w14:textId="77777777" w:rsidR="000B3844" w:rsidRDefault="000B3844" w:rsidP="000B3844">
      <w:pPr>
        <w:pStyle w:val="ListParagraph"/>
        <w:numPr>
          <w:ilvl w:val="0"/>
          <w:numId w:val="22"/>
        </w:numPr>
        <w:rPr>
          <w:rFonts w:ascii="Calibri" w:hAnsi="Calibri"/>
          <w:b/>
          <w:bCs/>
        </w:rPr>
      </w:pPr>
      <w:r>
        <w:rPr>
          <w:rFonts w:ascii="Calibri" w:hAnsi="Calibri"/>
          <w:b/>
          <w:bCs/>
        </w:rPr>
        <w:t>W</w:t>
      </w:r>
      <w:r w:rsidRPr="00A41643">
        <w:rPr>
          <w:rFonts w:ascii="Calibri" w:hAnsi="Calibri"/>
          <w:b/>
          <w:bCs/>
        </w:rPr>
        <w:t>hat are some ways that we can make ou</w:t>
      </w:r>
      <w:r>
        <w:rPr>
          <w:rFonts w:ascii="Calibri" w:hAnsi="Calibri"/>
          <w:b/>
          <w:bCs/>
        </w:rPr>
        <w:t>r conversations with friends an</w:t>
      </w:r>
      <w:r w:rsidRPr="00A41643">
        <w:rPr>
          <w:rFonts w:ascii="Calibri" w:hAnsi="Calibri"/>
          <w:b/>
          <w:bCs/>
        </w:rPr>
        <w:t xml:space="preserve"> influence opportunity?</w:t>
      </w:r>
    </w:p>
    <w:p w14:paraId="313186CE" w14:textId="43A781DE" w:rsidR="000B3844" w:rsidRPr="003762D2" w:rsidRDefault="00EF4748" w:rsidP="000B3844">
      <w:pPr>
        <w:pStyle w:val="ListParagraph"/>
        <w:numPr>
          <w:ilvl w:val="1"/>
          <w:numId w:val="22"/>
        </w:numPr>
        <w:rPr>
          <w:rFonts w:ascii="Calibri" w:hAnsi="Calibri"/>
          <w:b/>
          <w:bCs/>
        </w:rPr>
      </w:pPr>
      <w:r>
        <w:rPr>
          <w:rFonts w:ascii="Calibri" w:hAnsi="Calibri"/>
        </w:rPr>
        <w:t>Answers will vary. Some possible answers include inviting</w:t>
      </w:r>
      <w:r w:rsidR="000B3844">
        <w:rPr>
          <w:rFonts w:ascii="Calibri" w:hAnsi="Calibri"/>
        </w:rPr>
        <w:t xml:space="preserve"> our friends to church, tell</w:t>
      </w:r>
      <w:r>
        <w:rPr>
          <w:rFonts w:ascii="Calibri" w:hAnsi="Calibri"/>
        </w:rPr>
        <w:t>ing</w:t>
      </w:r>
      <w:r w:rsidR="000B3844">
        <w:rPr>
          <w:rFonts w:ascii="Calibri" w:hAnsi="Calibri"/>
        </w:rPr>
        <w:t xml:space="preserve"> them about something cool that you have read in your </w:t>
      </w:r>
      <w:r>
        <w:rPr>
          <w:rFonts w:ascii="Calibri" w:hAnsi="Calibri"/>
        </w:rPr>
        <w:t>Bible</w:t>
      </w:r>
      <w:r w:rsidR="000B3844">
        <w:rPr>
          <w:rFonts w:ascii="Calibri" w:hAnsi="Calibri"/>
        </w:rPr>
        <w:t xml:space="preserve"> lately, tell</w:t>
      </w:r>
      <w:r>
        <w:rPr>
          <w:rFonts w:ascii="Calibri" w:hAnsi="Calibri"/>
        </w:rPr>
        <w:t>ing</w:t>
      </w:r>
      <w:r w:rsidR="000B3844">
        <w:rPr>
          <w:rFonts w:ascii="Calibri" w:hAnsi="Calibri"/>
        </w:rPr>
        <w:t xml:space="preserve"> them let’s not gossip because the Bible tells us not to,</w:t>
      </w:r>
      <w:r w:rsidR="00231D78">
        <w:rPr>
          <w:rFonts w:ascii="Calibri" w:hAnsi="Calibri"/>
        </w:rPr>
        <w:t xml:space="preserve"> and</w:t>
      </w:r>
      <w:r w:rsidR="000B3844">
        <w:rPr>
          <w:rFonts w:ascii="Calibri" w:hAnsi="Calibri"/>
        </w:rPr>
        <w:t xml:space="preserve"> speak</w:t>
      </w:r>
      <w:r>
        <w:rPr>
          <w:rFonts w:ascii="Calibri" w:hAnsi="Calibri"/>
        </w:rPr>
        <w:t>ing</w:t>
      </w:r>
      <w:r w:rsidR="000B3844">
        <w:rPr>
          <w:rFonts w:ascii="Calibri" w:hAnsi="Calibri"/>
        </w:rPr>
        <w:t xml:space="preserve"> kindly about others because Jesus loves them as well.</w:t>
      </w:r>
    </w:p>
    <w:p w14:paraId="540D4DF3" w14:textId="77777777" w:rsidR="000B3844" w:rsidRDefault="000B3844" w:rsidP="000B3844">
      <w:pPr>
        <w:rPr>
          <w:rFonts w:ascii="Calibri" w:hAnsi="Calibri"/>
          <w:b/>
          <w:bCs/>
        </w:rPr>
      </w:pPr>
    </w:p>
    <w:p w14:paraId="6EDF0210" w14:textId="30FB81A1" w:rsidR="000B3844" w:rsidRDefault="000B3844" w:rsidP="000B3844">
      <w:pPr>
        <w:rPr>
          <w:rFonts w:ascii="Calibri" w:hAnsi="Calibri"/>
        </w:rPr>
      </w:pPr>
      <w:r>
        <w:rPr>
          <w:rFonts w:ascii="Calibri" w:hAnsi="Calibri"/>
        </w:rPr>
        <w:t>The second area that you can discuss is humor.</w:t>
      </w:r>
      <w:r w:rsidR="00037A01">
        <w:rPr>
          <w:rFonts w:ascii="Calibri" w:hAnsi="Calibri"/>
        </w:rPr>
        <w:t xml:space="preserve"> </w:t>
      </w:r>
      <w:r>
        <w:rPr>
          <w:rFonts w:ascii="Calibri" w:hAnsi="Calibri"/>
        </w:rPr>
        <w:t>Ask:</w:t>
      </w:r>
    </w:p>
    <w:p w14:paraId="7C5F1D2A" w14:textId="77777777" w:rsidR="000B3844" w:rsidRPr="003762D2" w:rsidRDefault="000B3844" w:rsidP="000B3844">
      <w:pPr>
        <w:pStyle w:val="ListParagraph"/>
        <w:numPr>
          <w:ilvl w:val="0"/>
          <w:numId w:val="23"/>
        </w:numPr>
        <w:rPr>
          <w:rFonts w:ascii="Calibri" w:hAnsi="Calibri"/>
        </w:rPr>
      </w:pPr>
      <w:r>
        <w:rPr>
          <w:rFonts w:ascii="Calibri" w:hAnsi="Calibri"/>
          <w:b/>
          <w:bCs/>
        </w:rPr>
        <w:t>What are some ways that we hide our light under a bushel when using humor?</w:t>
      </w:r>
    </w:p>
    <w:p w14:paraId="67EED01D" w14:textId="56EF27F9" w:rsidR="000B3844" w:rsidRPr="003762D2" w:rsidRDefault="00EF4748" w:rsidP="000B3844">
      <w:pPr>
        <w:pStyle w:val="ListParagraph"/>
        <w:numPr>
          <w:ilvl w:val="1"/>
          <w:numId w:val="23"/>
        </w:numPr>
        <w:rPr>
          <w:rFonts w:ascii="Calibri" w:hAnsi="Calibri"/>
        </w:rPr>
      </w:pPr>
      <w:r>
        <w:rPr>
          <w:rFonts w:ascii="Calibri" w:hAnsi="Calibri"/>
        </w:rPr>
        <w:t>Answers will vary. Possible answers include</w:t>
      </w:r>
      <w:r w:rsidR="000B3844">
        <w:rPr>
          <w:rFonts w:ascii="Calibri" w:hAnsi="Calibri"/>
        </w:rPr>
        <w:t xml:space="preserve"> crude jokes</w:t>
      </w:r>
      <w:r w:rsidR="00A0514A">
        <w:rPr>
          <w:rFonts w:ascii="Calibri" w:hAnsi="Calibri"/>
        </w:rPr>
        <w:t xml:space="preserve"> and</w:t>
      </w:r>
      <w:r w:rsidR="000B3844">
        <w:rPr>
          <w:rFonts w:ascii="Calibri" w:hAnsi="Calibri"/>
        </w:rPr>
        <w:t xml:space="preserve"> mak</w:t>
      </w:r>
      <w:r w:rsidR="00A0514A">
        <w:rPr>
          <w:rFonts w:ascii="Calibri" w:hAnsi="Calibri"/>
        </w:rPr>
        <w:t>ing</w:t>
      </w:r>
      <w:r w:rsidR="000B3844">
        <w:rPr>
          <w:rFonts w:ascii="Calibri" w:hAnsi="Calibri"/>
        </w:rPr>
        <w:t xml:space="preserve"> fun of other people.</w:t>
      </w:r>
    </w:p>
    <w:p w14:paraId="4FB2CC1D" w14:textId="2FDD53E0" w:rsidR="000B3844" w:rsidRPr="008F3B28" w:rsidRDefault="000B3844" w:rsidP="000B3844">
      <w:pPr>
        <w:pStyle w:val="ListParagraph"/>
        <w:numPr>
          <w:ilvl w:val="0"/>
          <w:numId w:val="23"/>
        </w:numPr>
        <w:rPr>
          <w:rFonts w:ascii="Calibri" w:hAnsi="Calibri"/>
        </w:rPr>
      </w:pPr>
      <w:r>
        <w:rPr>
          <w:rFonts w:ascii="Calibri" w:hAnsi="Calibri"/>
          <w:b/>
          <w:bCs/>
        </w:rPr>
        <w:t xml:space="preserve">What are some ways that we can make our </w:t>
      </w:r>
      <w:r w:rsidR="00266247">
        <w:rPr>
          <w:rFonts w:ascii="Calibri" w:hAnsi="Calibri"/>
          <w:b/>
          <w:bCs/>
        </w:rPr>
        <w:t>humor</w:t>
      </w:r>
      <w:r>
        <w:rPr>
          <w:rFonts w:ascii="Calibri" w:hAnsi="Calibri"/>
          <w:b/>
          <w:bCs/>
        </w:rPr>
        <w:t xml:space="preserve"> an influence opportunity?</w:t>
      </w:r>
    </w:p>
    <w:p w14:paraId="194D5DBD" w14:textId="52212383" w:rsidR="000B3844" w:rsidRDefault="00EF4748" w:rsidP="000B3844">
      <w:pPr>
        <w:pStyle w:val="ListParagraph"/>
        <w:numPr>
          <w:ilvl w:val="1"/>
          <w:numId w:val="23"/>
        </w:numPr>
        <w:rPr>
          <w:rFonts w:ascii="Calibri" w:hAnsi="Calibri"/>
        </w:rPr>
      </w:pPr>
      <w:r>
        <w:rPr>
          <w:rFonts w:ascii="Calibri" w:hAnsi="Calibri"/>
        </w:rPr>
        <w:t>Answers will vary. Some possible answers include defending</w:t>
      </w:r>
      <w:r w:rsidR="000B3844">
        <w:rPr>
          <w:rFonts w:ascii="Calibri" w:hAnsi="Calibri"/>
        </w:rPr>
        <w:t xml:space="preserve"> others who are being attacked, find</w:t>
      </w:r>
      <w:r>
        <w:rPr>
          <w:rFonts w:ascii="Calibri" w:hAnsi="Calibri"/>
        </w:rPr>
        <w:t>ing</w:t>
      </w:r>
      <w:r w:rsidR="000B3844">
        <w:rPr>
          <w:rFonts w:ascii="Calibri" w:hAnsi="Calibri"/>
        </w:rPr>
        <w:t xml:space="preserve"> jokes that don’t involve inapprop</w:t>
      </w:r>
      <w:r>
        <w:rPr>
          <w:rFonts w:ascii="Calibri" w:hAnsi="Calibri"/>
        </w:rPr>
        <w:t xml:space="preserve">riate content or cursing, </w:t>
      </w:r>
      <w:r w:rsidR="002301FB">
        <w:rPr>
          <w:rFonts w:ascii="Calibri" w:hAnsi="Calibri"/>
        </w:rPr>
        <w:t xml:space="preserve">and </w:t>
      </w:r>
      <w:r>
        <w:rPr>
          <w:rFonts w:ascii="Calibri" w:hAnsi="Calibri"/>
        </w:rPr>
        <w:t>choosing</w:t>
      </w:r>
      <w:r w:rsidR="000B3844">
        <w:rPr>
          <w:rFonts w:ascii="Calibri" w:hAnsi="Calibri"/>
        </w:rPr>
        <w:t xml:space="preserve"> to </w:t>
      </w:r>
      <w:r>
        <w:rPr>
          <w:rFonts w:ascii="Calibri" w:hAnsi="Calibri"/>
        </w:rPr>
        <w:t>no</w:t>
      </w:r>
      <w:r w:rsidR="00904EE8">
        <w:rPr>
          <w:rFonts w:ascii="Calibri" w:hAnsi="Calibri"/>
        </w:rPr>
        <w:t>t</w:t>
      </w:r>
      <w:r>
        <w:rPr>
          <w:rFonts w:ascii="Calibri" w:hAnsi="Calibri"/>
        </w:rPr>
        <w:t xml:space="preserve"> be funny</w:t>
      </w:r>
      <w:r w:rsidR="000B3844">
        <w:rPr>
          <w:rFonts w:ascii="Calibri" w:hAnsi="Calibri"/>
        </w:rPr>
        <w:t xml:space="preserve"> at the expense of anyone else.</w:t>
      </w:r>
    </w:p>
    <w:p w14:paraId="4811D009" w14:textId="77777777" w:rsidR="000B3844" w:rsidRDefault="000B3844" w:rsidP="000B3844">
      <w:pPr>
        <w:rPr>
          <w:rFonts w:ascii="Calibri" w:hAnsi="Calibri"/>
        </w:rPr>
      </w:pPr>
    </w:p>
    <w:p w14:paraId="2DC661CB" w14:textId="430FC5A0" w:rsidR="000B3844" w:rsidRDefault="000B3844" w:rsidP="000B3844">
      <w:pPr>
        <w:rPr>
          <w:rFonts w:ascii="Calibri" w:hAnsi="Calibri"/>
        </w:rPr>
      </w:pPr>
      <w:r>
        <w:rPr>
          <w:rFonts w:ascii="Calibri" w:hAnsi="Calibri"/>
        </w:rPr>
        <w:t xml:space="preserve">The final area that you can discuss </w:t>
      </w:r>
      <w:r w:rsidR="00DC7D64">
        <w:rPr>
          <w:rFonts w:ascii="Calibri" w:hAnsi="Calibri"/>
        </w:rPr>
        <w:t>is respect of adults</w:t>
      </w:r>
      <w:r>
        <w:rPr>
          <w:rFonts w:ascii="Calibri" w:hAnsi="Calibri"/>
        </w:rPr>
        <w:t>.</w:t>
      </w:r>
      <w:r w:rsidR="00435E80">
        <w:rPr>
          <w:rFonts w:ascii="Calibri" w:hAnsi="Calibri"/>
        </w:rPr>
        <w:t xml:space="preserve"> </w:t>
      </w:r>
      <w:r>
        <w:rPr>
          <w:rFonts w:ascii="Calibri" w:hAnsi="Calibri"/>
        </w:rPr>
        <w:t>Ask:</w:t>
      </w:r>
    </w:p>
    <w:p w14:paraId="0212EE60" w14:textId="77777777" w:rsidR="000B3844" w:rsidRPr="000B3844" w:rsidRDefault="000B3844" w:rsidP="000B3844">
      <w:pPr>
        <w:pStyle w:val="ListParagraph"/>
        <w:numPr>
          <w:ilvl w:val="0"/>
          <w:numId w:val="25"/>
        </w:numPr>
        <w:rPr>
          <w:rFonts w:ascii="Calibri" w:hAnsi="Calibri"/>
        </w:rPr>
      </w:pPr>
      <w:r w:rsidRPr="000B3844">
        <w:rPr>
          <w:rFonts w:ascii="Calibri" w:hAnsi="Calibri"/>
          <w:b/>
          <w:bCs/>
        </w:rPr>
        <w:t>What are some ways that we hide our light under a bushel when it comes to dealing with adults?</w:t>
      </w:r>
    </w:p>
    <w:p w14:paraId="29D4D90C" w14:textId="0C140D72" w:rsidR="000B3844" w:rsidRPr="000B3844" w:rsidRDefault="00EF4748" w:rsidP="000B3844">
      <w:pPr>
        <w:pStyle w:val="ListParagraph"/>
        <w:numPr>
          <w:ilvl w:val="1"/>
          <w:numId w:val="25"/>
        </w:numPr>
        <w:rPr>
          <w:rFonts w:ascii="Calibri" w:hAnsi="Calibri"/>
        </w:rPr>
      </w:pPr>
      <w:r>
        <w:rPr>
          <w:rFonts w:ascii="Calibri" w:hAnsi="Calibri"/>
        </w:rPr>
        <w:t xml:space="preserve">Answers will vary. Some possible answers include making fun of adults or </w:t>
      </w:r>
      <w:r w:rsidR="000B3844" w:rsidRPr="000B3844">
        <w:rPr>
          <w:rFonts w:ascii="Calibri" w:hAnsi="Calibri"/>
        </w:rPr>
        <w:t>talk</w:t>
      </w:r>
      <w:r>
        <w:rPr>
          <w:rFonts w:ascii="Calibri" w:hAnsi="Calibri"/>
        </w:rPr>
        <w:t>ing</w:t>
      </w:r>
      <w:r w:rsidR="000B3844" w:rsidRPr="000B3844">
        <w:rPr>
          <w:rFonts w:ascii="Calibri" w:hAnsi="Calibri"/>
        </w:rPr>
        <w:t xml:space="preserve"> poorly about </w:t>
      </w:r>
      <w:r>
        <w:rPr>
          <w:rFonts w:ascii="Calibri" w:hAnsi="Calibri"/>
        </w:rPr>
        <w:t>them</w:t>
      </w:r>
      <w:r w:rsidR="000B3844" w:rsidRPr="000B3844">
        <w:rPr>
          <w:rFonts w:ascii="Calibri" w:hAnsi="Calibri"/>
        </w:rPr>
        <w:t xml:space="preserve"> behind their back.</w:t>
      </w:r>
    </w:p>
    <w:p w14:paraId="14468F9F" w14:textId="77777777" w:rsidR="000B3844" w:rsidRPr="000B3844" w:rsidRDefault="000B3844" w:rsidP="000B3844">
      <w:pPr>
        <w:pStyle w:val="ListParagraph"/>
        <w:numPr>
          <w:ilvl w:val="0"/>
          <w:numId w:val="25"/>
        </w:numPr>
        <w:rPr>
          <w:rFonts w:ascii="Calibri" w:hAnsi="Calibri"/>
        </w:rPr>
      </w:pPr>
      <w:r w:rsidRPr="000B3844">
        <w:rPr>
          <w:rFonts w:ascii="Calibri" w:hAnsi="Calibri"/>
          <w:b/>
          <w:bCs/>
        </w:rPr>
        <w:t>What are some ways that we can use opportunities to deal with adults as an influence point?</w:t>
      </w:r>
    </w:p>
    <w:p w14:paraId="7D7B3AEC" w14:textId="588CAAA1" w:rsidR="000B3844" w:rsidRPr="000B3844" w:rsidRDefault="000B3844" w:rsidP="000B3844">
      <w:pPr>
        <w:pStyle w:val="ListParagraph"/>
        <w:numPr>
          <w:ilvl w:val="1"/>
          <w:numId w:val="25"/>
        </w:numPr>
        <w:rPr>
          <w:rFonts w:ascii="Calibri" w:hAnsi="Calibri"/>
        </w:rPr>
      </w:pPr>
      <w:r w:rsidRPr="00EF4748">
        <w:rPr>
          <w:rFonts w:ascii="Calibri" w:hAnsi="Calibri"/>
        </w:rPr>
        <w:t>Answer</w:t>
      </w:r>
      <w:r w:rsidR="00EF4748">
        <w:rPr>
          <w:rFonts w:ascii="Calibri" w:hAnsi="Calibri"/>
        </w:rPr>
        <w:t>s will vary</w:t>
      </w:r>
      <w:r w:rsidR="002301FB">
        <w:rPr>
          <w:rFonts w:ascii="Calibri" w:hAnsi="Calibri"/>
        </w:rPr>
        <w:t>.</w:t>
      </w:r>
      <w:r w:rsidR="00EF4748">
        <w:rPr>
          <w:rFonts w:ascii="Calibri" w:hAnsi="Calibri"/>
        </w:rPr>
        <w:t xml:space="preserve"> Some possible answers include s</w:t>
      </w:r>
      <w:r w:rsidRPr="00EF4748">
        <w:rPr>
          <w:rFonts w:ascii="Calibri" w:hAnsi="Calibri"/>
        </w:rPr>
        <w:t>how</w:t>
      </w:r>
      <w:r w:rsidR="00EF4748" w:rsidRPr="00EF4748">
        <w:rPr>
          <w:rFonts w:ascii="Calibri" w:hAnsi="Calibri"/>
        </w:rPr>
        <w:t>ing</w:t>
      </w:r>
      <w:r w:rsidRPr="000B3844">
        <w:rPr>
          <w:rFonts w:ascii="Calibri" w:hAnsi="Calibri"/>
        </w:rPr>
        <w:t xml:space="preserve"> respect to adults even when we don’t agree, defend</w:t>
      </w:r>
      <w:r w:rsidR="00EF4748">
        <w:rPr>
          <w:rFonts w:ascii="Calibri" w:hAnsi="Calibri"/>
        </w:rPr>
        <w:t>ing</w:t>
      </w:r>
      <w:r w:rsidRPr="000B3844">
        <w:rPr>
          <w:rFonts w:ascii="Calibri" w:hAnsi="Calibri"/>
        </w:rPr>
        <w:t xml:space="preserve"> adults when our friends try to disrespect or gossip about them,</w:t>
      </w:r>
      <w:r w:rsidR="002301FB">
        <w:rPr>
          <w:rFonts w:ascii="Calibri" w:hAnsi="Calibri"/>
        </w:rPr>
        <w:t xml:space="preserve"> and</w:t>
      </w:r>
      <w:r w:rsidRPr="000B3844">
        <w:rPr>
          <w:rFonts w:ascii="Calibri" w:hAnsi="Calibri"/>
        </w:rPr>
        <w:t xml:space="preserve"> offer</w:t>
      </w:r>
      <w:r w:rsidR="00EF4748">
        <w:rPr>
          <w:rFonts w:ascii="Calibri" w:hAnsi="Calibri"/>
        </w:rPr>
        <w:t>ing</w:t>
      </w:r>
      <w:r w:rsidRPr="000B3844">
        <w:rPr>
          <w:rFonts w:ascii="Calibri" w:hAnsi="Calibri"/>
        </w:rPr>
        <w:t xml:space="preserve"> kind words to adults and elders when we talk to them.</w:t>
      </w:r>
    </w:p>
    <w:p w14:paraId="7B907148" w14:textId="77777777" w:rsidR="000B3844" w:rsidRDefault="000B3844" w:rsidP="000B3844">
      <w:pPr>
        <w:rPr>
          <w:rFonts w:ascii="Calibri" w:hAnsi="Calibri"/>
        </w:rPr>
      </w:pPr>
    </w:p>
    <w:p w14:paraId="6F56D99B" w14:textId="4F1D523B" w:rsidR="000B3844" w:rsidRDefault="00EF4748" w:rsidP="000B3844">
      <w:pPr>
        <w:rPr>
          <w:rFonts w:ascii="Calibri" w:hAnsi="Calibri"/>
        </w:rPr>
      </w:pPr>
      <w:r>
        <w:rPr>
          <w:rFonts w:ascii="Calibri" w:hAnsi="Calibri"/>
        </w:rPr>
        <w:t>THEN, e</w:t>
      </w:r>
      <w:r w:rsidR="000B3844">
        <w:rPr>
          <w:rFonts w:ascii="Calibri" w:hAnsi="Calibri"/>
        </w:rPr>
        <w:t>xplain to students that being an influence for Christ does not necessarily involve wearing Christian t-shirts every day or even talking only about Jesus in every conversation. Tell students that even Christians can enjoy spo</w:t>
      </w:r>
      <w:r>
        <w:rPr>
          <w:rFonts w:ascii="Calibri" w:hAnsi="Calibri"/>
        </w:rPr>
        <w:t>rts and humor and art and music, but the call of S</w:t>
      </w:r>
      <w:r w:rsidR="000B3844">
        <w:rPr>
          <w:rFonts w:ascii="Calibri" w:hAnsi="Calibri"/>
        </w:rPr>
        <w:t>cripture is to live differently so that we may be an influence for Christ. Tell students that Christ has given them opportunities in their lives every d</w:t>
      </w:r>
      <w:r>
        <w:rPr>
          <w:rFonts w:ascii="Calibri" w:hAnsi="Calibri"/>
        </w:rPr>
        <w:t>ay to be an influence for Him. W</w:t>
      </w:r>
      <w:r w:rsidR="000B3844">
        <w:rPr>
          <w:rFonts w:ascii="Calibri" w:hAnsi="Calibri"/>
        </w:rPr>
        <w:t xml:space="preserve">e must use these opportunities so that we remain the “salt and light” for the </w:t>
      </w:r>
      <w:r w:rsidR="002301FB">
        <w:rPr>
          <w:rFonts w:ascii="Calibri" w:hAnsi="Calibri"/>
        </w:rPr>
        <w:t>K</w:t>
      </w:r>
      <w:r w:rsidR="000B3844">
        <w:rPr>
          <w:rFonts w:ascii="Calibri" w:hAnsi="Calibri"/>
        </w:rPr>
        <w:t>ingdom of God.</w:t>
      </w:r>
    </w:p>
    <w:p w14:paraId="5F046D5E" w14:textId="77777777" w:rsidR="003E30B8" w:rsidRDefault="003E30B8" w:rsidP="003E30B8">
      <w:pPr>
        <w:rPr>
          <w:rFonts w:ascii="Calibri" w:hAnsi="Calibri"/>
        </w:rPr>
      </w:pPr>
    </w:p>
    <w:p w14:paraId="47E48790" w14:textId="32E889BC" w:rsidR="003E30B8" w:rsidRPr="00B549C8" w:rsidRDefault="003E30B8" w:rsidP="00E9724A">
      <w:pPr>
        <w:rPr>
          <w:rFonts w:ascii="Calibri" w:hAnsi="Calibri"/>
          <w:b/>
        </w:rPr>
      </w:pPr>
      <w:r>
        <w:rPr>
          <w:rFonts w:ascii="Calibri" w:hAnsi="Calibri"/>
        </w:rPr>
        <w:t xml:space="preserve">FINALLY, </w:t>
      </w:r>
      <w:r w:rsidR="002C5560">
        <w:rPr>
          <w:rFonts w:ascii="Calibri" w:hAnsi="Calibri"/>
        </w:rPr>
        <w:t xml:space="preserve">allow time for any closing thoughts or questions from students. </w:t>
      </w:r>
      <w:r w:rsidR="007E3248">
        <w:rPr>
          <w:rFonts w:ascii="Calibri" w:hAnsi="Calibri"/>
        </w:rPr>
        <w:t>Then, close in prayer.</w:t>
      </w:r>
    </w:p>
    <w:p w14:paraId="4E869CB0" w14:textId="77777777" w:rsidR="003E30B8" w:rsidRPr="009E4EFB" w:rsidRDefault="003E30B8" w:rsidP="003E30B8">
      <w:pPr>
        <w:rPr>
          <w:rFonts w:ascii="Calibri" w:hAnsi="Calibri"/>
        </w:rPr>
      </w:pPr>
    </w:p>
    <w:p w14:paraId="2D1E6B45" w14:textId="1DF8C525" w:rsidR="001C17A0" w:rsidRPr="00546A14" w:rsidRDefault="001C17A0" w:rsidP="001C17A0">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030608B7" w14:textId="5440CB1A" w:rsidR="001C17A0" w:rsidRPr="00496E2A" w:rsidRDefault="001C17A0" w:rsidP="001C17A0">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00946311" w:rsidRPr="0001181D">
        <w:rPr>
          <w:rFonts w:ascii="Calibri" w:hAnsi="Calibri"/>
          <w:i/>
        </w:rPr>
        <w:t>G</w:t>
      </w:r>
      <w:r w:rsidRPr="0001181D">
        <w:rPr>
          <w:rFonts w:ascii="Calibri" w:hAnsi="Calibri"/>
          <w:i/>
        </w:rPr>
        <w:t>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739F1FE8" w14:textId="77777777" w:rsidR="003E30B8" w:rsidRPr="00CF681A" w:rsidRDefault="0001181D" w:rsidP="003E30B8">
      <w:pPr>
        <w:rPr>
          <w:rFonts w:ascii="Calibri" w:hAnsi="Calibri"/>
        </w:rPr>
      </w:pPr>
      <w:r>
        <w:rPr>
          <w:rFonts w:ascii="Calibri" w:hAnsi="Calibri"/>
        </w:rPr>
        <w:pict w14:anchorId="520AA744">
          <v:rect id="_x0000_i1029" style="width:468pt;height:2pt" o:hralign="center" o:hrstd="t" o:hrnoshade="t" o:hr="t" fillcolor="#404040" stroked="f"/>
        </w:pict>
      </w:r>
    </w:p>
    <w:p w14:paraId="3A97F7D3" w14:textId="77777777" w:rsidR="003E30B8" w:rsidRDefault="003E30B8" w:rsidP="003E30B8">
      <w:pPr>
        <w:rPr>
          <w:rFonts w:ascii="Futura" w:hAnsi="Futura"/>
          <w:b/>
        </w:rPr>
      </w:pPr>
    </w:p>
    <w:p w14:paraId="730B2CE5" w14:textId="77777777" w:rsidR="003E30B8" w:rsidRPr="007203B7" w:rsidRDefault="003E30B8" w:rsidP="003E30B8">
      <w:pPr>
        <w:rPr>
          <w:rFonts w:ascii="Futura" w:hAnsi="Futura"/>
          <w:b/>
        </w:rPr>
      </w:pPr>
      <w:r w:rsidRPr="002C14E3">
        <w:rPr>
          <w:rFonts w:ascii="Futura" w:hAnsi="Futura"/>
          <w:b/>
        </w:rPr>
        <w:t xml:space="preserve">We Want To Hear From You . . . </w:t>
      </w:r>
    </w:p>
    <w:p w14:paraId="0EC645D4"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Do you have questions about a lesson? </w:t>
      </w:r>
    </w:p>
    <w:p w14:paraId="67719A93"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0C43DAF6" w14:textId="77777777" w:rsidR="003E30B8" w:rsidRPr="00723964" w:rsidRDefault="003E30B8" w:rsidP="003E30B8">
      <w:pPr>
        <w:numPr>
          <w:ilvl w:val="0"/>
          <w:numId w:val="3"/>
        </w:numPr>
        <w:rPr>
          <w:rFonts w:ascii="Calibri" w:hAnsi="Calibri"/>
          <w:sz w:val="20"/>
        </w:rPr>
      </w:pPr>
      <w:r w:rsidRPr="00723964">
        <w:rPr>
          <w:rFonts w:ascii="Calibri" w:hAnsi="Calibri"/>
          <w:sz w:val="20"/>
        </w:rPr>
        <w:t xml:space="preserve">Something that didn’t work you want to bring up? </w:t>
      </w:r>
    </w:p>
    <w:p w14:paraId="2233D5E0" w14:textId="77777777" w:rsidR="00E9724A" w:rsidRDefault="00E9724A" w:rsidP="003E30B8">
      <w:pPr>
        <w:rPr>
          <w:rFonts w:ascii="Calibri" w:hAnsi="Calibri"/>
          <w:sz w:val="20"/>
        </w:rPr>
      </w:pPr>
    </w:p>
    <w:p w14:paraId="685710B2" w14:textId="54BC7B23" w:rsidR="003E30B8" w:rsidRPr="00723964" w:rsidRDefault="003E30B8" w:rsidP="003E30B8">
      <w:pPr>
        <w:rPr>
          <w:rFonts w:ascii="Calibri" w:hAnsi="Calibri"/>
          <w:sz w:val="20"/>
        </w:rPr>
      </w:pPr>
      <w:r w:rsidRPr="00723964">
        <w:rPr>
          <w:rFonts w:ascii="Calibri" w:hAnsi="Calibri"/>
          <w:sz w:val="20"/>
        </w:rPr>
        <w:t xml:space="preserve">We value your feedback! Please do not hesitate to email us with your questions, comments, </w:t>
      </w:r>
      <w:r w:rsidR="00B04F87">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5D277A" w:rsidRDefault="005D277A" w:rsidP="009B65C3">
      <w:r>
        <w:separator/>
      </w:r>
    </w:p>
  </w:endnote>
  <w:endnote w:type="continuationSeparator" w:id="0">
    <w:p w14:paraId="6ECF76EA" w14:textId="77777777" w:rsidR="005D277A" w:rsidRDefault="005D277A"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5D277A" w:rsidRDefault="005D277A"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5D277A" w:rsidRDefault="005D277A"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5D277A" w:rsidRPr="009B65C3" w:rsidRDefault="005D277A"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01181D">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5D277A" w:rsidRDefault="005D277A"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5D277A" w:rsidRDefault="005D277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5D277A" w:rsidRDefault="005D277A" w:rsidP="009B65C3">
      <w:r>
        <w:separator/>
      </w:r>
    </w:p>
  </w:footnote>
  <w:footnote w:type="continuationSeparator" w:id="0">
    <w:p w14:paraId="6C332D64" w14:textId="77777777" w:rsidR="005D277A" w:rsidRDefault="005D277A"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5D277A" w:rsidRDefault="005D277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5D277A" w:rsidRDefault="005D277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5D277A" w:rsidRDefault="005D277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AA6"/>
    <w:multiLevelType w:val="hybridMultilevel"/>
    <w:tmpl w:val="C1E86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5295E"/>
    <w:multiLevelType w:val="hybridMultilevel"/>
    <w:tmpl w:val="7C1CE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D1485"/>
    <w:multiLevelType w:val="hybridMultilevel"/>
    <w:tmpl w:val="E4145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C76F9A"/>
    <w:multiLevelType w:val="hybridMultilevel"/>
    <w:tmpl w:val="8B469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A1F7F"/>
    <w:multiLevelType w:val="hybridMultilevel"/>
    <w:tmpl w:val="9D04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DD69B0"/>
    <w:multiLevelType w:val="hybridMultilevel"/>
    <w:tmpl w:val="7AD48A16"/>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7551F8"/>
    <w:multiLevelType w:val="hybridMultilevel"/>
    <w:tmpl w:val="C1489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102C41"/>
    <w:multiLevelType w:val="hybridMultilevel"/>
    <w:tmpl w:val="EA3EC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6D547F"/>
    <w:multiLevelType w:val="hybridMultilevel"/>
    <w:tmpl w:val="892841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4E264B"/>
    <w:multiLevelType w:val="hybridMultilevel"/>
    <w:tmpl w:val="6B88B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22"/>
  </w:num>
  <w:num w:numId="4">
    <w:abstractNumId w:val="15"/>
  </w:num>
  <w:num w:numId="5">
    <w:abstractNumId w:val="6"/>
  </w:num>
  <w:num w:numId="6">
    <w:abstractNumId w:val="13"/>
  </w:num>
  <w:num w:numId="7">
    <w:abstractNumId w:val="21"/>
  </w:num>
  <w:num w:numId="8">
    <w:abstractNumId w:val="14"/>
  </w:num>
  <w:num w:numId="9">
    <w:abstractNumId w:val="20"/>
  </w:num>
  <w:num w:numId="10">
    <w:abstractNumId w:val="23"/>
  </w:num>
  <w:num w:numId="11">
    <w:abstractNumId w:val="10"/>
  </w:num>
  <w:num w:numId="12">
    <w:abstractNumId w:val="1"/>
  </w:num>
  <w:num w:numId="13">
    <w:abstractNumId w:val="8"/>
  </w:num>
  <w:num w:numId="14">
    <w:abstractNumId w:val="17"/>
  </w:num>
  <w:num w:numId="15">
    <w:abstractNumId w:val="18"/>
  </w:num>
  <w:num w:numId="16">
    <w:abstractNumId w:val="12"/>
  </w:num>
  <w:num w:numId="17">
    <w:abstractNumId w:val="5"/>
  </w:num>
  <w:num w:numId="18">
    <w:abstractNumId w:val="11"/>
  </w:num>
  <w:num w:numId="19">
    <w:abstractNumId w:val="7"/>
  </w:num>
  <w:num w:numId="20">
    <w:abstractNumId w:val="3"/>
  </w:num>
  <w:num w:numId="21">
    <w:abstractNumId w:val="0"/>
  </w:num>
  <w:num w:numId="22">
    <w:abstractNumId w:val="24"/>
  </w:num>
  <w:num w:numId="23">
    <w:abstractNumId w:val="2"/>
  </w:num>
  <w:num w:numId="24">
    <w:abstractNumId w:val="1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181D"/>
    <w:rsid w:val="0001597D"/>
    <w:rsid w:val="0002064B"/>
    <w:rsid w:val="00024233"/>
    <w:rsid w:val="00030BCD"/>
    <w:rsid w:val="00031AEB"/>
    <w:rsid w:val="00037A01"/>
    <w:rsid w:val="00040419"/>
    <w:rsid w:val="0004104B"/>
    <w:rsid w:val="00057BC6"/>
    <w:rsid w:val="00061215"/>
    <w:rsid w:val="00063874"/>
    <w:rsid w:val="00063CC2"/>
    <w:rsid w:val="00065937"/>
    <w:rsid w:val="00067032"/>
    <w:rsid w:val="000674E3"/>
    <w:rsid w:val="000750D0"/>
    <w:rsid w:val="0007576D"/>
    <w:rsid w:val="00077643"/>
    <w:rsid w:val="000A7F39"/>
    <w:rsid w:val="000B13E1"/>
    <w:rsid w:val="000B33A1"/>
    <w:rsid w:val="000B3844"/>
    <w:rsid w:val="000B52F0"/>
    <w:rsid w:val="000B583C"/>
    <w:rsid w:val="000C092C"/>
    <w:rsid w:val="000D1797"/>
    <w:rsid w:val="000E16EB"/>
    <w:rsid w:val="000F7DAE"/>
    <w:rsid w:val="00101AC9"/>
    <w:rsid w:val="00107232"/>
    <w:rsid w:val="00111827"/>
    <w:rsid w:val="0011188F"/>
    <w:rsid w:val="001169D6"/>
    <w:rsid w:val="00117042"/>
    <w:rsid w:val="001171D0"/>
    <w:rsid w:val="00122822"/>
    <w:rsid w:val="001235DC"/>
    <w:rsid w:val="00126A39"/>
    <w:rsid w:val="001358AF"/>
    <w:rsid w:val="001555D9"/>
    <w:rsid w:val="00160A5C"/>
    <w:rsid w:val="00167873"/>
    <w:rsid w:val="00170896"/>
    <w:rsid w:val="001959A8"/>
    <w:rsid w:val="001A1475"/>
    <w:rsid w:val="001B3540"/>
    <w:rsid w:val="001C0C49"/>
    <w:rsid w:val="001C17A0"/>
    <w:rsid w:val="001C6E3C"/>
    <w:rsid w:val="001D61D4"/>
    <w:rsid w:val="0020182E"/>
    <w:rsid w:val="00211643"/>
    <w:rsid w:val="002138AA"/>
    <w:rsid w:val="0021555F"/>
    <w:rsid w:val="002171C8"/>
    <w:rsid w:val="002178A4"/>
    <w:rsid w:val="00223E37"/>
    <w:rsid w:val="00225086"/>
    <w:rsid w:val="002301FB"/>
    <w:rsid w:val="0023185F"/>
    <w:rsid w:val="00231D78"/>
    <w:rsid w:val="0023602A"/>
    <w:rsid w:val="00244B19"/>
    <w:rsid w:val="00257F04"/>
    <w:rsid w:val="00266247"/>
    <w:rsid w:val="00271B35"/>
    <w:rsid w:val="00277925"/>
    <w:rsid w:val="00280579"/>
    <w:rsid w:val="00283F1E"/>
    <w:rsid w:val="002847E5"/>
    <w:rsid w:val="00290F5F"/>
    <w:rsid w:val="002A2FA2"/>
    <w:rsid w:val="002A6F39"/>
    <w:rsid w:val="002B2874"/>
    <w:rsid w:val="002C34B0"/>
    <w:rsid w:val="002C5560"/>
    <w:rsid w:val="002C5CB0"/>
    <w:rsid w:val="002D3172"/>
    <w:rsid w:val="002D4FF7"/>
    <w:rsid w:val="002D66BD"/>
    <w:rsid w:val="002E1431"/>
    <w:rsid w:val="002E33BC"/>
    <w:rsid w:val="002E4B9F"/>
    <w:rsid w:val="002F1E8E"/>
    <w:rsid w:val="0030308F"/>
    <w:rsid w:val="003039A4"/>
    <w:rsid w:val="00305BD2"/>
    <w:rsid w:val="00321404"/>
    <w:rsid w:val="00342137"/>
    <w:rsid w:val="003460AB"/>
    <w:rsid w:val="0035029D"/>
    <w:rsid w:val="0035498A"/>
    <w:rsid w:val="0035544D"/>
    <w:rsid w:val="00365199"/>
    <w:rsid w:val="003765EB"/>
    <w:rsid w:val="00385971"/>
    <w:rsid w:val="00392198"/>
    <w:rsid w:val="003A72B6"/>
    <w:rsid w:val="003B1DB6"/>
    <w:rsid w:val="003B328D"/>
    <w:rsid w:val="003C1AEF"/>
    <w:rsid w:val="003D0907"/>
    <w:rsid w:val="003E30B8"/>
    <w:rsid w:val="003E32A9"/>
    <w:rsid w:val="003F78D9"/>
    <w:rsid w:val="00413E49"/>
    <w:rsid w:val="004169D6"/>
    <w:rsid w:val="00417B76"/>
    <w:rsid w:val="00420D9D"/>
    <w:rsid w:val="00423B6C"/>
    <w:rsid w:val="00423C75"/>
    <w:rsid w:val="0042711C"/>
    <w:rsid w:val="004338F8"/>
    <w:rsid w:val="00435E80"/>
    <w:rsid w:val="00450B82"/>
    <w:rsid w:val="0045223B"/>
    <w:rsid w:val="0045627E"/>
    <w:rsid w:val="00457E35"/>
    <w:rsid w:val="00463AAF"/>
    <w:rsid w:val="004743EC"/>
    <w:rsid w:val="00486097"/>
    <w:rsid w:val="004879CD"/>
    <w:rsid w:val="004C5112"/>
    <w:rsid w:val="004D0355"/>
    <w:rsid w:val="004E6DD0"/>
    <w:rsid w:val="00507686"/>
    <w:rsid w:val="005152B1"/>
    <w:rsid w:val="00517524"/>
    <w:rsid w:val="00524986"/>
    <w:rsid w:val="00530BB3"/>
    <w:rsid w:val="005358FD"/>
    <w:rsid w:val="00550804"/>
    <w:rsid w:val="0055571C"/>
    <w:rsid w:val="00557407"/>
    <w:rsid w:val="00563171"/>
    <w:rsid w:val="0056343B"/>
    <w:rsid w:val="00563972"/>
    <w:rsid w:val="00586533"/>
    <w:rsid w:val="005B58BE"/>
    <w:rsid w:val="005C7B9E"/>
    <w:rsid w:val="005D277A"/>
    <w:rsid w:val="005E3DC9"/>
    <w:rsid w:val="0060231B"/>
    <w:rsid w:val="006217C7"/>
    <w:rsid w:val="00622C45"/>
    <w:rsid w:val="00623726"/>
    <w:rsid w:val="00625253"/>
    <w:rsid w:val="00630D19"/>
    <w:rsid w:val="00640D21"/>
    <w:rsid w:val="00641C6F"/>
    <w:rsid w:val="00645E01"/>
    <w:rsid w:val="00651C8A"/>
    <w:rsid w:val="006657BE"/>
    <w:rsid w:val="00666E6B"/>
    <w:rsid w:val="00677DDC"/>
    <w:rsid w:val="00680ACB"/>
    <w:rsid w:val="0068275C"/>
    <w:rsid w:val="0069718A"/>
    <w:rsid w:val="006A030C"/>
    <w:rsid w:val="006B1758"/>
    <w:rsid w:val="006B62B3"/>
    <w:rsid w:val="006D6B12"/>
    <w:rsid w:val="006E50E7"/>
    <w:rsid w:val="006F0960"/>
    <w:rsid w:val="006F4B4F"/>
    <w:rsid w:val="006F60C4"/>
    <w:rsid w:val="006F7A30"/>
    <w:rsid w:val="00703382"/>
    <w:rsid w:val="00703B6B"/>
    <w:rsid w:val="00720913"/>
    <w:rsid w:val="0073049C"/>
    <w:rsid w:val="00737AC8"/>
    <w:rsid w:val="00743F18"/>
    <w:rsid w:val="0074402F"/>
    <w:rsid w:val="007676BB"/>
    <w:rsid w:val="00772672"/>
    <w:rsid w:val="00780E92"/>
    <w:rsid w:val="007867BF"/>
    <w:rsid w:val="00792FF6"/>
    <w:rsid w:val="0079666C"/>
    <w:rsid w:val="007A4B87"/>
    <w:rsid w:val="007B3868"/>
    <w:rsid w:val="007C15D3"/>
    <w:rsid w:val="007C4EAB"/>
    <w:rsid w:val="007E3248"/>
    <w:rsid w:val="007F03E0"/>
    <w:rsid w:val="008233F0"/>
    <w:rsid w:val="00835719"/>
    <w:rsid w:val="008357E1"/>
    <w:rsid w:val="00844F71"/>
    <w:rsid w:val="0085539B"/>
    <w:rsid w:val="00857D23"/>
    <w:rsid w:val="00890F7D"/>
    <w:rsid w:val="008B6CCC"/>
    <w:rsid w:val="008C0C84"/>
    <w:rsid w:val="008C62EC"/>
    <w:rsid w:val="008C7A5E"/>
    <w:rsid w:val="008D215C"/>
    <w:rsid w:val="008F5FAD"/>
    <w:rsid w:val="009000C5"/>
    <w:rsid w:val="00904EE8"/>
    <w:rsid w:val="00926A57"/>
    <w:rsid w:val="00936CBE"/>
    <w:rsid w:val="0093740B"/>
    <w:rsid w:val="00943EEB"/>
    <w:rsid w:val="00945B1C"/>
    <w:rsid w:val="00946311"/>
    <w:rsid w:val="009702FB"/>
    <w:rsid w:val="0097219D"/>
    <w:rsid w:val="00977C51"/>
    <w:rsid w:val="009829D3"/>
    <w:rsid w:val="0099365D"/>
    <w:rsid w:val="009B0ADA"/>
    <w:rsid w:val="009B0B56"/>
    <w:rsid w:val="009B65C3"/>
    <w:rsid w:val="009C56F1"/>
    <w:rsid w:val="009D0A6D"/>
    <w:rsid w:val="009E2D17"/>
    <w:rsid w:val="009E780C"/>
    <w:rsid w:val="009F5022"/>
    <w:rsid w:val="00A010E9"/>
    <w:rsid w:val="00A03349"/>
    <w:rsid w:val="00A03CF6"/>
    <w:rsid w:val="00A03D30"/>
    <w:rsid w:val="00A0514A"/>
    <w:rsid w:val="00A108A9"/>
    <w:rsid w:val="00A12A5A"/>
    <w:rsid w:val="00A15C80"/>
    <w:rsid w:val="00A1701E"/>
    <w:rsid w:val="00A17A97"/>
    <w:rsid w:val="00A20A8B"/>
    <w:rsid w:val="00A2622E"/>
    <w:rsid w:val="00A61DF6"/>
    <w:rsid w:val="00A62D38"/>
    <w:rsid w:val="00A87DBC"/>
    <w:rsid w:val="00A91D45"/>
    <w:rsid w:val="00A96D28"/>
    <w:rsid w:val="00AA5325"/>
    <w:rsid w:val="00AC11D6"/>
    <w:rsid w:val="00AC2CD1"/>
    <w:rsid w:val="00AD1518"/>
    <w:rsid w:val="00AE7D4C"/>
    <w:rsid w:val="00AF2344"/>
    <w:rsid w:val="00B0039D"/>
    <w:rsid w:val="00B0394F"/>
    <w:rsid w:val="00B04F87"/>
    <w:rsid w:val="00B27F90"/>
    <w:rsid w:val="00B35732"/>
    <w:rsid w:val="00B609E8"/>
    <w:rsid w:val="00B7621E"/>
    <w:rsid w:val="00B903D7"/>
    <w:rsid w:val="00B94C1B"/>
    <w:rsid w:val="00BB1A98"/>
    <w:rsid w:val="00BB6B01"/>
    <w:rsid w:val="00BD41C1"/>
    <w:rsid w:val="00BD53F8"/>
    <w:rsid w:val="00BE0B00"/>
    <w:rsid w:val="00BE2D0E"/>
    <w:rsid w:val="00BE4A36"/>
    <w:rsid w:val="00BF4DFC"/>
    <w:rsid w:val="00C04C1F"/>
    <w:rsid w:val="00C12C4E"/>
    <w:rsid w:val="00C302AE"/>
    <w:rsid w:val="00C30E32"/>
    <w:rsid w:val="00C351BA"/>
    <w:rsid w:val="00C50D99"/>
    <w:rsid w:val="00C5770B"/>
    <w:rsid w:val="00C63FEC"/>
    <w:rsid w:val="00C672CC"/>
    <w:rsid w:val="00C74F9A"/>
    <w:rsid w:val="00C75BE9"/>
    <w:rsid w:val="00C85BA4"/>
    <w:rsid w:val="00C8676F"/>
    <w:rsid w:val="00C94398"/>
    <w:rsid w:val="00CA1D7B"/>
    <w:rsid w:val="00CA6463"/>
    <w:rsid w:val="00CD129C"/>
    <w:rsid w:val="00CD309E"/>
    <w:rsid w:val="00CD73D9"/>
    <w:rsid w:val="00CE4486"/>
    <w:rsid w:val="00CF5194"/>
    <w:rsid w:val="00D00065"/>
    <w:rsid w:val="00D124BE"/>
    <w:rsid w:val="00D3223E"/>
    <w:rsid w:val="00D34079"/>
    <w:rsid w:val="00D4106C"/>
    <w:rsid w:val="00D528FC"/>
    <w:rsid w:val="00D52FC6"/>
    <w:rsid w:val="00D55194"/>
    <w:rsid w:val="00D55216"/>
    <w:rsid w:val="00D55F5B"/>
    <w:rsid w:val="00D571A1"/>
    <w:rsid w:val="00D63C72"/>
    <w:rsid w:val="00D646D3"/>
    <w:rsid w:val="00D66989"/>
    <w:rsid w:val="00D81681"/>
    <w:rsid w:val="00D849D4"/>
    <w:rsid w:val="00D9179E"/>
    <w:rsid w:val="00D96783"/>
    <w:rsid w:val="00DA2E50"/>
    <w:rsid w:val="00DB161C"/>
    <w:rsid w:val="00DB724A"/>
    <w:rsid w:val="00DC7D64"/>
    <w:rsid w:val="00DD0F66"/>
    <w:rsid w:val="00DD1A81"/>
    <w:rsid w:val="00DD2C8B"/>
    <w:rsid w:val="00DE05A1"/>
    <w:rsid w:val="00DE5289"/>
    <w:rsid w:val="00DE74C9"/>
    <w:rsid w:val="00DF1639"/>
    <w:rsid w:val="00DF1C70"/>
    <w:rsid w:val="00DF70B4"/>
    <w:rsid w:val="00E028E9"/>
    <w:rsid w:val="00E143B8"/>
    <w:rsid w:val="00E17AED"/>
    <w:rsid w:val="00E25831"/>
    <w:rsid w:val="00E32A30"/>
    <w:rsid w:val="00E40CDF"/>
    <w:rsid w:val="00E43755"/>
    <w:rsid w:val="00E51307"/>
    <w:rsid w:val="00E6452E"/>
    <w:rsid w:val="00E7009B"/>
    <w:rsid w:val="00E774DB"/>
    <w:rsid w:val="00E820A8"/>
    <w:rsid w:val="00E83BF1"/>
    <w:rsid w:val="00E8524B"/>
    <w:rsid w:val="00E9724A"/>
    <w:rsid w:val="00EA6BF8"/>
    <w:rsid w:val="00EB6BB7"/>
    <w:rsid w:val="00EC6788"/>
    <w:rsid w:val="00EC7A98"/>
    <w:rsid w:val="00ED2349"/>
    <w:rsid w:val="00ED2C4E"/>
    <w:rsid w:val="00ED372C"/>
    <w:rsid w:val="00EF25F8"/>
    <w:rsid w:val="00EF4742"/>
    <w:rsid w:val="00EF4748"/>
    <w:rsid w:val="00EF65DB"/>
    <w:rsid w:val="00EF671C"/>
    <w:rsid w:val="00F057A6"/>
    <w:rsid w:val="00F06768"/>
    <w:rsid w:val="00F101EB"/>
    <w:rsid w:val="00F16F55"/>
    <w:rsid w:val="00F26222"/>
    <w:rsid w:val="00F365D5"/>
    <w:rsid w:val="00F406CD"/>
    <w:rsid w:val="00F514A9"/>
    <w:rsid w:val="00F62807"/>
    <w:rsid w:val="00F70F35"/>
    <w:rsid w:val="00F75D48"/>
    <w:rsid w:val="00F8719B"/>
    <w:rsid w:val="00FA559B"/>
    <w:rsid w:val="00FA6781"/>
    <w:rsid w:val="00FC079E"/>
    <w:rsid w:val="00FC1B3A"/>
    <w:rsid w:val="00FC4D52"/>
    <w:rsid w:val="00FC6895"/>
    <w:rsid w:val="00FC7196"/>
    <w:rsid w:val="00FD2379"/>
    <w:rsid w:val="00FF3AFA"/>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uiPriority w:val="99"/>
    <w:unhideWhenUsed/>
    <w:rsid w:val="000B3844"/>
  </w:style>
  <w:style w:type="character" w:customStyle="1" w:styleId="FootnoteTextChar">
    <w:name w:val="Footnote Text Char"/>
    <w:basedOn w:val="DefaultParagraphFont"/>
    <w:link w:val="FootnoteText"/>
    <w:uiPriority w:val="99"/>
    <w:rsid w:val="000B3844"/>
    <w:rPr>
      <w:rFonts w:ascii="Cambria" w:eastAsia="Cambria" w:hAnsi="Cambria" w:cs="Times New Roman"/>
    </w:rPr>
  </w:style>
  <w:style w:type="character" w:styleId="FootnoteReference">
    <w:name w:val="footnote reference"/>
    <w:basedOn w:val="DefaultParagraphFont"/>
    <w:uiPriority w:val="99"/>
    <w:unhideWhenUsed/>
    <w:rsid w:val="000B3844"/>
    <w:rPr>
      <w:vertAlign w:val="superscript"/>
    </w:rPr>
  </w:style>
  <w:style w:type="paragraph" w:styleId="BalloonText">
    <w:name w:val="Balloon Text"/>
    <w:basedOn w:val="Normal"/>
    <w:link w:val="BalloonTextChar"/>
    <w:uiPriority w:val="99"/>
    <w:semiHidden/>
    <w:unhideWhenUsed/>
    <w:rsid w:val="00B76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21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81681"/>
    <w:rPr>
      <w:sz w:val="18"/>
      <w:szCs w:val="18"/>
    </w:rPr>
  </w:style>
  <w:style w:type="paragraph" w:styleId="CommentText">
    <w:name w:val="annotation text"/>
    <w:basedOn w:val="Normal"/>
    <w:link w:val="CommentTextChar"/>
    <w:uiPriority w:val="99"/>
    <w:semiHidden/>
    <w:unhideWhenUsed/>
    <w:rsid w:val="00D81681"/>
  </w:style>
  <w:style w:type="character" w:customStyle="1" w:styleId="CommentTextChar">
    <w:name w:val="Comment Text Char"/>
    <w:basedOn w:val="DefaultParagraphFont"/>
    <w:link w:val="CommentText"/>
    <w:uiPriority w:val="99"/>
    <w:semiHidden/>
    <w:rsid w:val="00D81681"/>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81681"/>
    <w:rPr>
      <w:b/>
      <w:bCs/>
      <w:sz w:val="20"/>
      <w:szCs w:val="20"/>
    </w:rPr>
  </w:style>
  <w:style w:type="character" w:customStyle="1" w:styleId="CommentSubjectChar">
    <w:name w:val="Comment Subject Char"/>
    <w:basedOn w:val="CommentTextChar"/>
    <w:link w:val="CommentSubject"/>
    <w:uiPriority w:val="99"/>
    <w:semiHidden/>
    <w:rsid w:val="00D81681"/>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FootnoteText">
    <w:name w:val="footnote text"/>
    <w:basedOn w:val="Normal"/>
    <w:link w:val="FootnoteTextChar"/>
    <w:uiPriority w:val="99"/>
    <w:unhideWhenUsed/>
    <w:rsid w:val="000B3844"/>
  </w:style>
  <w:style w:type="character" w:customStyle="1" w:styleId="FootnoteTextChar">
    <w:name w:val="Footnote Text Char"/>
    <w:basedOn w:val="DefaultParagraphFont"/>
    <w:link w:val="FootnoteText"/>
    <w:uiPriority w:val="99"/>
    <w:rsid w:val="000B3844"/>
    <w:rPr>
      <w:rFonts w:ascii="Cambria" w:eastAsia="Cambria" w:hAnsi="Cambria" w:cs="Times New Roman"/>
    </w:rPr>
  </w:style>
  <w:style w:type="character" w:styleId="FootnoteReference">
    <w:name w:val="footnote reference"/>
    <w:basedOn w:val="DefaultParagraphFont"/>
    <w:uiPriority w:val="99"/>
    <w:unhideWhenUsed/>
    <w:rsid w:val="000B3844"/>
    <w:rPr>
      <w:vertAlign w:val="superscript"/>
    </w:rPr>
  </w:style>
  <w:style w:type="paragraph" w:styleId="BalloonText">
    <w:name w:val="Balloon Text"/>
    <w:basedOn w:val="Normal"/>
    <w:link w:val="BalloonTextChar"/>
    <w:uiPriority w:val="99"/>
    <w:semiHidden/>
    <w:unhideWhenUsed/>
    <w:rsid w:val="00B7621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621E"/>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D81681"/>
    <w:rPr>
      <w:sz w:val="18"/>
      <w:szCs w:val="18"/>
    </w:rPr>
  </w:style>
  <w:style w:type="paragraph" w:styleId="CommentText">
    <w:name w:val="annotation text"/>
    <w:basedOn w:val="Normal"/>
    <w:link w:val="CommentTextChar"/>
    <w:uiPriority w:val="99"/>
    <w:semiHidden/>
    <w:unhideWhenUsed/>
    <w:rsid w:val="00D81681"/>
  </w:style>
  <w:style w:type="character" w:customStyle="1" w:styleId="CommentTextChar">
    <w:name w:val="Comment Text Char"/>
    <w:basedOn w:val="DefaultParagraphFont"/>
    <w:link w:val="CommentText"/>
    <w:uiPriority w:val="99"/>
    <w:semiHidden/>
    <w:rsid w:val="00D81681"/>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D81681"/>
    <w:rPr>
      <w:b/>
      <w:bCs/>
      <w:sz w:val="20"/>
      <w:szCs w:val="20"/>
    </w:rPr>
  </w:style>
  <w:style w:type="character" w:customStyle="1" w:styleId="CommentSubjectChar">
    <w:name w:val="Comment Subject Char"/>
    <w:basedOn w:val="CommentTextChar"/>
    <w:link w:val="CommentSubject"/>
    <w:uiPriority w:val="99"/>
    <w:semiHidden/>
    <w:rsid w:val="00D81681"/>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8695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7</Pages>
  <Words>2688</Words>
  <Characters>15325</Characters>
  <Application>Microsoft Macintosh Word</Application>
  <DocSecurity>0</DocSecurity>
  <Lines>127</Lines>
  <Paragraphs>35</Paragraphs>
  <ScaleCrop>false</ScaleCrop>
  <Company>youthministry360</Company>
  <LinksUpToDate>false</LinksUpToDate>
  <CharactersWithSpaces>17978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101</cp:revision>
  <dcterms:created xsi:type="dcterms:W3CDTF">2017-05-16T22:46:00Z</dcterms:created>
  <dcterms:modified xsi:type="dcterms:W3CDTF">2017-07-31T10:58:00Z</dcterms:modified>
</cp:coreProperties>
</file>