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00C30" w14:textId="745EF64C" w:rsidR="00AA30FC" w:rsidRPr="00B40CEE" w:rsidRDefault="00AA30FC" w:rsidP="00AA30FC">
      <w:pPr>
        <w:outlineLvl w:val="0"/>
        <w:rPr>
          <w:rFonts w:ascii="Calibri" w:hAnsi="Calibri"/>
        </w:rPr>
      </w:pPr>
      <w:r w:rsidRPr="00B40CEE">
        <w:rPr>
          <w:rFonts w:ascii="Futura" w:hAnsi="Futura" w:cs="Futura"/>
        </w:rPr>
        <w:t xml:space="preserve">The LIFE: Embracing </w:t>
      </w:r>
      <w:r w:rsidR="00A63FDB">
        <w:rPr>
          <w:rFonts w:ascii="Futura" w:hAnsi="Futura" w:cs="Futura"/>
        </w:rPr>
        <w:t>the</w:t>
      </w:r>
      <w:r w:rsidR="00A63FDB" w:rsidRPr="00B40CEE">
        <w:rPr>
          <w:rFonts w:ascii="Futura" w:hAnsi="Futura" w:cs="Futura"/>
        </w:rPr>
        <w:t xml:space="preserve"> </w:t>
      </w:r>
      <w:r w:rsidRPr="00B40CEE">
        <w:rPr>
          <w:rFonts w:ascii="Futura" w:hAnsi="Futura" w:cs="Futura"/>
        </w:rPr>
        <w:t xml:space="preserve">Life </w:t>
      </w:r>
      <w:r w:rsidR="00A63FDB">
        <w:rPr>
          <w:rFonts w:ascii="Futura" w:hAnsi="Futura" w:cs="Futura"/>
        </w:rPr>
        <w:t xml:space="preserve">of a </w:t>
      </w:r>
      <w:r w:rsidRPr="00B40CEE">
        <w:rPr>
          <w:rFonts w:ascii="Futura" w:hAnsi="Futura" w:cs="Futura"/>
        </w:rPr>
        <w:t>Christ-Follower</w:t>
      </w:r>
      <w:r w:rsidRPr="00B40CEE">
        <w:rPr>
          <w:rFonts w:ascii="Calibri" w:hAnsi="Calibri"/>
        </w:rPr>
        <w:t xml:space="preserve"> </w:t>
      </w:r>
    </w:p>
    <w:p w14:paraId="7A104448" w14:textId="7A1BB260" w:rsidR="00AA30FC" w:rsidRDefault="00AA30FC" w:rsidP="00AA30F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A63FDB">
        <w:rPr>
          <w:rFonts w:ascii="Calibri" w:hAnsi="Calibri"/>
          <w:sz w:val="32"/>
          <w:szCs w:val="32"/>
        </w:rPr>
        <w:t>of a</w:t>
      </w:r>
      <w:r>
        <w:rPr>
          <w:rFonts w:ascii="Calibri" w:hAnsi="Calibri"/>
          <w:sz w:val="32"/>
          <w:szCs w:val="32"/>
        </w:rPr>
        <w:t xml:space="preserve"> Disciple</w:t>
      </w:r>
    </w:p>
    <w:p w14:paraId="5D187CDC" w14:textId="1396F4F4" w:rsidR="00AA30FC" w:rsidRPr="00B40CEE" w:rsidRDefault="00AA30FC" w:rsidP="00AA30FC">
      <w:pPr>
        <w:outlineLvl w:val="0"/>
        <w:rPr>
          <w:rFonts w:ascii="Calibri" w:hAnsi="Calibri"/>
          <w:sz w:val="32"/>
          <w:szCs w:val="32"/>
        </w:rPr>
      </w:pPr>
      <w:r>
        <w:rPr>
          <w:rFonts w:ascii="Calibri" w:hAnsi="Calibri"/>
          <w:sz w:val="32"/>
          <w:szCs w:val="32"/>
        </w:rPr>
        <w:t xml:space="preserve">Unit 2: A Disciple Hungers </w:t>
      </w:r>
      <w:r w:rsidR="00A63FDB">
        <w:rPr>
          <w:rFonts w:ascii="Calibri" w:hAnsi="Calibri"/>
          <w:sz w:val="32"/>
          <w:szCs w:val="32"/>
        </w:rPr>
        <w:t xml:space="preserve">to </w:t>
      </w:r>
      <w:r>
        <w:rPr>
          <w:rFonts w:ascii="Calibri" w:hAnsi="Calibri"/>
          <w:sz w:val="32"/>
          <w:szCs w:val="32"/>
        </w:rPr>
        <w:t>Know God</w:t>
      </w:r>
    </w:p>
    <w:p w14:paraId="0F7AE3C2" w14:textId="77777777" w:rsidR="00AA30FC" w:rsidRPr="0043208C" w:rsidRDefault="00771CD8" w:rsidP="00AA30FC">
      <w:pPr>
        <w:outlineLvl w:val="0"/>
        <w:rPr>
          <w:rFonts w:ascii="Futura" w:hAnsi="Futura"/>
        </w:rPr>
      </w:pPr>
      <w:r>
        <w:rPr>
          <w:rFonts w:ascii="Calibri" w:hAnsi="Calibri"/>
        </w:rPr>
        <w:pict w14:anchorId="497815FB">
          <v:rect id="_x0000_i1025" style="width:468pt;height:2pt" o:hralign="center" o:hrstd="t" o:hrnoshade="t" o:hr="t" fillcolor="#404040" stroked="f"/>
        </w:pict>
      </w:r>
    </w:p>
    <w:p w14:paraId="7880492A" w14:textId="2D7344A8" w:rsidR="00AA30FC" w:rsidRPr="00E00BDF" w:rsidRDefault="00AA30FC" w:rsidP="00AA30FC">
      <w:pPr>
        <w:outlineLvl w:val="0"/>
        <w:rPr>
          <w:rFonts w:ascii="Calibri" w:hAnsi="Calibri"/>
          <w:sz w:val="28"/>
        </w:rPr>
      </w:pPr>
      <w:r>
        <w:rPr>
          <w:rFonts w:ascii="Calibri" w:hAnsi="Calibri"/>
          <w:b/>
          <w:sz w:val="28"/>
        </w:rPr>
        <w:t>Lesson 22</w:t>
      </w:r>
      <w:r w:rsidRPr="00E00BDF">
        <w:rPr>
          <w:rFonts w:ascii="Calibri" w:hAnsi="Calibri"/>
          <w:b/>
          <w:sz w:val="28"/>
        </w:rPr>
        <w:t>:</w:t>
      </w:r>
      <w:r w:rsidRPr="00E00BDF">
        <w:rPr>
          <w:rFonts w:ascii="Calibri" w:hAnsi="Calibri"/>
          <w:sz w:val="28"/>
        </w:rPr>
        <w:t xml:space="preserve"> </w:t>
      </w:r>
      <w:r>
        <w:rPr>
          <w:rFonts w:ascii="Calibri" w:hAnsi="Calibri"/>
          <w:sz w:val="28"/>
        </w:rPr>
        <w:t xml:space="preserve">Knowing God </w:t>
      </w:r>
      <w:r w:rsidR="007758A3">
        <w:rPr>
          <w:rFonts w:ascii="Calibri" w:hAnsi="Calibri"/>
          <w:sz w:val="28"/>
        </w:rPr>
        <w:t>T</w:t>
      </w:r>
      <w:r w:rsidR="00A63FDB">
        <w:rPr>
          <w:rFonts w:ascii="Calibri" w:hAnsi="Calibri"/>
          <w:sz w:val="28"/>
        </w:rPr>
        <w:t xml:space="preserve">hrough </w:t>
      </w:r>
      <w:r>
        <w:rPr>
          <w:rFonts w:ascii="Calibri" w:hAnsi="Calibri"/>
          <w:sz w:val="28"/>
        </w:rPr>
        <w:t>the Bible, Part 2</w:t>
      </w:r>
    </w:p>
    <w:p w14:paraId="3BCB3E72" w14:textId="77777777" w:rsidR="00F70F35" w:rsidRPr="00CB166D" w:rsidRDefault="00F70F35" w:rsidP="00F70F35">
      <w:pPr>
        <w:rPr>
          <w:rFonts w:ascii="Calibri" w:hAnsi="Calibri"/>
        </w:rPr>
      </w:pPr>
    </w:p>
    <w:p w14:paraId="06EAFF07" w14:textId="77777777" w:rsidR="00AA30FC" w:rsidRPr="00E00BDF" w:rsidRDefault="00AA30FC" w:rsidP="00AA30FC">
      <w:pPr>
        <w:rPr>
          <w:rFonts w:ascii="Calibri" w:hAnsi="Calibri"/>
          <w:b/>
        </w:rPr>
      </w:pPr>
      <w:r w:rsidRPr="00E00BDF">
        <w:rPr>
          <w:rFonts w:ascii="Calibri" w:hAnsi="Calibri"/>
          <w:b/>
        </w:rPr>
        <w:t xml:space="preserve">What we want students to learn: </w:t>
      </w:r>
      <w:r w:rsidRPr="006518BB">
        <w:rPr>
          <w:rFonts w:ascii="Calibri" w:hAnsi="Calibri"/>
        </w:rPr>
        <w:t xml:space="preserve">That </w:t>
      </w:r>
      <w:r>
        <w:rPr>
          <w:rFonts w:ascii="Calibri" w:hAnsi="Calibri"/>
        </w:rPr>
        <w:t>one of the key traits of Christ-followers is “storing up</w:t>
      </w:r>
      <w:r w:rsidRPr="006440A1">
        <w:rPr>
          <w:rFonts w:ascii="Calibri" w:hAnsi="Calibri"/>
        </w:rPr>
        <w:t>”</w:t>
      </w:r>
      <w:r>
        <w:rPr>
          <w:rFonts w:ascii="Calibri" w:hAnsi="Calibri"/>
        </w:rPr>
        <w:t xml:space="preserve"> God’s Word</w:t>
      </w:r>
      <w:r w:rsidRPr="006440A1">
        <w:rPr>
          <w:rFonts w:ascii="Calibri" w:hAnsi="Calibri"/>
        </w:rPr>
        <w:t xml:space="preserve"> in their hearts.</w:t>
      </w:r>
    </w:p>
    <w:p w14:paraId="00465E87" w14:textId="77777777" w:rsidR="00AA30FC" w:rsidRPr="00E00BDF" w:rsidRDefault="00AA30FC" w:rsidP="00AA30FC">
      <w:pPr>
        <w:rPr>
          <w:rFonts w:ascii="Calibri" w:hAnsi="Calibri"/>
          <w:b/>
        </w:rPr>
      </w:pPr>
    </w:p>
    <w:p w14:paraId="26A51040" w14:textId="77777777" w:rsidR="00AA30FC" w:rsidRPr="00E00BDF" w:rsidRDefault="00AA30FC" w:rsidP="00AA30FC">
      <w:pPr>
        <w:rPr>
          <w:rFonts w:ascii="Calibri" w:hAnsi="Calibri"/>
        </w:rPr>
      </w:pPr>
      <w:r w:rsidRPr="00E00BDF">
        <w:rPr>
          <w:rFonts w:ascii="Calibri" w:hAnsi="Calibri"/>
          <w:b/>
        </w:rPr>
        <w:t xml:space="preserve">What we want students to do with what they’ve learned: </w:t>
      </w:r>
      <w:r w:rsidRPr="00FB5FD7">
        <w:rPr>
          <w:rFonts w:ascii="Calibri" w:hAnsi="Calibri"/>
        </w:rPr>
        <w:t xml:space="preserve">To </w:t>
      </w:r>
      <w:r>
        <w:rPr>
          <w:rFonts w:ascii="Calibri" w:hAnsi="Calibri"/>
        </w:rPr>
        <w:t>understand the importance of knowing God’s Word, personally, and committing to know it even better.</w:t>
      </w:r>
    </w:p>
    <w:p w14:paraId="256D2B5D" w14:textId="77777777" w:rsidR="00AA30FC" w:rsidRPr="00E00BDF" w:rsidRDefault="00AA30FC" w:rsidP="00AA30FC">
      <w:pPr>
        <w:rPr>
          <w:rFonts w:ascii="Calibri" w:hAnsi="Calibri"/>
        </w:rPr>
      </w:pPr>
    </w:p>
    <w:p w14:paraId="682554EA" w14:textId="77777777" w:rsidR="00AA30FC" w:rsidRDefault="00AA30FC" w:rsidP="00AA30FC">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Psalm 119:11-16</w:t>
      </w:r>
    </w:p>
    <w:p w14:paraId="7B3795CE" w14:textId="77777777" w:rsidR="00AA30FC" w:rsidRDefault="00AA30FC" w:rsidP="00AA30FC">
      <w:pPr>
        <w:rPr>
          <w:rFonts w:ascii="Calibri" w:hAnsi="Calibri"/>
        </w:rPr>
      </w:pPr>
    </w:p>
    <w:p w14:paraId="1E7B0942" w14:textId="77777777" w:rsidR="00AA30FC" w:rsidRPr="00E00BDF" w:rsidRDefault="00AA30FC" w:rsidP="00AA30FC">
      <w:pPr>
        <w:rPr>
          <w:rFonts w:ascii="Calibri" w:hAnsi="Calibri"/>
        </w:rPr>
      </w:pPr>
      <w:r w:rsidRPr="00A73B5A">
        <w:rPr>
          <w:rFonts w:ascii="Calibri" w:hAnsi="Calibri"/>
          <w:b/>
        </w:rPr>
        <w:t>Supporting Scripture:</w:t>
      </w:r>
      <w:r>
        <w:rPr>
          <w:rFonts w:ascii="Calibri" w:hAnsi="Calibri"/>
        </w:rPr>
        <w:t xml:space="preserve"> 2 Timothy 3:16-17</w:t>
      </w:r>
    </w:p>
    <w:p w14:paraId="711EE18B" w14:textId="77777777" w:rsidR="00AA30FC" w:rsidRPr="00E00BDF" w:rsidRDefault="00AA30FC" w:rsidP="00AA30FC">
      <w:pPr>
        <w:rPr>
          <w:rFonts w:ascii="Calibri" w:hAnsi="Calibri"/>
          <w:b/>
        </w:rPr>
      </w:pPr>
    </w:p>
    <w:p w14:paraId="48BF9705" w14:textId="1E66736A" w:rsidR="00AA30FC" w:rsidRDefault="00AA30FC" w:rsidP="00AA30FC">
      <w:pPr>
        <w:rPr>
          <w:rFonts w:ascii="Calibri" w:hAnsi="Calibri"/>
        </w:rPr>
      </w:pPr>
      <w:r w:rsidRPr="00E00BDF">
        <w:rPr>
          <w:rFonts w:ascii="Calibri" w:hAnsi="Calibri"/>
          <w:b/>
        </w:rPr>
        <w:t xml:space="preserve">Overview: </w:t>
      </w:r>
      <w:r>
        <w:rPr>
          <w:rFonts w:ascii="Calibri" w:hAnsi="Calibri"/>
        </w:rPr>
        <w:t>As people who strive to live as</w:t>
      </w:r>
      <w:r w:rsidRPr="00E97584">
        <w:rPr>
          <w:rFonts w:ascii="Calibri" w:hAnsi="Calibri"/>
        </w:rPr>
        <w:t xml:space="preserve"> </w:t>
      </w:r>
      <w:proofErr w:type="gramStart"/>
      <w:r w:rsidRPr="00E97584">
        <w:rPr>
          <w:rFonts w:ascii="Calibri" w:hAnsi="Calibri"/>
        </w:rPr>
        <w:t>disciples</w:t>
      </w:r>
      <w:proofErr w:type="gramEnd"/>
      <w:r w:rsidRPr="00E97584">
        <w:rPr>
          <w:rFonts w:ascii="Calibri" w:hAnsi="Calibri"/>
        </w:rPr>
        <w:t xml:space="preserve"> of Christ, being intimately familiar with God’s Word is essential. And yet, few teenagers (and dare we say few adults) make memorizing Scripture a key practice.</w:t>
      </w:r>
      <w:r>
        <w:rPr>
          <w:rFonts w:ascii="Calibri" w:hAnsi="Calibri"/>
          <w:b/>
        </w:rPr>
        <w:t xml:space="preserve"> </w:t>
      </w:r>
      <w:r w:rsidRPr="00EB5929">
        <w:rPr>
          <w:rFonts w:ascii="Calibri" w:hAnsi="Calibri"/>
        </w:rPr>
        <w:t xml:space="preserve">The only problem with this is that the Bible is full of examples of people who knew God’s Word </w:t>
      </w:r>
      <w:r>
        <w:rPr>
          <w:rFonts w:ascii="Calibri" w:hAnsi="Calibri"/>
        </w:rPr>
        <w:t xml:space="preserve">personally </w:t>
      </w:r>
      <w:r w:rsidRPr="00EB5929">
        <w:rPr>
          <w:rFonts w:ascii="Calibri" w:hAnsi="Calibri"/>
        </w:rPr>
        <w:t xml:space="preserve">and </w:t>
      </w:r>
      <w:r>
        <w:rPr>
          <w:rFonts w:ascii="Calibri" w:hAnsi="Calibri"/>
        </w:rPr>
        <w:t>put it to great use. The challenge of this lesson is to help your students understand the VALUE of knowing God’s Word by heart, and then to move them to commit to an increased</w:t>
      </w:r>
      <w:r w:rsidR="00A63FDB">
        <w:rPr>
          <w:rFonts w:ascii="Calibri" w:hAnsi="Calibri"/>
        </w:rPr>
        <w:t xml:space="preserve">, practical </w:t>
      </w:r>
      <w:r>
        <w:rPr>
          <w:rFonts w:ascii="Calibri" w:hAnsi="Calibri"/>
        </w:rPr>
        <w:t xml:space="preserve">effort at memorizing Scripture. </w:t>
      </w:r>
    </w:p>
    <w:p w14:paraId="3340444D" w14:textId="280946B9" w:rsidR="003E30B8" w:rsidRPr="00FA38E7" w:rsidRDefault="00771CD8"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4D73622E"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AA30FC">
        <w:rPr>
          <w:rFonts w:ascii="Calibri" w:hAnsi="Calibri"/>
        </w:rPr>
        <w:t>lesson 22</w:t>
      </w:r>
      <w:r w:rsidRPr="00EC572A">
        <w:rPr>
          <w:rFonts w:ascii="Calibri" w:hAnsi="Calibri"/>
        </w:rPr>
        <w:t xml:space="preserve"> Teacher Prep Video, </w:t>
      </w:r>
      <w:r>
        <w:rPr>
          <w:rFonts w:ascii="Calibri" w:hAnsi="Calibri"/>
        </w:rPr>
        <w:t>login to your Less</w:t>
      </w:r>
      <w:r w:rsidR="00AA30FC">
        <w:rPr>
          <w:rFonts w:ascii="Calibri" w:hAnsi="Calibri"/>
        </w:rPr>
        <w:t>on Manager, navigate to lesson 22</w:t>
      </w:r>
      <w:r>
        <w:rPr>
          <w:rFonts w:ascii="Calibri" w:hAnsi="Calibri"/>
        </w:rPr>
        <w:t>, and click on the “Background” tab. You’ll notice the Teacher Prep Video near the top of the Lesson Manager window.</w:t>
      </w:r>
    </w:p>
    <w:p w14:paraId="0F65EE15" w14:textId="77777777" w:rsidR="003E30B8" w:rsidRDefault="00771CD8"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3E4666C9" w14:textId="77777777" w:rsidR="00352E73" w:rsidRDefault="00352E73" w:rsidP="00352E73">
      <w:pPr>
        <w:numPr>
          <w:ilvl w:val="0"/>
          <w:numId w:val="1"/>
        </w:numPr>
        <w:rPr>
          <w:rFonts w:ascii="Calibri" w:hAnsi="Calibri"/>
        </w:rPr>
      </w:pPr>
      <w:r w:rsidRPr="00513513">
        <w:rPr>
          <w:rFonts w:ascii="Calibri" w:hAnsi="Calibri"/>
          <w:b/>
        </w:rPr>
        <w:t>Author:</w:t>
      </w:r>
      <w:r w:rsidRPr="00513513">
        <w:rPr>
          <w:rFonts w:ascii="Calibri" w:hAnsi="Calibri"/>
        </w:rPr>
        <w:t xml:space="preserve"> </w:t>
      </w:r>
      <w:r>
        <w:rPr>
          <w:rFonts w:ascii="Calibri" w:hAnsi="Calibri"/>
        </w:rPr>
        <w:t>God inspired v</w:t>
      </w:r>
      <w:r w:rsidRPr="00513513">
        <w:rPr>
          <w:rFonts w:ascii="Calibri" w:hAnsi="Calibri"/>
        </w:rPr>
        <w:t xml:space="preserve">arious authors </w:t>
      </w:r>
      <w:r>
        <w:rPr>
          <w:rFonts w:ascii="Calibri" w:hAnsi="Calibri"/>
        </w:rPr>
        <w:t xml:space="preserve">to write a majority of the Psalms in their era, including seventy-three by David, twelve by Asaph, eleven by the </w:t>
      </w:r>
      <w:proofErr w:type="spellStart"/>
      <w:r>
        <w:rPr>
          <w:rFonts w:ascii="Calibri" w:hAnsi="Calibri"/>
        </w:rPr>
        <w:t>Korahites</w:t>
      </w:r>
      <w:proofErr w:type="spellEnd"/>
      <w:r>
        <w:rPr>
          <w:rFonts w:ascii="Calibri" w:hAnsi="Calibri"/>
        </w:rPr>
        <w:t xml:space="preserve"> and two by Solomon. </w:t>
      </w:r>
      <w:proofErr w:type="spellStart"/>
      <w:r>
        <w:rPr>
          <w:rFonts w:ascii="Calibri" w:hAnsi="Calibri"/>
        </w:rPr>
        <w:t>Heman</w:t>
      </w:r>
      <w:proofErr w:type="spellEnd"/>
      <w:r>
        <w:rPr>
          <w:rFonts w:ascii="Calibri" w:hAnsi="Calibri"/>
        </w:rPr>
        <w:t>, Ethan and Moses each wrote one, while the authorship of fifty other Psalms remain unknown.</w:t>
      </w:r>
    </w:p>
    <w:p w14:paraId="2DE1FA0C" w14:textId="5B667004" w:rsidR="00352E73" w:rsidRPr="00513513" w:rsidRDefault="00352E73" w:rsidP="00352E73">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w:t>
      </w:r>
      <w:r w:rsidR="00A63FDB">
        <w:rPr>
          <w:rFonts w:ascii="Calibri" w:hAnsi="Calibri"/>
        </w:rPr>
        <w:t>i.e.</w:t>
      </w:r>
      <w:r w:rsidRPr="00513513">
        <w:rPr>
          <w:rFonts w:ascii="Calibri" w:hAnsi="Calibri"/>
        </w:rPr>
        <w:t xml:space="preserve"> Psalm 29, 68) to 400 BC (i.e. Psalm 119). </w:t>
      </w:r>
    </w:p>
    <w:p w14:paraId="51426DB5" w14:textId="77777777" w:rsidR="00352E73" w:rsidRPr="000256F5" w:rsidRDefault="00352E73" w:rsidP="00352E73">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Pr>
          <w:rFonts w:ascii="Calibri" w:eastAsia="ヒラギノ角ゴ Pro W3" w:hAnsi="Calibri"/>
        </w:rPr>
        <w:t>when sharing a revealing confession (i.e. Psalm 51).</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00D1692" w14:textId="451DE740" w:rsidR="00E00E5E" w:rsidRPr="000A0A1C" w:rsidRDefault="00E00E5E" w:rsidP="00E00E5E">
      <w:pPr>
        <w:rPr>
          <w:rFonts w:ascii="Calibri" w:hAnsi="Calibri"/>
        </w:rPr>
      </w:pPr>
      <w:r>
        <w:rPr>
          <w:rFonts w:ascii="Calibri" w:hAnsi="Calibri"/>
        </w:rPr>
        <w:t xml:space="preserve">Psalm 119 is the longest chapter in the Bible and one that is full of rich truths. </w:t>
      </w:r>
      <w:r w:rsidR="00AE7DE1">
        <w:rPr>
          <w:rFonts w:ascii="Calibri" w:hAnsi="Calibri"/>
        </w:rPr>
        <w:t>While certain</w:t>
      </w:r>
      <w:r>
        <w:rPr>
          <w:rFonts w:ascii="Calibri" w:hAnsi="Calibri"/>
        </w:rPr>
        <w:t xml:space="preserve"> tradition holds that David authored it and used it to aid his son, Solomon, in learning the Hebrew alphabet</w:t>
      </w:r>
      <w:r w:rsidR="00AE7DE1">
        <w:rPr>
          <w:rFonts w:ascii="Calibri" w:hAnsi="Calibri"/>
        </w:rPr>
        <w:t>, the Psalmist is unidentified in this chapter</w:t>
      </w:r>
      <w:r>
        <w:rPr>
          <w:rFonts w:ascii="Calibri" w:hAnsi="Calibri"/>
        </w:rPr>
        <w:t>. Psalm 119 is one of</w:t>
      </w:r>
      <w:r w:rsidR="0015001A">
        <w:rPr>
          <w:rFonts w:ascii="Calibri" w:hAnsi="Calibri"/>
        </w:rPr>
        <w:t xml:space="preserve"> the few acrostics in the Bible. It’s </w:t>
      </w:r>
      <w:r>
        <w:rPr>
          <w:rFonts w:ascii="Calibri" w:hAnsi="Calibri"/>
        </w:rPr>
        <w:t>broken down into 22 subsections</w:t>
      </w:r>
      <w:r w:rsidR="00AE7DE1">
        <w:rPr>
          <w:rFonts w:ascii="Calibri" w:hAnsi="Calibri"/>
        </w:rPr>
        <w:t>,</w:t>
      </w:r>
      <w:r>
        <w:rPr>
          <w:rFonts w:ascii="Calibri" w:hAnsi="Calibri"/>
        </w:rPr>
        <w:t xml:space="preserve"> each starting with a specific Hebrew letter. It was used as a mnemonic device to help the hearer </w:t>
      </w:r>
      <w:r w:rsidR="008F6A46">
        <w:rPr>
          <w:rFonts w:ascii="Calibri" w:hAnsi="Calibri"/>
        </w:rPr>
        <w:t>retain the incredible truth it l</w:t>
      </w:r>
      <w:r>
        <w:rPr>
          <w:rFonts w:ascii="Calibri" w:hAnsi="Calibri"/>
        </w:rPr>
        <w:t xml:space="preserve">ays out. The theme of the chapter revolves around the importance of the Word of God and how fundamental it is to daily life.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615A4A9" w14:textId="13AFFD3A" w:rsidR="00E00E5E" w:rsidRPr="00D50325" w:rsidRDefault="00E00E5E" w:rsidP="00E00E5E">
      <w:pPr>
        <w:rPr>
          <w:rFonts w:ascii="Calibri" w:hAnsi="Calibri"/>
        </w:rPr>
      </w:pPr>
      <w:r>
        <w:rPr>
          <w:rFonts w:ascii="Calibri" w:hAnsi="Calibri"/>
        </w:rPr>
        <w:t>The main point we want to make in Psalm 119:11-16 is that it is incredibly important to know the Word of God personally and deep</w:t>
      </w:r>
      <w:r w:rsidR="00D97F61">
        <w:rPr>
          <w:rFonts w:ascii="Calibri" w:hAnsi="Calibri"/>
        </w:rPr>
        <w:t>ly. We live in a world where so many of the</w:t>
      </w:r>
      <w:r>
        <w:rPr>
          <w:rFonts w:ascii="Calibri" w:hAnsi="Calibri"/>
        </w:rPr>
        <w:t xml:space="preserve"> </w:t>
      </w:r>
      <w:r w:rsidR="00D97F61">
        <w:rPr>
          <w:rFonts w:ascii="Calibri" w:hAnsi="Calibri"/>
        </w:rPr>
        <w:t xml:space="preserve">“black and white” moral </w:t>
      </w:r>
      <w:r>
        <w:rPr>
          <w:rFonts w:ascii="Calibri" w:hAnsi="Calibri"/>
        </w:rPr>
        <w:t xml:space="preserve">distinctions </w:t>
      </w:r>
      <w:r w:rsidR="00D97F61">
        <w:rPr>
          <w:rFonts w:ascii="Calibri" w:hAnsi="Calibri"/>
        </w:rPr>
        <w:t>seem to have eroded,</w:t>
      </w:r>
      <w:r>
        <w:rPr>
          <w:rFonts w:ascii="Calibri" w:hAnsi="Calibri"/>
        </w:rPr>
        <w:t xml:space="preserve"> and we are left to make </w:t>
      </w:r>
      <w:r w:rsidR="00AB2BEA">
        <w:rPr>
          <w:rFonts w:ascii="Calibri" w:hAnsi="Calibri"/>
        </w:rPr>
        <w:t>difficult</w:t>
      </w:r>
      <w:r>
        <w:rPr>
          <w:rFonts w:ascii="Calibri" w:hAnsi="Calibri"/>
        </w:rPr>
        <w:t xml:space="preserve"> </w:t>
      </w:r>
      <w:r w:rsidR="00AB2BEA">
        <w:rPr>
          <w:rFonts w:ascii="Calibri" w:hAnsi="Calibri"/>
        </w:rPr>
        <w:t>choices</w:t>
      </w:r>
      <w:r>
        <w:rPr>
          <w:rFonts w:ascii="Calibri" w:hAnsi="Calibri"/>
        </w:rPr>
        <w:t xml:space="preserve"> every day. The Word helps us to navigate this difficult terrain, but that is not the only thing it does. It reveals the heart and character of God Himself. The more we store the Word in our heart, the more we become like Him</w:t>
      </w:r>
      <w:r w:rsidR="00E147B8">
        <w:rPr>
          <w:rFonts w:ascii="Calibri" w:hAnsi="Calibri"/>
        </w:rPr>
        <w:t>,</w:t>
      </w:r>
      <w:r>
        <w:rPr>
          <w:rFonts w:ascii="Calibri" w:hAnsi="Calibri"/>
        </w:rPr>
        <w:t xml:space="preserve"> which is the aim of the Christian life. Knowing the Word gives us a shield against the tactics of the enemy and allows us to grow deeper in our love and knowledge of the Lord. </w:t>
      </w:r>
    </w:p>
    <w:p w14:paraId="3F056E2C" w14:textId="77777777" w:rsidR="003E30B8" w:rsidRPr="00C05000" w:rsidRDefault="00771CD8"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4656D640" w14:textId="081649D3" w:rsidR="00E00E5E" w:rsidRDefault="00E00E5E" w:rsidP="00E00E5E">
      <w:pPr>
        <w:numPr>
          <w:ilvl w:val="0"/>
          <w:numId w:val="5"/>
        </w:numPr>
        <w:rPr>
          <w:rFonts w:ascii="Calibri" w:hAnsi="Calibri"/>
        </w:rPr>
      </w:pPr>
      <w:r w:rsidRPr="00E838B4">
        <w:rPr>
          <w:rFonts w:ascii="Calibri" w:hAnsi="Calibri"/>
          <w:b/>
        </w:rPr>
        <w:t>Goal:</w:t>
      </w:r>
      <w:r>
        <w:rPr>
          <w:rFonts w:ascii="Calibri" w:hAnsi="Calibri"/>
        </w:rPr>
        <w:t xml:space="preserve"> To help students understand the value of their memory and how they can use it </w:t>
      </w:r>
      <w:proofErr w:type="spellStart"/>
      <w:r w:rsidR="00D60C59">
        <w:rPr>
          <w:rFonts w:ascii="Calibri" w:hAnsi="Calibri"/>
        </w:rPr>
        <w:t>redemptively</w:t>
      </w:r>
      <w:proofErr w:type="spellEnd"/>
      <w:r>
        <w:rPr>
          <w:rFonts w:ascii="Calibri" w:hAnsi="Calibri"/>
        </w:rPr>
        <w:t xml:space="preserve">. </w:t>
      </w:r>
    </w:p>
    <w:p w14:paraId="0C6641AD" w14:textId="110AE58B" w:rsidR="00E00E5E" w:rsidRPr="000B7F4F" w:rsidRDefault="00E00E5E" w:rsidP="00E00E5E">
      <w:pPr>
        <w:numPr>
          <w:ilvl w:val="0"/>
          <w:numId w:val="5"/>
        </w:numPr>
        <w:rPr>
          <w:rFonts w:ascii="Calibri" w:hAnsi="Calibri"/>
          <w:color w:val="FF0000"/>
        </w:rPr>
      </w:pPr>
      <w:r w:rsidRPr="000B7F4F">
        <w:rPr>
          <w:rFonts w:ascii="Calibri" w:hAnsi="Calibri"/>
          <w:b/>
        </w:rPr>
        <w:t xml:space="preserve">Set-Up: </w:t>
      </w:r>
      <w:r w:rsidRPr="00B24D61">
        <w:rPr>
          <w:rFonts w:ascii="Calibri" w:hAnsi="Calibri"/>
        </w:rPr>
        <w:t xml:space="preserve">Print </w:t>
      </w:r>
      <w:r w:rsidRPr="000B7F4F">
        <w:rPr>
          <w:rFonts w:ascii="Calibri" w:hAnsi="Calibri"/>
        </w:rPr>
        <w:t>enough copies of the “</w:t>
      </w:r>
      <w:r w:rsidR="00665C34">
        <w:rPr>
          <w:rFonts w:ascii="Calibri" w:hAnsi="Calibri"/>
        </w:rPr>
        <w:t>Name That Movie Quote</w:t>
      </w:r>
      <w:r w:rsidRPr="000B7F4F">
        <w:rPr>
          <w:rFonts w:ascii="Calibri" w:hAnsi="Calibri"/>
        </w:rPr>
        <w:t>”</w:t>
      </w:r>
      <w:r w:rsidR="001220CD">
        <w:rPr>
          <w:rFonts w:ascii="Calibri" w:hAnsi="Calibri"/>
        </w:rPr>
        <w:t xml:space="preserve"> PDF</w:t>
      </w:r>
      <w:r w:rsidRPr="000B7F4F">
        <w:rPr>
          <w:rFonts w:ascii="Calibri" w:hAnsi="Calibri"/>
        </w:rPr>
        <w:t xml:space="preserve"> </w:t>
      </w:r>
      <w:r>
        <w:rPr>
          <w:rFonts w:ascii="Calibri" w:hAnsi="Calibri"/>
        </w:rPr>
        <w:t xml:space="preserve">(located in your Lesson 1 folder) </w:t>
      </w:r>
      <w:r w:rsidRPr="000B7F4F">
        <w:rPr>
          <w:rFonts w:ascii="Calibri" w:hAnsi="Calibri"/>
        </w:rPr>
        <w:t>so that each group of three to four students can have a copy.</w:t>
      </w:r>
    </w:p>
    <w:p w14:paraId="49F236F4" w14:textId="77777777" w:rsidR="00E00E5E" w:rsidRDefault="00E00E5E" w:rsidP="00E00E5E">
      <w:pPr>
        <w:rPr>
          <w:rFonts w:ascii="Calibri" w:hAnsi="Calibri"/>
        </w:rPr>
      </w:pPr>
    </w:p>
    <w:p w14:paraId="4F723C5B" w14:textId="77777777" w:rsidR="00A0429A" w:rsidRDefault="00E00E5E" w:rsidP="00E00E5E">
      <w:pPr>
        <w:rPr>
          <w:rFonts w:ascii="Calibri" w:hAnsi="Calibri"/>
        </w:rPr>
      </w:pPr>
      <w:r w:rsidRPr="003A3889">
        <w:rPr>
          <w:rFonts w:ascii="Calibri" w:hAnsi="Calibri"/>
        </w:rPr>
        <w:t>FIRST</w:t>
      </w:r>
      <w:r w:rsidRPr="005E0FBF">
        <w:rPr>
          <w:rFonts w:ascii="Calibri" w:hAnsi="Calibri"/>
        </w:rPr>
        <w:t xml:space="preserve">, </w:t>
      </w:r>
      <w:r>
        <w:rPr>
          <w:rFonts w:ascii="Calibri" w:hAnsi="Calibri"/>
        </w:rPr>
        <w:t xml:space="preserve">explain to students that they will divide into groups of 3-4 students and distribute one activity sheet per group. Let students know that they are doing some entertainment trivia </w:t>
      </w:r>
      <w:r w:rsidR="008E3F32">
        <w:rPr>
          <w:rFonts w:ascii="Calibri" w:hAnsi="Calibri"/>
        </w:rPr>
        <w:t xml:space="preserve">using quotes from a variety of movies. Inform them that they will </w:t>
      </w:r>
      <w:r>
        <w:rPr>
          <w:rFonts w:ascii="Calibri" w:hAnsi="Calibri"/>
        </w:rPr>
        <w:t xml:space="preserve">have 3-5 minutes to work as a group to </w:t>
      </w:r>
      <w:r w:rsidR="00A67F3E">
        <w:rPr>
          <w:rFonts w:ascii="Calibri" w:hAnsi="Calibri"/>
        </w:rPr>
        <w:t>come up with</w:t>
      </w:r>
      <w:r>
        <w:rPr>
          <w:rFonts w:ascii="Calibri" w:hAnsi="Calibri"/>
        </w:rPr>
        <w:t xml:space="preserve"> the name of the movie</w:t>
      </w:r>
      <w:r w:rsidR="00A80BC8">
        <w:rPr>
          <w:rFonts w:ascii="Calibri" w:hAnsi="Calibri"/>
        </w:rPr>
        <w:t xml:space="preserve"> from which the quote is taken</w:t>
      </w:r>
      <w:r>
        <w:rPr>
          <w:rFonts w:ascii="Calibri" w:hAnsi="Calibri"/>
        </w:rPr>
        <w:t xml:space="preserve">. </w:t>
      </w:r>
    </w:p>
    <w:p w14:paraId="5B422799" w14:textId="77777777" w:rsidR="00A0429A" w:rsidRDefault="00A0429A" w:rsidP="00E00E5E">
      <w:pPr>
        <w:rPr>
          <w:rFonts w:ascii="Calibri" w:hAnsi="Calibri"/>
        </w:rPr>
      </w:pPr>
    </w:p>
    <w:p w14:paraId="6C3315D1" w14:textId="355B3B87" w:rsidR="00E00E5E" w:rsidRDefault="00A0429A" w:rsidP="00E00E5E">
      <w:pPr>
        <w:rPr>
          <w:rFonts w:ascii="Calibri" w:hAnsi="Calibri"/>
        </w:rPr>
      </w:pPr>
      <w:r>
        <w:rPr>
          <w:rFonts w:ascii="Calibri" w:hAnsi="Calibri"/>
        </w:rPr>
        <w:lastRenderedPageBreak/>
        <w:t>THEN, a</w:t>
      </w:r>
      <w:r w:rsidR="00E00E5E">
        <w:rPr>
          <w:rFonts w:ascii="Calibri" w:hAnsi="Calibri"/>
        </w:rPr>
        <w:t xml:space="preserve">t the end of the time limit, go through and give the answers listed below and let each group grade their work. If you are able, distribute some candy to the winners or any type of reward will do. </w:t>
      </w:r>
    </w:p>
    <w:p w14:paraId="7ED8D155" w14:textId="77777777" w:rsidR="00E00E5E" w:rsidRDefault="00E00E5E" w:rsidP="00E00E5E">
      <w:pPr>
        <w:rPr>
          <w:rFonts w:ascii="Calibri" w:hAnsi="Calibri"/>
          <w:b/>
        </w:rPr>
      </w:pPr>
    </w:p>
    <w:p w14:paraId="5EE3A4FC" w14:textId="77777777" w:rsidR="00E00E5E" w:rsidRDefault="00E00E5E" w:rsidP="00E00E5E">
      <w:pPr>
        <w:rPr>
          <w:rFonts w:ascii="Calibri" w:hAnsi="Calibri"/>
        </w:rPr>
      </w:pPr>
      <w:r>
        <w:rPr>
          <w:rFonts w:ascii="Calibri" w:hAnsi="Calibri"/>
        </w:rPr>
        <w:t xml:space="preserve">Here are the quotes with the given answers. </w:t>
      </w:r>
    </w:p>
    <w:p w14:paraId="5E3D422B" w14:textId="77777777" w:rsidR="00E00E5E" w:rsidRDefault="00E00E5E" w:rsidP="00E00E5E">
      <w:pPr>
        <w:rPr>
          <w:rFonts w:ascii="Calibri" w:hAnsi="Calibri"/>
        </w:rPr>
      </w:pPr>
    </w:p>
    <w:p w14:paraId="6F2057AA" w14:textId="77777777" w:rsidR="00E00E5E" w:rsidRPr="005A279C" w:rsidRDefault="00E00E5E" w:rsidP="00E00E5E">
      <w:pPr>
        <w:numPr>
          <w:ilvl w:val="0"/>
          <w:numId w:val="28"/>
        </w:numPr>
        <w:rPr>
          <w:rFonts w:ascii="Calibri" w:hAnsi="Calibri"/>
        </w:rPr>
      </w:pPr>
      <w:r w:rsidRPr="00B33BCE">
        <w:rPr>
          <w:rFonts w:ascii="Calibri" w:hAnsi="Calibri"/>
        </w:rPr>
        <w:t>“With</w:t>
      </w:r>
      <w:r>
        <w:rPr>
          <w:rFonts w:ascii="Calibri" w:hAnsi="Calibri"/>
        </w:rPr>
        <w:t xml:space="preserve"> great responsibility comes great power.”- </w:t>
      </w:r>
      <w:r>
        <w:rPr>
          <w:rFonts w:ascii="Calibri" w:hAnsi="Calibri"/>
          <w:b/>
        </w:rPr>
        <w:t xml:space="preserve">Spider-Man </w:t>
      </w:r>
    </w:p>
    <w:p w14:paraId="46D0121D" w14:textId="77777777" w:rsidR="00E00E5E" w:rsidRPr="005A279C" w:rsidRDefault="00E00E5E" w:rsidP="00E00E5E">
      <w:pPr>
        <w:numPr>
          <w:ilvl w:val="0"/>
          <w:numId w:val="28"/>
        </w:numPr>
        <w:rPr>
          <w:rFonts w:ascii="Calibri" w:hAnsi="Calibri"/>
        </w:rPr>
      </w:pPr>
      <w:r>
        <w:rPr>
          <w:rFonts w:ascii="Calibri" w:hAnsi="Calibri"/>
        </w:rPr>
        <w:t xml:space="preserve">“Why so serious?”- </w:t>
      </w:r>
      <w:r>
        <w:rPr>
          <w:rFonts w:ascii="Calibri" w:hAnsi="Calibri"/>
          <w:b/>
        </w:rPr>
        <w:t xml:space="preserve">The Dark Knight </w:t>
      </w:r>
    </w:p>
    <w:p w14:paraId="3753B807" w14:textId="77777777" w:rsidR="00E00E5E" w:rsidRDefault="00E00E5E" w:rsidP="00E00E5E">
      <w:pPr>
        <w:numPr>
          <w:ilvl w:val="0"/>
          <w:numId w:val="28"/>
        </w:numPr>
        <w:rPr>
          <w:rFonts w:ascii="Calibri" w:hAnsi="Calibri"/>
          <w:b/>
        </w:rPr>
      </w:pPr>
      <w:r>
        <w:rPr>
          <w:rFonts w:ascii="Calibri" w:hAnsi="Calibri"/>
          <w:b/>
        </w:rPr>
        <w:t xml:space="preserve"> “</w:t>
      </w:r>
      <w:r>
        <w:rPr>
          <w:rFonts w:ascii="Calibri" w:hAnsi="Calibri"/>
        </w:rPr>
        <w:t xml:space="preserve">Oh, no, it wasn’t the airplanes. It was Beauty killed the Beast.”- </w:t>
      </w:r>
      <w:r>
        <w:rPr>
          <w:rFonts w:ascii="Calibri" w:hAnsi="Calibri"/>
          <w:b/>
        </w:rPr>
        <w:t xml:space="preserve">King Kong </w:t>
      </w:r>
    </w:p>
    <w:p w14:paraId="21C7C80D" w14:textId="77777777" w:rsidR="00E00E5E" w:rsidRDefault="00E00E5E" w:rsidP="00E00E5E">
      <w:pPr>
        <w:numPr>
          <w:ilvl w:val="0"/>
          <w:numId w:val="28"/>
        </w:numPr>
        <w:rPr>
          <w:rFonts w:ascii="Calibri" w:hAnsi="Calibri"/>
          <w:b/>
        </w:rPr>
      </w:pPr>
      <w:r>
        <w:rPr>
          <w:rFonts w:ascii="Calibri" w:hAnsi="Calibri"/>
          <w:b/>
        </w:rPr>
        <w:t>“</w:t>
      </w:r>
      <w:r>
        <w:rPr>
          <w:rFonts w:ascii="Calibri" w:hAnsi="Calibri"/>
        </w:rPr>
        <w:t xml:space="preserve">There’s no place like home.”- </w:t>
      </w:r>
      <w:r>
        <w:rPr>
          <w:rFonts w:ascii="Calibri" w:hAnsi="Calibri"/>
          <w:b/>
        </w:rPr>
        <w:t xml:space="preserve">The Wizard of Oz </w:t>
      </w:r>
    </w:p>
    <w:p w14:paraId="08525698" w14:textId="77777777" w:rsidR="00E00E5E" w:rsidRDefault="00E00E5E" w:rsidP="00E00E5E">
      <w:pPr>
        <w:numPr>
          <w:ilvl w:val="0"/>
          <w:numId w:val="28"/>
        </w:numPr>
        <w:rPr>
          <w:rFonts w:ascii="Calibri" w:hAnsi="Calibri"/>
          <w:b/>
        </w:rPr>
      </w:pPr>
      <w:r>
        <w:rPr>
          <w:rFonts w:ascii="Calibri" w:hAnsi="Calibri"/>
          <w:b/>
        </w:rPr>
        <w:t>“</w:t>
      </w:r>
      <w:r>
        <w:rPr>
          <w:rFonts w:ascii="Calibri" w:hAnsi="Calibri"/>
        </w:rPr>
        <w:t xml:space="preserve">They may take our lives but they’ll never take our freedom!”- </w:t>
      </w:r>
      <w:r>
        <w:rPr>
          <w:rFonts w:ascii="Calibri" w:hAnsi="Calibri"/>
          <w:b/>
        </w:rPr>
        <w:t xml:space="preserve">Braveheart </w:t>
      </w:r>
    </w:p>
    <w:p w14:paraId="59D0BDB7" w14:textId="77777777" w:rsidR="00E00E5E" w:rsidRDefault="00E00E5E" w:rsidP="00E00E5E">
      <w:pPr>
        <w:numPr>
          <w:ilvl w:val="0"/>
          <w:numId w:val="28"/>
        </w:numPr>
        <w:rPr>
          <w:rFonts w:ascii="Calibri" w:hAnsi="Calibri"/>
          <w:b/>
        </w:rPr>
      </w:pPr>
      <w:r>
        <w:rPr>
          <w:rFonts w:ascii="Calibri" w:hAnsi="Calibri"/>
          <w:b/>
        </w:rPr>
        <w:t>“</w:t>
      </w:r>
      <w:r>
        <w:rPr>
          <w:rFonts w:ascii="Calibri" w:hAnsi="Calibri"/>
        </w:rPr>
        <w:t xml:space="preserve">The seaweed is always greener in somebody else’s lake.”- </w:t>
      </w:r>
      <w:r>
        <w:rPr>
          <w:rFonts w:ascii="Calibri" w:hAnsi="Calibri"/>
          <w:b/>
        </w:rPr>
        <w:t xml:space="preserve">The Little Mermaid </w:t>
      </w:r>
    </w:p>
    <w:p w14:paraId="380AEDAC" w14:textId="77777777" w:rsidR="00E00E5E" w:rsidRDefault="00E00E5E" w:rsidP="00E00E5E">
      <w:pPr>
        <w:numPr>
          <w:ilvl w:val="0"/>
          <w:numId w:val="28"/>
        </w:numPr>
        <w:rPr>
          <w:rFonts w:ascii="Calibri" w:hAnsi="Calibri"/>
          <w:b/>
        </w:rPr>
      </w:pPr>
      <w:r>
        <w:rPr>
          <w:rFonts w:ascii="Calibri" w:hAnsi="Calibri"/>
        </w:rPr>
        <w:t xml:space="preserve">“You did it! Congratulations! World’s best cup of coffee! Great job everybody! It’s great to be here.”- </w:t>
      </w:r>
      <w:r>
        <w:rPr>
          <w:rFonts w:ascii="Calibri" w:hAnsi="Calibri"/>
          <w:b/>
        </w:rPr>
        <w:t xml:space="preserve">Elf </w:t>
      </w:r>
    </w:p>
    <w:p w14:paraId="164CB14F" w14:textId="77777777" w:rsidR="00E00E5E" w:rsidRDefault="00E00E5E" w:rsidP="00E00E5E">
      <w:pPr>
        <w:numPr>
          <w:ilvl w:val="0"/>
          <w:numId w:val="28"/>
        </w:numPr>
        <w:rPr>
          <w:rFonts w:ascii="Calibri" w:hAnsi="Calibri"/>
          <w:b/>
        </w:rPr>
      </w:pPr>
      <w:r>
        <w:rPr>
          <w:rFonts w:ascii="Calibri" w:hAnsi="Calibri"/>
        </w:rPr>
        <w:t xml:space="preserve">“If you wear a dress and have an animal sidekick, you’re a princess.”- </w:t>
      </w:r>
      <w:r>
        <w:rPr>
          <w:rFonts w:ascii="Calibri" w:hAnsi="Calibri"/>
          <w:b/>
        </w:rPr>
        <w:t>Moana</w:t>
      </w:r>
    </w:p>
    <w:p w14:paraId="173AE4AA" w14:textId="77777777" w:rsidR="00E00E5E" w:rsidRDefault="00E00E5E" w:rsidP="00E00E5E">
      <w:pPr>
        <w:numPr>
          <w:ilvl w:val="0"/>
          <w:numId w:val="28"/>
        </w:numPr>
        <w:rPr>
          <w:rFonts w:ascii="Calibri" w:hAnsi="Calibri"/>
          <w:b/>
        </w:rPr>
      </w:pPr>
      <w:r>
        <w:rPr>
          <w:rFonts w:ascii="Calibri" w:hAnsi="Calibri"/>
        </w:rPr>
        <w:t xml:space="preserve">“The Force is with me. I am one with the Force.”- </w:t>
      </w:r>
      <w:r>
        <w:rPr>
          <w:rFonts w:ascii="Calibri" w:hAnsi="Calibri"/>
          <w:b/>
        </w:rPr>
        <w:t xml:space="preserve">Rogue One: Star Wars </w:t>
      </w:r>
    </w:p>
    <w:p w14:paraId="496313BE" w14:textId="77777777" w:rsidR="00E00E5E" w:rsidRDefault="00E00E5E" w:rsidP="00E00E5E">
      <w:pPr>
        <w:numPr>
          <w:ilvl w:val="0"/>
          <w:numId w:val="28"/>
        </w:numPr>
        <w:rPr>
          <w:rFonts w:ascii="Calibri" w:hAnsi="Calibri"/>
          <w:b/>
        </w:rPr>
      </w:pPr>
      <w:r>
        <w:rPr>
          <w:rFonts w:ascii="Calibri" w:hAnsi="Calibri"/>
        </w:rPr>
        <w:t xml:space="preserve">“You’re gonna need a bigger boat.”- </w:t>
      </w:r>
      <w:r>
        <w:rPr>
          <w:rFonts w:ascii="Calibri" w:hAnsi="Calibri"/>
          <w:b/>
        </w:rPr>
        <w:t xml:space="preserve">Jaws </w:t>
      </w:r>
    </w:p>
    <w:p w14:paraId="78F92C86" w14:textId="77777777" w:rsidR="00E00E5E" w:rsidRDefault="00E00E5E" w:rsidP="00E00E5E">
      <w:pPr>
        <w:numPr>
          <w:ilvl w:val="0"/>
          <w:numId w:val="28"/>
        </w:numPr>
        <w:rPr>
          <w:rFonts w:ascii="Calibri" w:hAnsi="Calibri"/>
          <w:b/>
        </w:rPr>
      </w:pPr>
      <w:r>
        <w:rPr>
          <w:rFonts w:ascii="Calibri" w:hAnsi="Calibri"/>
        </w:rPr>
        <w:t xml:space="preserve">“My precious.”- </w:t>
      </w:r>
      <w:r>
        <w:rPr>
          <w:rFonts w:ascii="Calibri" w:hAnsi="Calibri"/>
          <w:b/>
        </w:rPr>
        <w:t>Lord of the Rings</w:t>
      </w:r>
    </w:p>
    <w:p w14:paraId="0A2DFBFB" w14:textId="77777777" w:rsidR="00E00E5E" w:rsidRDefault="00E00E5E" w:rsidP="00E00E5E">
      <w:pPr>
        <w:numPr>
          <w:ilvl w:val="0"/>
          <w:numId w:val="28"/>
        </w:numPr>
        <w:rPr>
          <w:rFonts w:ascii="Calibri" w:hAnsi="Calibri"/>
          <w:b/>
        </w:rPr>
      </w:pPr>
      <w:r>
        <w:rPr>
          <w:rFonts w:ascii="Calibri" w:hAnsi="Calibri"/>
        </w:rPr>
        <w:t xml:space="preserve">“If you build it, he will come”- </w:t>
      </w:r>
      <w:r>
        <w:rPr>
          <w:rFonts w:ascii="Calibri" w:hAnsi="Calibri"/>
          <w:b/>
        </w:rPr>
        <w:t xml:space="preserve">Field of Dreams </w:t>
      </w:r>
    </w:p>
    <w:p w14:paraId="212883DC" w14:textId="77777777" w:rsidR="00E00E5E" w:rsidRDefault="00E00E5E" w:rsidP="00E00E5E">
      <w:pPr>
        <w:numPr>
          <w:ilvl w:val="0"/>
          <w:numId w:val="28"/>
        </w:numPr>
        <w:rPr>
          <w:rFonts w:ascii="Calibri" w:hAnsi="Calibri"/>
          <w:b/>
        </w:rPr>
      </w:pPr>
      <w:r>
        <w:rPr>
          <w:rFonts w:ascii="Calibri" w:hAnsi="Calibri"/>
        </w:rPr>
        <w:t xml:space="preserve">“Every great love starts with a great story…”- </w:t>
      </w:r>
      <w:r>
        <w:rPr>
          <w:rFonts w:ascii="Calibri" w:hAnsi="Calibri"/>
          <w:b/>
        </w:rPr>
        <w:t xml:space="preserve">The Notebook </w:t>
      </w:r>
    </w:p>
    <w:p w14:paraId="2A5740D3" w14:textId="77777777" w:rsidR="00E00E5E" w:rsidRDefault="00E00E5E" w:rsidP="00E00E5E">
      <w:pPr>
        <w:numPr>
          <w:ilvl w:val="0"/>
          <w:numId w:val="28"/>
        </w:numPr>
        <w:rPr>
          <w:rFonts w:ascii="Calibri" w:hAnsi="Calibri"/>
          <w:b/>
        </w:rPr>
      </w:pPr>
      <w:r>
        <w:rPr>
          <w:rFonts w:ascii="Calibri" w:hAnsi="Calibri"/>
        </w:rPr>
        <w:t xml:space="preserve">“Give me some of your tots!”- </w:t>
      </w:r>
      <w:r>
        <w:rPr>
          <w:rFonts w:ascii="Calibri" w:hAnsi="Calibri"/>
          <w:b/>
        </w:rPr>
        <w:t xml:space="preserve">Napoleon Dynamite </w:t>
      </w:r>
    </w:p>
    <w:p w14:paraId="705EB771" w14:textId="77777777" w:rsidR="00E00E5E" w:rsidRDefault="00E00E5E" w:rsidP="00E00E5E">
      <w:pPr>
        <w:numPr>
          <w:ilvl w:val="0"/>
          <w:numId w:val="28"/>
        </w:numPr>
        <w:rPr>
          <w:rFonts w:ascii="Calibri" w:hAnsi="Calibri"/>
          <w:b/>
        </w:rPr>
      </w:pPr>
      <w:r>
        <w:rPr>
          <w:rFonts w:ascii="Calibri" w:hAnsi="Calibri"/>
        </w:rPr>
        <w:t xml:space="preserve">“You’ll shoot your eye out, kid!”- </w:t>
      </w:r>
      <w:r>
        <w:rPr>
          <w:rFonts w:ascii="Calibri" w:hAnsi="Calibri"/>
          <w:b/>
        </w:rPr>
        <w:t xml:space="preserve">The Christmas Story </w:t>
      </w:r>
    </w:p>
    <w:p w14:paraId="7CB04D41" w14:textId="77777777" w:rsidR="00E00E5E" w:rsidRDefault="00E00E5E" w:rsidP="00E00E5E">
      <w:pPr>
        <w:numPr>
          <w:ilvl w:val="0"/>
          <w:numId w:val="28"/>
        </w:numPr>
        <w:rPr>
          <w:rFonts w:ascii="Calibri" w:hAnsi="Calibri"/>
          <w:b/>
        </w:rPr>
      </w:pPr>
      <w:r>
        <w:rPr>
          <w:rFonts w:ascii="Calibri" w:hAnsi="Calibri"/>
        </w:rPr>
        <w:t xml:space="preserve">“Mama always said life was like a box of chocolates. You never know what you’re gonna get.”- </w:t>
      </w:r>
      <w:r>
        <w:rPr>
          <w:rFonts w:ascii="Calibri" w:hAnsi="Calibri"/>
          <w:b/>
        </w:rPr>
        <w:t xml:space="preserve">Forrest Gump </w:t>
      </w:r>
    </w:p>
    <w:p w14:paraId="1290A356" w14:textId="77777777" w:rsidR="00E00E5E" w:rsidRDefault="00E00E5E" w:rsidP="00E00E5E">
      <w:pPr>
        <w:numPr>
          <w:ilvl w:val="0"/>
          <w:numId w:val="28"/>
        </w:numPr>
        <w:rPr>
          <w:rFonts w:ascii="Calibri" w:hAnsi="Calibri"/>
          <w:b/>
        </w:rPr>
      </w:pPr>
      <w:r>
        <w:rPr>
          <w:rFonts w:ascii="Calibri" w:hAnsi="Calibri"/>
        </w:rPr>
        <w:t xml:space="preserve">“You’re lucky. No memories, no problems!”- </w:t>
      </w:r>
      <w:r>
        <w:rPr>
          <w:rFonts w:ascii="Calibri" w:hAnsi="Calibri"/>
          <w:b/>
        </w:rPr>
        <w:t xml:space="preserve">Finding Dory </w:t>
      </w:r>
    </w:p>
    <w:p w14:paraId="51D6E34C" w14:textId="77777777" w:rsidR="00E00E5E" w:rsidRDefault="00E00E5E" w:rsidP="00E00E5E">
      <w:pPr>
        <w:numPr>
          <w:ilvl w:val="0"/>
          <w:numId w:val="28"/>
        </w:numPr>
        <w:rPr>
          <w:rFonts w:ascii="Calibri" w:hAnsi="Calibri"/>
          <w:b/>
        </w:rPr>
      </w:pPr>
      <w:r>
        <w:rPr>
          <w:rFonts w:ascii="Calibri" w:hAnsi="Calibri"/>
        </w:rPr>
        <w:t xml:space="preserve">“We may be evolved, but deep down we are still animals.”- </w:t>
      </w:r>
      <w:proofErr w:type="spellStart"/>
      <w:r>
        <w:rPr>
          <w:rFonts w:ascii="Calibri" w:hAnsi="Calibri"/>
          <w:b/>
        </w:rPr>
        <w:t>Zootopia</w:t>
      </w:r>
      <w:proofErr w:type="spellEnd"/>
      <w:r>
        <w:rPr>
          <w:rFonts w:ascii="Calibri" w:hAnsi="Calibri"/>
          <w:b/>
        </w:rPr>
        <w:t xml:space="preserve"> </w:t>
      </w:r>
    </w:p>
    <w:p w14:paraId="3BDAB845" w14:textId="77777777" w:rsidR="00E00E5E" w:rsidRDefault="00E00E5E" w:rsidP="00E00E5E">
      <w:pPr>
        <w:numPr>
          <w:ilvl w:val="0"/>
          <w:numId w:val="28"/>
        </w:numPr>
        <w:rPr>
          <w:rFonts w:ascii="Calibri" w:hAnsi="Calibri"/>
          <w:b/>
        </w:rPr>
      </w:pPr>
      <w:r>
        <w:rPr>
          <w:rFonts w:ascii="Calibri" w:hAnsi="Calibri"/>
        </w:rPr>
        <w:t>“You get hurt, hurt ‘</w:t>
      </w:r>
      <w:proofErr w:type="spellStart"/>
      <w:r>
        <w:rPr>
          <w:rFonts w:ascii="Calibri" w:hAnsi="Calibri"/>
        </w:rPr>
        <w:t>em</w:t>
      </w:r>
      <w:proofErr w:type="spellEnd"/>
      <w:r>
        <w:rPr>
          <w:rFonts w:ascii="Calibri" w:hAnsi="Calibri"/>
        </w:rPr>
        <w:t xml:space="preserve"> back. You get killed, walk it off.”- </w:t>
      </w:r>
      <w:r>
        <w:rPr>
          <w:rFonts w:ascii="Calibri" w:hAnsi="Calibri"/>
          <w:b/>
        </w:rPr>
        <w:t xml:space="preserve">Avengers: Age of Ultron </w:t>
      </w:r>
    </w:p>
    <w:p w14:paraId="50DC0ADA" w14:textId="77777777" w:rsidR="00E00E5E" w:rsidRPr="00F95FC2" w:rsidRDefault="00E00E5E" w:rsidP="00E00E5E">
      <w:pPr>
        <w:numPr>
          <w:ilvl w:val="0"/>
          <w:numId w:val="28"/>
        </w:numPr>
        <w:rPr>
          <w:rFonts w:ascii="Calibri" w:hAnsi="Calibri"/>
          <w:b/>
        </w:rPr>
      </w:pPr>
      <w:r>
        <w:rPr>
          <w:rFonts w:ascii="Calibri" w:hAnsi="Calibri"/>
        </w:rPr>
        <w:t xml:space="preserve">“I’ll be back.”- </w:t>
      </w:r>
      <w:r>
        <w:rPr>
          <w:rFonts w:ascii="Calibri" w:hAnsi="Calibri"/>
          <w:b/>
        </w:rPr>
        <w:t xml:space="preserve">The Terminator </w:t>
      </w:r>
    </w:p>
    <w:p w14:paraId="24993A98" w14:textId="77777777" w:rsidR="00E00E5E" w:rsidRDefault="00E00E5E" w:rsidP="00E00E5E">
      <w:pPr>
        <w:rPr>
          <w:rFonts w:ascii="Calibri" w:hAnsi="Calibri"/>
          <w:b/>
        </w:rPr>
      </w:pPr>
    </w:p>
    <w:p w14:paraId="5E66CD67" w14:textId="3FBCA385" w:rsidR="00E00E5E" w:rsidRDefault="0072656E" w:rsidP="00E00E5E">
      <w:pPr>
        <w:rPr>
          <w:rFonts w:ascii="Calibri" w:hAnsi="Calibri"/>
        </w:rPr>
      </w:pPr>
      <w:r w:rsidRPr="0072656E">
        <w:rPr>
          <w:rFonts w:ascii="Calibri" w:hAnsi="Calibri"/>
        </w:rPr>
        <w:t>FINALLY,</w:t>
      </w:r>
      <w:r w:rsidR="00E00E5E" w:rsidRPr="0072656E">
        <w:rPr>
          <w:rFonts w:ascii="Calibri" w:hAnsi="Calibri"/>
        </w:rPr>
        <w:t xml:space="preserve"> </w:t>
      </w:r>
      <w:r w:rsidRPr="0072656E">
        <w:rPr>
          <w:rFonts w:ascii="Calibri" w:hAnsi="Calibri"/>
        </w:rPr>
        <w:t>o</w:t>
      </w:r>
      <w:r w:rsidR="00E00E5E" w:rsidRPr="0072656E">
        <w:rPr>
          <w:rFonts w:ascii="Calibri" w:hAnsi="Calibri"/>
        </w:rPr>
        <w:t>nce</w:t>
      </w:r>
      <w:r w:rsidR="00E00E5E">
        <w:rPr>
          <w:rFonts w:ascii="Calibri" w:hAnsi="Calibri"/>
        </w:rPr>
        <w:t xml:space="preserve"> you have gone over the answers, say something like this:</w:t>
      </w:r>
    </w:p>
    <w:p w14:paraId="28E2CBB3" w14:textId="03E42060" w:rsidR="00E00E5E" w:rsidRPr="00B810B8" w:rsidRDefault="00E00E5E" w:rsidP="00E00E5E">
      <w:pPr>
        <w:numPr>
          <w:ilvl w:val="0"/>
          <w:numId w:val="29"/>
        </w:numPr>
        <w:rPr>
          <w:rFonts w:ascii="Calibri" w:hAnsi="Calibri"/>
        </w:rPr>
      </w:pPr>
      <w:r>
        <w:rPr>
          <w:rFonts w:ascii="Calibri" w:hAnsi="Calibri"/>
          <w:b/>
        </w:rPr>
        <w:t>I hope you all enjoyed this activity! Our memory is a fascinating thing. We have the power not only</w:t>
      </w:r>
      <w:r w:rsidR="00A63FDB">
        <w:rPr>
          <w:rFonts w:ascii="Calibri" w:hAnsi="Calibri"/>
          <w:b/>
        </w:rPr>
        <w:t xml:space="preserve"> to</w:t>
      </w:r>
      <w:r>
        <w:rPr>
          <w:rFonts w:ascii="Calibri" w:hAnsi="Calibri"/>
          <w:b/>
        </w:rPr>
        <w:t xml:space="preserve"> remember quotes from movies, but also </w:t>
      </w:r>
      <w:r w:rsidR="00A63FDB">
        <w:rPr>
          <w:rFonts w:ascii="Calibri" w:hAnsi="Calibri"/>
          <w:b/>
        </w:rPr>
        <w:t xml:space="preserve">to </w:t>
      </w:r>
      <w:r>
        <w:rPr>
          <w:rFonts w:ascii="Calibri" w:hAnsi="Calibri"/>
          <w:b/>
        </w:rPr>
        <w:t>quote entire sections of movies! We do the same wi</w:t>
      </w:r>
      <w:r w:rsidR="00A16F04">
        <w:rPr>
          <w:rFonts w:ascii="Calibri" w:hAnsi="Calibri"/>
          <w:b/>
        </w:rPr>
        <w:t>th songs as well. I bet if your</w:t>
      </w:r>
      <w:r>
        <w:rPr>
          <w:rFonts w:ascii="Calibri" w:hAnsi="Calibri"/>
          <w:b/>
        </w:rPr>
        <w:t xml:space="preserve"> favorite artist came on the radio right now that you would be able to sing all of the lyrics. Want to hear something amazing? </w:t>
      </w:r>
      <w:r w:rsidR="005C38EB">
        <w:rPr>
          <w:rFonts w:ascii="Calibri" w:hAnsi="Calibri"/>
          <w:b/>
        </w:rPr>
        <w:t xml:space="preserve">Orthodox </w:t>
      </w:r>
      <w:r>
        <w:rPr>
          <w:rFonts w:ascii="Calibri" w:hAnsi="Calibri"/>
          <w:b/>
        </w:rPr>
        <w:t>Jewish children are expecte</w:t>
      </w:r>
      <w:r w:rsidR="006913A0">
        <w:rPr>
          <w:rFonts w:ascii="Calibri" w:hAnsi="Calibri"/>
          <w:b/>
        </w:rPr>
        <w:t>d to memorize the Torah (first five</w:t>
      </w:r>
      <w:r>
        <w:rPr>
          <w:rFonts w:ascii="Calibri" w:hAnsi="Calibri"/>
          <w:b/>
        </w:rPr>
        <w:t xml:space="preserve"> books of the Bible) by the age of 12. Let that sink in for a moment. Our memory is a God-given tool that we should serve Him with. Would you agree that the things we fill our mind and our memory with have an effect on us? You see, we become like the things that we behold. That’s why it’s so important to fill our minds with God’s Word. In times of temptation or confusion, it provides comfort and wisdom for us. It is the path that leads to life. So today we are going to talk about the importance of knowing His Word and committing it to memory. </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proofErr w:type="gramStart"/>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roofErr w:type="gramEnd"/>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CF18B76" w14:textId="77777777" w:rsidR="00E00E5E" w:rsidRPr="0069172A" w:rsidRDefault="00E00E5E" w:rsidP="00E00E5E">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 xml:space="preserve">To help students identify the need of knowing God’s Word and storing it in their hearts. </w:t>
      </w:r>
    </w:p>
    <w:p w14:paraId="098016D8" w14:textId="3F654C28" w:rsidR="00E00E5E" w:rsidRPr="0069172A" w:rsidRDefault="00E00E5E" w:rsidP="00E00E5E">
      <w:pPr>
        <w:numPr>
          <w:ilvl w:val="0"/>
          <w:numId w:val="5"/>
        </w:numPr>
        <w:rPr>
          <w:rFonts w:ascii="Calibri" w:hAnsi="Calibri"/>
        </w:rPr>
      </w:pPr>
      <w:r w:rsidRPr="0069172A">
        <w:rPr>
          <w:rFonts w:ascii="Calibri" w:hAnsi="Calibri"/>
          <w:b/>
        </w:rPr>
        <w:lastRenderedPageBreak/>
        <w:t>Set Up:</w:t>
      </w:r>
      <w:r w:rsidRPr="0069172A">
        <w:rPr>
          <w:rFonts w:ascii="Calibri" w:hAnsi="Calibri"/>
        </w:rPr>
        <w:t xml:space="preserve"> </w:t>
      </w:r>
      <w:r>
        <w:rPr>
          <w:rFonts w:ascii="Calibri" w:hAnsi="Calibri"/>
        </w:rPr>
        <w:t>You’ll benefit from a dry-erase board, but it’s not critical. Make sure students have a Bible</w:t>
      </w:r>
      <w:r w:rsidR="00F9722F">
        <w:rPr>
          <w:rFonts w:ascii="Calibri" w:hAnsi="Calibri"/>
        </w:rPr>
        <w:t>,</w:t>
      </w:r>
      <w:r>
        <w:rPr>
          <w:rFonts w:ascii="Calibri" w:hAnsi="Calibri"/>
        </w:rPr>
        <w:t xml:space="preserve"> or that they are able to look along with a friend.</w:t>
      </w:r>
    </w:p>
    <w:p w14:paraId="11F92261" w14:textId="77777777" w:rsidR="00E00E5E" w:rsidRDefault="00E00E5E" w:rsidP="00E00E5E">
      <w:pPr>
        <w:rPr>
          <w:rFonts w:ascii="Calibri" w:hAnsi="Calibri"/>
        </w:rPr>
      </w:pPr>
    </w:p>
    <w:p w14:paraId="1DA8A8C6" w14:textId="77777777" w:rsidR="00E00E5E" w:rsidRDefault="00E00E5E" w:rsidP="00E00E5E">
      <w:pPr>
        <w:rPr>
          <w:rFonts w:ascii="Calibri" w:hAnsi="Calibri"/>
        </w:rPr>
      </w:pPr>
      <w:r>
        <w:rPr>
          <w:rFonts w:ascii="Calibri" w:hAnsi="Calibri"/>
        </w:rPr>
        <w:t xml:space="preserve">FIRST, lead students to brainstorm a definition for the word “delight.” Write the word on a dry-erase board, and record their definitions. When they’ve slowed down supplying answers, or if they get stumped, write the following answer on the board: </w:t>
      </w:r>
    </w:p>
    <w:p w14:paraId="6A5F7CFC" w14:textId="77777777" w:rsidR="00E00E5E" w:rsidRDefault="00E00E5E" w:rsidP="00E00E5E">
      <w:pPr>
        <w:numPr>
          <w:ilvl w:val="0"/>
          <w:numId w:val="6"/>
        </w:numPr>
        <w:rPr>
          <w:rFonts w:ascii="Calibri" w:hAnsi="Calibri"/>
          <w:b/>
        </w:rPr>
      </w:pPr>
      <w:r>
        <w:rPr>
          <w:rFonts w:ascii="Calibri" w:hAnsi="Calibri"/>
          <w:b/>
        </w:rPr>
        <w:t xml:space="preserve">Delight: a high degree of pleasure or enjoyment. </w:t>
      </w:r>
    </w:p>
    <w:p w14:paraId="6C4AAD34" w14:textId="77777777" w:rsidR="00E00E5E" w:rsidRDefault="00E00E5E" w:rsidP="00E00E5E">
      <w:pPr>
        <w:rPr>
          <w:rFonts w:ascii="Calibri" w:hAnsi="Calibri"/>
          <w:b/>
        </w:rPr>
      </w:pPr>
    </w:p>
    <w:p w14:paraId="07E3A60B" w14:textId="77777777" w:rsidR="00E00E5E" w:rsidRDefault="00E00E5E" w:rsidP="00E00E5E">
      <w:pPr>
        <w:rPr>
          <w:rFonts w:ascii="Calibri" w:hAnsi="Calibri"/>
        </w:rPr>
      </w:pPr>
      <w:r>
        <w:rPr>
          <w:rFonts w:ascii="Calibri" w:hAnsi="Calibri"/>
        </w:rPr>
        <w:t xml:space="preserve">NEXT, ask them, </w:t>
      </w:r>
      <w:r>
        <w:rPr>
          <w:rFonts w:ascii="Calibri" w:hAnsi="Calibri"/>
          <w:b/>
        </w:rPr>
        <w:t xml:space="preserve">“What are some things that you delight in?” </w:t>
      </w:r>
      <w:r>
        <w:rPr>
          <w:rFonts w:ascii="Calibri" w:hAnsi="Calibri"/>
        </w:rPr>
        <w:t>Record their answers.</w:t>
      </w:r>
    </w:p>
    <w:p w14:paraId="4365BB1A" w14:textId="77777777" w:rsidR="00E00E5E" w:rsidRDefault="00E00E5E" w:rsidP="00E00E5E">
      <w:pPr>
        <w:rPr>
          <w:rFonts w:ascii="Calibri" w:hAnsi="Calibri"/>
        </w:rPr>
      </w:pPr>
    </w:p>
    <w:p w14:paraId="30C7BCBF" w14:textId="77777777" w:rsidR="00E00E5E" w:rsidRDefault="00E00E5E" w:rsidP="00E00E5E">
      <w:pPr>
        <w:rPr>
          <w:rFonts w:ascii="Calibri" w:hAnsi="Calibri"/>
        </w:rPr>
      </w:pPr>
      <w:r>
        <w:rPr>
          <w:rFonts w:ascii="Calibri" w:hAnsi="Calibri"/>
        </w:rPr>
        <w:t xml:space="preserve">After they have taken a minute to think and give their answers, take a minute to explain to them that we naturally gravitate to the things we delight in. Say something similar to the following: </w:t>
      </w:r>
    </w:p>
    <w:p w14:paraId="79A0BF3A" w14:textId="77777777" w:rsidR="00E00E5E" w:rsidRPr="00D57105" w:rsidRDefault="00E00E5E" w:rsidP="00E00E5E">
      <w:pPr>
        <w:numPr>
          <w:ilvl w:val="0"/>
          <w:numId w:val="6"/>
        </w:numPr>
        <w:rPr>
          <w:rStyle w:val="ssens"/>
          <w:rFonts w:ascii="Calibri" w:hAnsi="Calibri"/>
          <w:b/>
        </w:rPr>
      </w:pPr>
      <w:r>
        <w:rPr>
          <w:rStyle w:val="ssens"/>
          <w:rFonts w:ascii="Calibri" w:hAnsi="Calibri"/>
          <w:b/>
        </w:rPr>
        <w:t>God has given us temporary pleasures and delights on earth such as a good meal, sunshine, a warm friendship, sports, good music, an engaging film, etc. These are all really great things that should be enjoyed, but they are all momentary. We have to keep coming back to those things to receive the delight they bring. However, Jesus says in John 6:51, “</w:t>
      </w:r>
      <w:r w:rsidRPr="00D57105">
        <w:rPr>
          <w:rFonts w:ascii="Calibri" w:hAnsi="Calibri"/>
          <w:b/>
        </w:rPr>
        <w:t>I am the bread of life; whoever comes to me shall not hunger, and whoever believes in me shall never thirst.</w:t>
      </w:r>
      <w:r w:rsidRPr="00D57105">
        <w:rPr>
          <w:rStyle w:val="ssens"/>
          <w:rFonts w:ascii="Calibri" w:hAnsi="Calibri"/>
          <w:b/>
        </w:rPr>
        <w:t xml:space="preserve">” Jesus says that if we put our trust in Him and in His Word, then we will never hunger again.  </w:t>
      </w:r>
      <w:r>
        <w:rPr>
          <w:rStyle w:val="ssens"/>
          <w:rFonts w:ascii="Calibri" w:hAnsi="Calibri"/>
          <w:b/>
        </w:rPr>
        <w:t xml:space="preserve">Knowing Him and His Word reaps eternal benefits. When His Word becomes our ultimate delight, we are transformed more into who we are called to be.  </w:t>
      </w:r>
    </w:p>
    <w:p w14:paraId="26D51E17" w14:textId="77777777" w:rsidR="00E00E5E" w:rsidRDefault="00E00E5E" w:rsidP="00E00E5E">
      <w:pPr>
        <w:rPr>
          <w:rStyle w:val="ssens"/>
          <w:rFonts w:ascii="Calibri" w:hAnsi="Calibri"/>
          <w:b/>
        </w:rPr>
      </w:pPr>
    </w:p>
    <w:p w14:paraId="0F611542" w14:textId="1C16A58D" w:rsidR="00E00E5E" w:rsidRDefault="00E00E5E" w:rsidP="00E00E5E">
      <w:pPr>
        <w:rPr>
          <w:rFonts w:ascii="Calibri" w:hAnsi="Calibri"/>
        </w:rPr>
      </w:pPr>
      <w:r>
        <w:rPr>
          <w:rFonts w:ascii="Calibri" w:hAnsi="Calibri"/>
        </w:rPr>
        <w:t>THEN, explain that you’re going t</w:t>
      </w:r>
      <w:r w:rsidR="007B371D">
        <w:rPr>
          <w:rFonts w:ascii="Calibri" w:hAnsi="Calibri"/>
        </w:rPr>
        <w:t>o start by looking at what the p</w:t>
      </w:r>
      <w:r>
        <w:rPr>
          <w:rFonts w:ascii="Calibri" w:hAnsi="Calibri"/>
        </w:rPr>
        <w:t xml:space="preserve">salmist had to say concerning God’s Word. Instruct students to turn to Psalm 119. While students are looking, make sure you take a few moments to provide the context for the passage using the Bible Background. </w:t>
      </w:r>
    </w:p>
    <w:p w14:paraId="1A792F50" w14:textId="77777777" w:rsidR="00E00E5E" w:rsidRDefault="00E00E5E" w:rsidP="00E00E5E">
      <w:pPr>
        <w:rPr>
          <w:rFonts w:ascii="Calibri" w:hAnsi="Calibri"/>
        </w:rPr>
      </w:pPr>
    </w:p>
    <w:p w14:paraId="3618DB97" w14:textId="2669EA55" w:rsidR="00E00E5E" w:rsidRDefault="00E00E5E" w:rsidP="00E00E5E">
      <w:pPr>
        <w:rPr>
          <w:rFonts w:ascii="Calibri" w:hAnsi="Calibri"/>
        </w:rPr>
      </w:pPr>
      <w:r>
        <w:rPr>
          <w:rFonts w:ascii="Calibri" w:hAnsi="Calibri"/>
        </w:rPr>
        <w:t>NEXT, read or have a student read Psalm 119:11-16. When students have finished, lead them in a short discussion. Instruct them to look back at verse</w:t>
      </w:r>
      <w:r w:rsidR="00A63FDB">
        <w:rPr>
          <w:rFonts w:ascii="Calibri" w:hAnsi="Calibri"/>
        </w:rPr>
        <w:t>s</w:t>
      </w:r>
      <w:r>
        <w:rPr>
          <w:rFonts w:ascii="Calibri" w:hAnsi="Calibri"/>
        </w:rPr>
        <w:t xml:space="preserve"> 11-12. Ask something like:</w:t>
      </w:r>
    </w:p>
    <w:p w14:paraId="72AD0D4A" w14:textId="208CA0D7" w:rsidR="00E00E5E" w:rsidRPr="00BB2019" w:rsidRDefault="00404D46" w:rsidP="00E00E5E">
      <w:pPr>
        <w:numPr>
          <w:ilvl w:val="0"/>
          <w:numId w:val="6"/>
        </w:numPr>
        <w:rPr>
          <w:rFonts w:ascii="Calibri" w:hAnsi="Calibri"/>
          <w:b/>
        </w:rPr>
      </w:pPr>
      <w:r>
        <w:rPr>
          <w:rFonts w:ascii="Calibri" w:hAnsi="Calibri"/>
          <w:b/>
        </w:rPr>
        <w:t>What does it mean when the psalmist</w:t>
      </w:r>
      <w:r w:rsidR="00E00E5E">
        <w:rPr>
          <w:rFonts w:ascii="Calibri" w:hAnsi="Calibri"/>
          <w:b/>
        </w:rPr>
        <w:t xml:space="preserve"> says that he stored up God’s word in his heart?</w:t>
      </w:r>
    </w:p>
    <w:p w14:paraId="73E3BD20" w14:textId="68C240B6" w:rsidR="00E00E5E" w:rsidRDefault="00E00E5E" w:rsidP="00E00E5E">
      <w:pPr>
        <w:numPr>
          <w:ilvl w:val="1"/>
          <w:numId w:val="6"/>
        </w:numPr>
        <w:rPr>
          <w:rFonts w:ascii="Calibri" w:hAnsi="Calibri"/>
        </w:rPr>
      </w:pPr>
      <w:r w:rsidRPr="00BB2019">
        <w:rPr>
          <w:rFonts w:ascii="Calibri" w:hAnsi="Calibri"/>
          <w:i/>
        </w:rPr>
        <w:t>Answer:</w:t>
      </w:r>
      <w:r w:rsidR="001F4ED0">
        <w:rPr>
          <w:rFonts w:ascii="Calibri" w:hAnsi="Calibri"/>
        </w:rPr>
        <w:t xml:space="preserve"> First</w:t>
      </w:r>
      <w:r>
        <w:rPr>
          <w:rFonts w:ascii="Calibri" w:hAnsi="Calibri"/>
        </w:rPr>
        <w:t>, he believed His Word. Then, he took</w:t>
      </w:r>
      <w:r w:rsidR="000308C6">
        <w:rPr>
          <w:rFonts w:ascii="Calibri" w:hAnsi="Calibri"/>
        </w:rPr>
        <w:t xml:space="preserve"> in God’s Word, i.e., he read it, </w:t>
      </w:r>
      <w:r>
        <w:rPr>
          <w:rFonts w:ascii="Calibri" w:hAnsi="Calibri"/>
        </w:rPr>
        <w:t xml:space="preserve">and </w:t>
      </w:r>
      <w:r w:rsidR="000308C6">
        <w:rPr>
          <w:rFonts w:ascii="Calibri" w:hAnsi="Calibri"/>
        </w:rPr>
        <w:t xml:space="preserve">he </w:t>
      </w:r>
      <w:r>
        <w:rPr>
          <w:rFonts w:ascii="Calibri" w:hAnsi="Calibri"/>
        </w:rPr>
        <w:t xml:space="preserve">dwelled on it. </w:t>
      </w:r>
    </w:p>
    <w:p w14:paraId="02DB6E8A" w14:textId="77777777" w:rsidR="00E00E5E" w:rsidRPr="00BB2019" w:rsidRDefault="00E00E5E" w:rsidP="00E00E5E">
      <w:pPr>
        <w:numPr>
          <w:ilvl w:val="0"/>
          <w:numId w:val="6"/>
        </w:numPr>
        <w:rPr>
          <w:rFonts w:ascii="Calibri" w:hAnsi="Calibri"/>
          <w:b/>
        </w:rPr>
      </w:pPr>
      <w:r>
        <w:rPr>
          <w:rFonts w:ascii="Calibri" w:hAnsi="Calibri"/>
          <w:b/>
        </w:rPr>
        <w:t xml:space="preserve">How does storing God’s Word in our heart help us to fight against sin? </w:t>
      </w:r>
    </w:p>
    <w:p w14:paraId="372C45A0" w14:textId="4395248C" w:rsidR="00E00E5E" w:rsidRDefault="00E00E5E" w:rsidP="00E00E5E">
      <w:pPr>
        <w:numPr>
          <w:ilvl w:val="1"/>
          <w:numId w:val="6"/>
        </w:numPr>
        <w:rPr>
          <w:rFonts w:ascii="Calibri" w:hAnsi="Calibri"/>
        </w:rPr>
      </w:pPr>
      <w:r w:rsidRPr="00BB2019">
        <w:rPr>
          <w:rFonts w:ascii="Calibri" w:hAnsi="Calibri"/>
          <w:i/>
        </w:rPr>
        <w:t>Answer:</w:t>
      </w:r>
      <w:r>
        <w:rPr>
          <w:rFonts w:ascii="Calibri" w:hAnsi="Calibri"/>
        </w:rPr>
        <w:t xml:space="preserve"> The problem with our sin battle is that too often we think we can defeat it with willpower. However, we fall short every time. It’s only by storing the Word up in our heart</w:t>
      </w:r>
      <w:r w:rsidR="00A63FDB">
        <w:rPr>
          <w:rFonts w:ascii="Calibri" w:hAnsi="Calibri"/>
        </w:rPr>
        <w:t>s</w:t>
      </w:r>
      <w:r w:rsidR="007F2FCF">
        <w:rPr>
          <w:rFonts w:ascii="Calibri" w:hAnsi="Calibri"/>
        </w:rPr>
        <w:t>,</w:t>
      </w:r>
      <w:r>
        <w:rPr>
          <w:rFonts w:ascii="Calibri" w:hAnsi="Calibri"/>
        </w:rPr>
        <w:t xml:space="preserve"> and </w:t>
      </w:r>
      <w:r w:rsidR="007F2FCF">
        <w:rPr>
          <w:rFonts w:ascii="Calibri" w:hAnsi="Calibri"/>
        </w:rPr>
        <w:t>trusting</w:t>
      </w:r>
      <w:r>
        <w:rPr>
          <w:rFonts w:ascii="Calibri" w:hAnsi="Calibri"/>
        </w:rPr>
        <w:t xml:space="preserve"> God to make it come alive within us</w:t>
      </w:r>
      <w:r w:rsidR="00FD1930">
        <w:rPr>
          <w:rFonts w:ascii="Calibri" w:hAnsi="Calibri"/>
        </w:rPr>
        <w:t>,</w:t>
      </w:r>
      <w:r>
        <w:rPr>
          <w:rFonts w:ascii="Calibri" w:hAnsi="Calibri"/>
        </w:rPr>
        <w:t xml:space="preserve"> that we contend with sin. </w:t>
      </w:r>
    </w:p>
    <w:p w14:paraId="3877EC63" w14:textId="6F41645B" w:rsidR="00E00E5E" w:rsidRPr="00BB2019" w:rsidRDefault="00183B84" w:rsidP="00E00E5E">
      <w:pPr>
        <w:numPr>
          <w:ilvl w:val="0"/>
          <w:numId w:val="6"/>
        </w:numPr>
        <w:rPr>
          <w:rFonts w:ascii="Calibri" w:hAnsi="Calibri"/>
          <w:b/>
        </w:rPr>
      </w:pPr>
      <w:r>
        <w:rPr>
          <w:rFonts w:ascii="Calibri" w:hAnsi="Calibri"/>
          <w:b/>
        </w:rPr>
        <w:t>In verse 12, the psalmist</w:t>
      </w:r>
      <w:r w:rsidR="00E00E5E">
        <w:rPr>
          <w:rFonts w:ascii="Calibri" w:hAnsi="Calibri"/>
          <w:b/>
        </w:rPr>
        <w:t xml:space="preserve"> asks</w:t>
      </w:r>
      <w:r w:rsidR="00664864">
        <w:rPr>
          <w:rFonts w:ascii="Calibri" w:hAnsi="Calibri"/>
          <w:b/>
        </w:rPr>
        <w:t xml:space="preserve"> God to teach him His statutes</w:t>
      </w:r>
      <w:r w:rsidR="008947CF">
        <w:rPr>
          <w:rFonts w:ascii="Calibri" w:hAnsi="Calibri"/>
          <w:b/>
        </w:rPr>
        <w:t xml:space="preserve"> (which means God’s rules, or ways)</w:t>
      </w:r>
      <w:r w:rsidR="00664864">
        <w:rPr>
          <w:rFonts w:ascii="Calibri" w:hAnsi="Calibri"/>
          <w:b/>
        </w:rPr>
        <w:t xml:space="preserve">. </w:t>
      </w:r>
      <w:r w:rsidR="003A3A13">
        <w:rPr>
          <w:rFonts w:ascii="Calibri" w:hAnsi="Calibri"/>
          <w:b/>
        </w:rPr>
        <w:t>What does that show about the psalmist</w:t>
      </w:r>
      <w:r w:rsidR="00E00E5E">
        <w:rPr>
          <w:rFonts w:ascii="Calibri" w:hAnsi="Calibri"/>
          <w:b/>
        </w:rPr>
        <w:t xml:space="preserve">? </w:t>
      </w:r>
      <w:r w:rsidR="00E00E5E" w:rsidRPr="00BB2019">
        <w:rPr>
          <w:rFonts w:ascii="Calibri" w:hAnsi="Calibri"/>
          <w:b/>
        </w:rPr>
        <w:t xml:space="preserve"> </w:t>
      </w:r>
    </w:p>
    <w:p w14:paraId="6BB4539A" w14:textId="380C08A7" w:rsidR="00E00E5E" w:rsidRDefault="00E00E5E" w:rsidP="00E00E5E">
      <w:pPr>
        <w:numPr>
          <w:ilvl w:val="1"/>
          <w:numId w:val="6"/>
        </w:numPr>
        <w:rPr>
          <w:rFonts w:ascii="Calibri" w:hAnsi="Calibri"/>
        </w:rPr>
      </w:pPr>
      <w:r w:rsidRPr="00BB2019">
        <w:rPr>
          <w:rFonts w:ascii="Calibri" w:hAnsi="Calibri"/>
          <w:i/>
        </w:rPr>
        <w:t>Answer:</w:t>
      </w:r>
      <w:r>
        <w:rPr>
          <w:rFonts w:ascii="Calibri" w:hAnsi="Calibri"/>
        </w:rPr>
        <w:t xml:space="preserve"> He acknowledged that he didn’t know everything</w:t>
      </w:r>
      <w:r w:rsidR="00276B32">
        <w:rPr>
          <w:rFonts w:ascii="Calibri" w:hAnsi="Calibri"/>
        </w:rPr>
        <w:t>,</w:t>
      </w:r>
      <w:r>
        <w:rPr>
          <w:rFonts w:ascii="Calibri" w:hAnsi="Calibri"/>
        </w:rPr>
        <w:t xml:space="preserve"> and that God still had things to teach him. It also showed His earnestness to take this knowledge and obey God with it!   </w:t>
      </w:r>
    </w:p>
    <w:p w14:paraId="7FF81947" w14:textId="77777777" w:rsidR="00E00E5E" w:rsidRDefault="00E00E5E" w:rsidP="00E00E5E">
      <w:pPr>
        <w:rPr>
          <w:rFonts w:ascii="Calibri" w:hAnsi="Calibri"/>
        </w:rPr>
      </w:pPr>
    </w:p>
    <w:p w14:paraId="6BEEAD01" w14:textId="587EEB63" w:rsidR="00E00E5E" w:rsidRDefault="00E01F4D" w:rsidP="00E00E5E">
      <w:pPr>
        <w:rPr>
          <w:rFonts w:ascii="Calibri" w:hAnsi="Calibri"/>
        </w:rPr>
      </w:pPr>
      <w:r>
        <w:rPr>
          <w:rFonts w:ascii="Calibri" w:hAnsi="Calibri"/>
        </w:rPr>
        <w:t>THEN</w:t>
      </w:r>
      <w:r w:rsidR="00E00E5E">
        <w:rPr>
          <w:rFonts w:ascii="Calibri" w:hAnsi="Calibri"/>
        </w:rPr>
        <w:t>, turn their attention to verses 13-14.</w:t>
      </w:r>
      <w:r w:rsidR="004804BC">
        <w:rPr>
          <w:rFonts w:ascii="Calibri" w:hAnsi="Calibri"/>
        </w:rPr>
        <w:t xml:space="preserve"> Ask:</w:t>
      </w:r>
    </w:p>
    <w:p w14:paraId="3E6FF513" w14:textId="3A91CBAE" w:rsidR="00E00E5E" w:rsidRPr="00BB2019" w:rsidRDefault="00E00E5E" w:rsidP="00E00E5E">
      <w:pPr>
        <w:numPr>
          <w:ilvl w:val="0"/>
          <w:numId w:val="7"/>
        </w:numPr>
        <w:rPr>
          <w:rFonts w:ascii="Calibri" w:hAnsi="Calibri"/>
          <w:b/>
        </w:rPr>
      </w:pPr>
      <w:r>
        <w:rPr>
          <w:rFonts w:ascii="Calibri" w:hAnsi="Calibri"/>
          <w:b/>
        </w:rPr>
        <w:t xml:space="preserve">Why is it important to declare God’s commands with our mouths? What benefit did this bring to </w:t>
      </w:r>
      <w:r w:rsidR="004B02C5">
        <w:rPr>
          <w:rFonts w:ascii="Calibri" w:hAnsi="Calibri"/>
          <w:b/>
        </w:rPr>
        <w:t>the psalmist</w:t>
      </w:r>
      <w:r>
        <w:rPr>
          <w:rFonts w:ascii="Calibri" w:hAnsi="Calibri"/>
          <w:b/>
        </w:rPr>
        <w:t>?</w:t>
      </w:r>
    </w:p>
    <w:p w14:paraId="6819C187" w14:textId="040D38FE" w:rsidR="00E00E5E" w:rsidRDefault="00E00E5E" w:rsidP="00E00E5E">
      <w:pPr>
        <w:numPr>
          <w:ilvl w:val="1"/>
          <w:numId w:val="7"/>
        </w:numPr>
        <w:rPr>
          <w:rFonts w:ascii="Calibri" w:hAnsi="Calibri"/>
        </w:rPr>
      </w:pPr>
      <w:r w:rsidRPr="00BB2019">
        <w:rPr>
          <w:rFonts w:ascii="Calibri" w:hAnsi="Calibri"/>
          <w:i/>
        </w:rPr>
        <w:t>Answer:</w:t>
      </w:r>
      <w:r>
        <w:rPr>
          <w:rFonts w:ascii="Calibri" w:hAnsi="Calibri"/>
        </w:rPr>
        <w:t xml:space="preserve"> We are forgetful creatures that need to be reminded of what God calls us to each and every day. It reminded </w:t>
      </w:r>
      <w:r w:rsidR="00085E19">
        <w:rPr>
          <w:rFonts w:ascii="Calibri" w:hAnsi="Calibri"/>
        </w:rPr>
        <w:t>the psalmist</w:t>
      </w:r>
      <w:r>
        <w:rPr>
          <w:rFonts w:ascii="Calibri" w:hAnsi="Calibri"/>
        </w:rPr>
        <w:t xml:space="preserve"> of his commitment to love the Lord</w:t>
      </w:r>
      <w:r w:rsidR="00AA62EE">
        <w:rPr>
          <w:rFonts w:ascii="Calibri" w:hAnsi="Calibri"/>
        </w:rPr>
        <w:t>,</w:t>
      </w:r>
      <w:r>
        <w:rPr>
          <w:rFonts w:ascii="Calibri" w:hAnsi="Calibri"/>
        </w:rPr>
        <w:t xml:space="preserve"> and it also held him accountable to other people. </w:t>
      </w:r>
    </w:p>
    <w:p w14:paraId="3F2239E6" w14:textId="77777777" w:rsidR="00E00E5E" w:rsidRPr="00BB2019" w:rsidRDefault="00E00E5E" w:rsidP="00E00E5E">
      <w:pPr>
        <w:numPr>
          <w:ilvl w:val="0"/>
          <w:numId w:val="7"/>
        </w:numPr>
        <w:rPr>
          <w:rFonts w:ascii="Calibri" w:hAnsi="Calibri"/>
          <w:b/>
        </w:rPr>
      </w:pPr>
      <w:r>
        <w:rPr>
          <w:rFonts w:ascii="Calibri" w:hAnsi="Calibri"/>
          <w:b/>
        </w:rPr>
        <w:t xml:space="preserve">Do you find it easy or hard to talk about God’s Word with others?  </w:t>
      </w:r>
    </w:p>
    <w:p w14:paraId="1F140EF0" w14:textId="77777777" w:rsidR="00E00E5E" w:rsidRPr="00AD49AC" w:rsidRDefault="00E00E5E" w:rsidP="00E00E5E">
      <w:pPr>
        <w:numPr>
          <w:ilvl w:val="1"/>
          <w:numId w:val="7"/>
        </w:numPr>
        <w:rPr>
          <w:rFonts w:ascii="Calibri" w:hAnsi="Calibri"/>
        </w:rPr>
      </w:pPr>
      <w:r w:rsidRPr="00AD49AC">
        <w:rPr>
          <w:rFonts w:ascii="Calibri" w:hAnsi="Calibri"/>
        </w:rPr>
        <w:lastRenderedPageBreak/>
        <w:t xml:space="preserve">Answers will vary. </w:t>
      </w:r>
    </w:p>
    <w:p w14:paraId="5F8DD39E" w14:textId="77777777" w:rsidR="00E00E5E" w:rsidRDefault="00E00E5E" w:rsidP="00E00E5E">
      <w:pPr>
        <w:rPr>
          <w:rFonts w:ascii="Calibri" w:hAnsi="Calibri"/>
          <w:b/>
        </w:rPr>
      </w:pPr>
    </w:p>
    <w:p w14:paraId="5EFC4AB5" w14:textId="4555296D" w:rsidR="00E00E5E" w:rsidRDefault="0011114D" w:rsidP="00E00E5E">
      <w:pPr>
        <w:rPr>
          <w:rFonts w:ascii="Calibri" w:hAnsi="Calibri"/>
        </w:rPr>
      </w:pPr>
      <w:r>
        <w:rPr>
          <w:rFonts w:ascii="Calibri" w:hAnsi="Calibri"/>
        </w:rPr>
        <w:t>NEXT, t</w:t>
      </w:r>
      <w:r w:rsidR="00E00E5E">
        <w:rPr>
          <w:rFonts w:ascii="Calibri" w:hAnsi="Calibri"/>
        </w:rPr>
        <w:t>ake a minute to ask your group to name off some of the items that the richest people in the world buy with their money:</w:t>
      </w:r>
    </w:p>
    <w:p w14:paraId="0FCAFAB1" w14:textId="77777777" w:rsidR="00E00E5E" w:rsidRPr="00AD49AC" w:rsidRDefault="00E00E5E" w:rsidP="00E00E5E">
      <w:pPr>
        <w:numPr>
          <w:ilvl w:val="0"/>
          <w:numId w:val="30"/>
        </w:numPr>
        <w:rPr>
          <w:rFonts w:ascii="Calibri" w:hAnsi="Calibri"/>
        </w:rPr>
      </w:pPr>
      <w:r w:rsidRPr="00AD49AC">
        <w:rPr>
          <w:rFonts w:ascii="Calibri" w:hAnsi="Calibri"/>
        </w:rPr>
        <w:t>Answers will vary but may include mansions, planes, islands, nice cars, swimming pools, etc.</w:t>
      </w:r>
    </w:p>
    <w:p w14:paraId="79001238" w14:textId="77777777" w:rsidR="00E00E5E" w:rsidRDefault="00E00E5E" w:rsidP="00E00E5E">
      <w:pPr>
        <w:rPr>
          <w:rFonts w:ascii="Calibri" w:hAnsi="Calibri"/>
          <w:i/>
        </w:rPr>
      </w:pPr>
    </w:p>
    <w:p w14:paraId="12C7D7D9" w14:textId="4BA7DF8F" w:rsidR="00E00E5E" w:rsidRDefault="0011114D" w:rsidP="00E00E5E">
      <w:pPr>
        <w:rPr>
          <w:rFonts w:ascii="Calibri" w:hAnsi="Calibri"/>
        </w:rPr>
      </w:pPr>
      <w:r>
        <w:rPr>
          <w:rFonts w:ascii="Calibri" w:hAnsi="Calibri"/>
        </w:rPr>
        <w:t xml:space="preserve">Then, </w:t>
      </w:r>
      <w:r w:rsidR="008326AE">
        <w:rPr>
          <w:rFonts w:ascii="Calibri" w:hAnsi="Calibri"/>
        </w:rPr>
        <w:t xml:space="preserve">draw upon the idea that the psalmist understood the importance of not placing his delight in material things. </w:t>
      </w:r>
      <w:r w:rsidR="00A63FDB">
        <w:rPr>
          <w:rFonts w:ascii="Calibri" w:hAnsi="Calibri"/>
        </w:rPr>
        <w:t>Verse</w:t>
      </w:r>
      <w:r w:rsidR="00E00E5E">
        <w:rPr>
          <w:rFonts w:ascii="Calibri" w:hAnsi="Calibri"/>
        </w:rPr>
        <w:t xml:space="preserve"> 14 shows that he decided to delight in God’s Word instead of in his riches. </w:t>
      </w:r>
      <w:r w:rsidR="008326AE">
        <w:rPr>
          <w:rFonts w:ascii="Calibri" w:hAnsi="Calibri"/>
        </w:rPr>
        <w:t xml:space="preserve">For those who think this psalm was written by King David, this adds even more meaning to the text. Explain that David would have been in a position to have any material thing that he wanted. If these words are his, it shows that he understood what it meant to be satisfied in God. </w:t>
      </w:r>
      <w:r w:rsidR="00E00E5E">
        <w:rPr>
          <w:rFonts w:ascii="Calibri" w:hAnsi="Calibri"/>
        </w:rPr>
        <w:t>Ask:</w:t>
      </w:r>
    </w:p>
    <w:p w14:paraId="17B049B8" w14:textId="40CA5A61" w:rsidR="00E00E5E" w:rsidRPr="00824559" w:rsidRDefault="008326AE" w:rsidP="00E00E5E">
      <w:pPr>
        <w:numPr>
          <w:ilvl w:val="0"/>
          <w:numId w:val="30"/>
        </w:numPr>
        <w:rPr>
          <w:rFonts w:ascii="Calibri" w:hAnsi="Calibri"/>
        </w:rPr>
      </w:pPr>
      <w:r>
        <w:rPr>
          <w:rFonts w:ascii="Calibri" w:hAnsi="Calibri"/>
          <w:b/>
        </w:rPr>
        <w:t xml:space="preserve">Regardless of whether it was David who wrote this psalm or not, </w:t>
      </w:r>
      <w:r w:rsidR="00DB7B8C">
        <w:rPr>
          <w:rFonts w:ascii="Calibri" w:hAnsi="Calibri"/>
          <w:b/>
        </w:rPr>
        <w:t>w</w:t>
      </w:r>
      <w:r w:rsidR="00E00E5E">
        <w:rPr>
          <w:rFonts w:ascii="Calibri" w:hAnsi="Calibri"/>
          <w:b/>
        </w:rPr>
        <w:t xml:space="preserve">hy </w:t>
      </w:r>
      <w:r w:rsidR="00DB7B8C">
        <w:rPr>
          <w:rFonts w:ascii="Calibri" w:hAnsi="Calibri"/>
          <w:b/>
        </w:rPr>
        <w:t>do you think the author wrote what he wrote in verse 14?</w:t>
      </w:r>
      <w:r w:rsidR="00E00E5E">
        <w:rPr>
          <w:rFonts w:ascii="Calibri" w:hAnsi="Calibri"/>
          <w:b/>
        </w:rPr>
        <w:t xml:space="preserve"> </w:t>
      </w:r>
    </w:p>
    <w:p w14:paraId="6108DFEC" w14:textId="5B1B8431" w:rsidR="00E00E5E" w:rsidRPr="00106EBB" w:rsidRDefault="00E00E5E" w:rsidP="00E00E5E">
      <w:pPr>
        <w:numPr>
          <w:ilvl w:val="1"/>
          <w:numId w:val="30"/>
        </w:numPr>
        <w:rPr>
          <w:rFonts w:ascii="Calibri" w:hAnsi="Calibri"/>
        </w:rPr>
      </w:pPr>
      <w:r>
        <w:rPr>
          <w:rFonts w:ascii="Calibri" w:hAnsi="Calibri"/>
          <w:i/>
        </w:rPr>
        <w:t xml:space="preserve">Answer: </w:t>
      </w:r>
      <w:r w:rsidR="005C3C95">
        <w:rPr>
          <w:rFonts w:ascii="Calibri" w:hAnsi="Calibri"/>
        </w:rPr>
        <w:t>The psalmist</w:t>
      </w:r>
      <w:r>
        <w:rPr>
          <w:rFonts w:ascii="Calibri" w:hAnsi="Calibri"/>
        </w:rPr>
        <w:t xml:space="preserve"> understood that to have the Giver was much better than jus</w:t>
      </w:r>
      <w:r w:rsidR="001A089F">
        <w:rPr>
          <w:rFonts w:ascii="Calibri" w:hAnsi="Calibri"/>
        </w:rPr>
        <w:t>t the gifts. K</w:t>
      </w:r>
      <w:r w:rsidR="00F90F55">
        <w:rPr>
          <w:rFonts w:ascii="Calibri" w:hAnsi="Calibri"/>
        </w:rPr>
        <w:t>nowing God’s</w:t>
      </w:r>
      <w:r>
        <w:rPr>
          <w:rFonts w:ascii="Calibri" w:hAnsi="Calibri"/>
        </w:rPr>
        <w:t xml:space="preserve"> Word was th</w:t>
      </w:r>
      <w:r w:rsidR="002F1706">
        <w:rPr>
          <w:rFonts w:ascii="Calibri" w:hAnsi="Calibri"/>
        </w:rPr>
        <w:t>e opportunity to strengthen his relationship with God.</w:t>
      </w:r>
    </w:p>
    <w:p w14:paraId="2C8356E6" w14:textId="77777777" w:rsidR="00E00E5E" w:rsidRPr="00106EBB" w:rsidRDefault="00E00E5E" w:rsidP="00E00E5E">
      <w:pPr>
        <w:rPr>
          <w:rFonts w:ascii="Calibri" w:hAnsi="Calibri"/>
        </w:rPr>
      </w:pPr>
    </w:p>
    <w:p w14:paraId="45A97A30" w14:textId="3AB81A4D" w:rsidR="00E00E5E" w:rsidRDefault="00D24AE4" w:rsidP="00E00E5E">
      <w:pPr>
        <w:rPr>
          <w:rFonts w:ascii="Calibri" w:hAnsi="Calibri"/>
        </w:rPr>
      </w:pPr>
      <w:r>
        <w:rPr>
          <w:rFonts w:ascii="Calibri" w:hAnsi="Calibri"/>
        </w:rPr>
        <w:t>THEN, direct students’</w:t>
      </w:r>
      <w:r w:rsidR="00B805EA">
        <w:rPr>
          <w:rFonts w:ascii="Calibri" w:hAnsi="Calibri"/>
        </w:rPr>
        <w:t xml:space="preserve"> attention</w:t>
      </w:r>
      <w:r w:rsidR="00E00E5E">
        <w:rPr>
          <w:rFonts w:ascii="Calibri" w:hAnsi="Calibri"/>
        </w:rPr>
        <w:t xml:space="preserve"> to the last two verses of our section, vs. 15-16. </w:t>
      </w:r>
      <w:r w:rsidR="00E355C2">
        <w:rPr>
          <w:rFonts w:ascii="Calibri" w:hAnsi="Calibri"/>
        </w:rPr>
        <w:t>Ask:</w:t>
      </w:r>
    </w:p>
    <w:p w14:paraId="11C16BF7" w14:textId="77777777" w:rsidR="00E00E5E" w:rsidRPr="00A83D40" w:rsidRDefault="00E00E5E" w:rsidP="00E00E5E">
      <w:pPr>
        <w:numPr>
          <w:ilvl w:val="0"/>
          <w:numId w:val="30"/>
        </w:numPr>
        <w:rPr>
          <w:rFonts w:ascii="Calibri" w:hAnsi="Calibri"/>
        </w:rPr>
      </w:pPr>
      <w:r>
        <w:rPr>
          <w:rFonts w:ascii="Calibri" w:hAnsi="Calibri"/>
          <w:b/>
        </w:rPr>
        <w:t>In verse 15, the Psalmist says that he meditates on God’s precepts. What does this look like?</w:t>
      </w:r>
    </w:p>
    <w:p w14:paraId="4457A51E" w14:textId="77777777" w:rsidR="00E00E5E" w:rsidRDefault="00E00E5E" w:rsidP="00E00E5E">
      <w:pPr>
        <w:numPr>
          <w:ilvl w:val="1"/>
          <w:numId w:val="30"/>
        </w:numPr>
        <w:rPr>
          <w:rFonts w:ascii="Calibri" w:hAnsi="Calibri"/>
        </w:rPr>
      </w:pPr>
      <w:r>
        <w:rPr>
          <w:rFonts w:ascii="Calibri" w:hAnsi="Calibri"/>
          <w:i/>
        </w:rPr>
        <w:t xml:space="preserve">Answer: </w:t>
      </w:r>
      <w:r>
        <w:rPr>
          <w:rFonts w:ascii="Calibri" w:hAnsi="Calibri"/>
        </w:rPr>
        <w:t xml:space="preserve">This is not the type of meditation propagated in eastern religions or yoga. This simply means to give in-depth, focused, meaningful attention to the Word. </w:t>
      </w:r>
    </w:p>
    <w:p w14:paraId="71664730" w14:textId="1B461EC2" w:rsidR="00E00E5E" w:rsidRPr="00A83D40" w:rsidRDefault="004679AD" w:rsidP="00E00E5E">
      <w:pPr>
        <w:numPr>
          <w:ilvl w:val="0"/>
          <w:numId w:val="30"/>
        </w:numPr>
        <w:rPr>
          <w:rFonts w:ascii="Calibri" w:hAnsi="Calibri"/>
        </w:rPr>
      </w:pPr>
      <w:r>
        <w:rPr>
          <w:rFonts w:ascii="Calibri" w:hAnsi="Calibri"/>
          <w:b/>
        </w:rPr>
        <w:t>How does meditating on the</w:t>
      </w:r>
      <w:r w:rsidR="00E00E5E">
        <w:rPr>
          <w:rFonts w:ascii="Calibri" w:hAnsi="Calibri"/>
          <w:b/>
        </w:rPr>
        <w:t xml:space="preserve"> Word help us to better live it out? </w:t>
      </w:r>
    </w:p>
    <w:p w14:paraId="296CAD79" w14:textId="59DC62CB" w:rsidR="00E00E5E" w:rsidRPr="004C4893" w:rsidRDefault="00E00E5E" w:rsidP="004C4893">
      <w:pPr>
        <w:numPr>
          <w:ilvl w:val="1"/>
          <w:numId w:val="30"/>
        </w:numPr>
        <w:rPr>
          <w:rFonts w:ascii="Calibri" w:hAnsi="Calibri"/>
        </w:rPr>
      </w:pPr>
      <w:r>
        <w:rPr>
          <w:rFonts w:ascii="Calibri" w:hAnsi="Calibri"/>
          <w:i/>
        </w:rPr>
        <w:t xml:space="preserve">Answer: </w:t>
      </w:r>
      <w:r>
        <w:rPr>
          <w:rFonts w:ascii="Calibri" w:hAnsi="Calibri"/>
        </w:rPr>
        <w:t xml:space="preserve">Just like studying for a test, the longer </w:t>
      </w:r>
      <w:r w:rsidR="00A63FDB">
        <w:rPr>
          <w:rFonts w:ascii="Calibri" w:hAnsi="Calibri"/>
        </w:rPr>
        <w:t xml:space="preserve">we </w:t>
      </w:r>
      <w:r>
        <w:rPr>
          <w:rFonts w:ascii="Calibri" w:hAnsi="Calibri"/>
        </w:rPr>
        <w:t>sit with the material, look over it</w:t>
      </w:r>
      <w:r w:rsidR="00F6328D">
        <w:rPr>
          <w:rFonts w:ascii="Calibri" w:hAnsi="Calibri"/>
        </w:rPr>
        <w:t>,</w:t>
      </w:r>
      <w:r>
        <w:rPr>
          <w:rFonts w:ascii="Calibri" w:hAnsi="Calibri"/>
        </w:rPr>
        <w:t xml:space="preserve"> and allow it to settle into our memory bank</w:t>
      </w:r>
      <w:r w:rsidR="00A63FDB">
        <w:rPr>
          <w:rFonts w:ascii="Calibri" w:hAnsi="Calibri"/>
        </w:rPr>
        <w:t>s</w:t>
      </w:r>
      <w:r>
        <w:rPr>
          <w:rFonts w:ascii="Calibri" w:hAnsi="Calibri"/>
        </w:rPr>
        <w:t xml:space="preserve">, the better </w:t>
      </w:r>
      <w:r w:rsidR="00A63FDB">
        <w:rPr>
          <w:rFonts w:ascii="Calibri" w:hAnsi="Calibri"/>
        </w:rPr>
        <w:t xml:space="preserve">we’re </w:t>
      </w:r>
      <w:r>
        <w:rPr>
          <w:rFonts w:ascii="Calibri" w:hAnsi="Calibri"/>
        </w:rPr>
        <w:t>able recall it and apply it. The same goes for the His Word! The more we dwell on it, the more we delight in it</w:t>
      </w:r>
      <w:r w:rsidR="00E9113A">
        <w:rPr>
          <w:rFonts w:ascii="Calibri" w:hAnsi="Calibri"/>
        </w:rPr>
        <w:t xml:space="preserve">. And </w:t>
      </w:r>
      <w:r>
        <w:rPr>
          <w:rFonts w:ascii="Calibri" w:hAnsi="Calibri"/>
        </w:rPr>
        <w:t xml:space="preserve">God </w:t>
      </w:r>
      <w:r w:rsidR="00E9113A">
        <w:rPr>
          <w:rFonts w:ascii="Calibri" w:hAnsi="Calibri"/>
        </w:rPr>
        <w:t xml:space="preserve">ultimately </w:t>
      </w:r>
      <w:r>
        <w:rPr>
          <w:rFonts w:ascii="Calibri" w:hAnsi="Calibri"/>
        </w:rPr>
        <w:t>shapes and trans</w:t>
      </w:r>
      <w:r w:rsidR="004C4893">
        <w:rPr>
          <w:rFonts w:ascii="Calibri" w:hAnsi="Calibri"/>
        </w:rPr>
        <w:t>forms us through it.</w:t>
      </w:r>
    </w:p>
    <w:p w14:paraId="4947D266" w14:textId="71003856" w:rsidR="00E00E5E" w:rsidRPr="00554EF2" w:rsidRDefault="00E00E5E" w:rsidP="00E00E5E">
      <w:pPr>
        <w:numPr>
          <w:ilvl w:val="0"/>
          <w:numId w:val="31"/>
        </w:numPr>
        <w:rPr>
          <w:rFonts w:ascii="Calibri" w:hAnsi="Calibri"/>
        </w:rPr>
      </w:pPr>
      <w:r>
        <w:rPr>
          <w:rFonts w:ascii="Calibri" w:hAnsi="Calibri"/>
          <w:b/>
        </w:rPr>
        <w:t>Lo</w:t>
      </w:r>
      <w:r w:rsidR="000876AF">
        <w:rPr>
          <w:rFonts w:ascii="Calibri" w:hAnsi="Calibri"/>
          <w:b/>
        </w:rPr>
        <w:t>oking at verse 16, what is the p</w:t>
      </w:r>
      <w:r>
        <w:rPr>
          <w:rFonts w:ascii="Calibri" w:hAnsi="Calibri"/>
          <w:b/>
        </w:rPr>
        <w:t xml:space="preserve">salmist’s view of God’s Word? </w:t>
      </w:r>
    </w:p>
    <w:p w14:paraId="635F6BEB" w14:textId="6AEA5F04" w:rsidR="00E00E5E" w:rsidRDefault="00E00E5E" w:rsidP="00E00E5E">
      <w:pPr>
        <w:numPr>
          <w:ilvl w:val="1"/>
          <w:numId w:val="31"/>
        </w:numPr>
        <w:rPr>
          <w:rFonts w:ascii="Calibri" w:hAnsi="Calibri"/>
        </w:rPr>
      </w:pPr>
      <w:r>
        <w:rPr>
          <w:rFonts w:ascii="Calibri" w:hAnsi="Calibri"/>
          <w:i/>
        </w:rPr>
        <w:t xml:space="preserve">Answer: </w:t>
      </w:r>
      <w:r>
        <w:rPr>
          <w:rFonts w:ascii="Calibri" w:hAnsi="Calibri"/>
        </w:rPr>
        <w:t>It’s som</w:t>
      </w:r>
      <w:r w:rsidR="00B57D3E">
        <w:rPr>
          <w:rFonts w:ascii="Calibri" w:hAnsi="Calibri"/>
        </w:rPr>
        <w:t>ething to delight in! It</w:t>
      </w:r>
      <w:r>
        <w:rPr>
          <w:rFonts w:ascii="Calibri" w:hAnsi="Calibri"/>
        </w:rPr>
        <w:t xml:space="preserve"> bring</w:t>
      </w:r>
      <w:r w:rsidR="00B57D3E">
        <w:rPr>
          <w:rFonts w:ascii="Calibri" w:hAnsi="Calibri"/>
        </w:rPr>
        <w:t>s</w:t>
      </w:r>
      <w:r>
        <w:rPr>
          <w:rFonts w:ascii="Calibri" w:hAnsi="Calibri"/>
        </w:rPr>
        <w:t xml:space="preserve"> us joy to truly know His Word and live it out.</w:t>
      </w:r>
    </w:p>
    <w:p w14:paraId="5EBC008B" w14:textId="77777777" w:rsidR="00E00E5E" w:rsidRDefault="00E00E5E" w:rsidP="00E00E5E">
      <w:pPr>
        <w:numPr>
          <w:ilvl w:val="0"/>
          <w:numId w:val="31"/>
        </w:numPr>
        <w:rPr>
          <w:rFonts w:ascii="Calibri" w:hAnsi="Calibri"/>
        </w:rPr>
      </w:pPr>
      <w:r>
        <w:rPr>
          <w:rFonts w:ascii="Calibri" w:hAnsi="Calibri"/>
          <w:b/>
        </w:rPr>
        <w:t>How does the mentality of delighting in the Word compare with others’ mentality of it?</w:t>
      </w:r>
    </w:p>
    <w:p w14:paraId="6D6DBD18" w14:textId="77777777" w:rsidR="00E00E5E" w:rsidRPr="003B1DCD" w:rsidRDefault="00E00E5E" w:rsidP="00E00E5E">
      <w:pPr>
        <w:numPr>
          <w:ilvl w:val="1"/>
          <w:numId w:val="31"/>
        </w:numPr>
        <w:rPr>
          <w:rFonts w:ascii="Calibri" w:hAnsi="Calibri"/>
        </w:rPr>
      </w:pPr>
      <w:r w:rsidRPr="004B7567">
        <w:rPr>
          <w:rFonts w:ascii="Calibri" w:hAnsi="Calibri"/>
        </w:rPr>
        <w:t>Answers will vary.</w:t>
      </w:r>
      <w:r>
        <w:rPr>
          <w:rFonts w:ascii="Calibri" w:hAnsi="Calibri"/>
          <w:i/>
        </w:rPr>
        <w:t xml:space="preserve"> </w:t>
      </w:r>
      <w:r>
        <w:rPr>
          <w:rFonts w:ascii="Calibri" w:hAnsi="Calibri"/>
        </w:rPr>
        <w:t xml:space="preserve">However, many people view knowing and taking to heart God’s Word as a chore. David wants us to hear that knowing His Word is delightful and fun!  </w:t>
      </w:r>
    </w:p>
    <w:p w14:paraId="25FC3170" w14:textId="77777777" w:rsidR="00E00E5E" w:rsidRPr="00F0591B" w:rsidRDefault="00E00E5E" w:rsidP="00E00E5E">
      <w:pPr>
        <w:numPr>
          <w:ilvl w:val="0"/>
          <w:numId w:val="31"/>
        </w:numPr>
        <w:rPr>
          <w:rFonts w:ascii="Calibri" w:hAnsi="Calibri"/>
        </w:rPr>
      </w:pPr>
      <w:r>
        <w:rPr>
          <w:rFonts w:ascii="Calibri" w:hAnsi="Calibri"/>
          <w:b/>
        </w:rPr>
        <w:t>What are some ways God uses the Word that we have stored away in our hearts?</w:t>
      </w:r>
    </w:p>
    <w:p w14:paraId="570168EF" w14:textId="76C6F011" w:rsidR="00E00E5E" w:rsidRPr="00F0591B" w:rsidRDefault="00E00E5E" w:rsidP="00E00E5E">
      <w:pPr>
        <w:numPr>
          <w:ilvl w:val="1"/>
          <w:numId w:val="31"/>
        </w:numPr>
        <w:rPr>
          <w:rFonts w:ascii="Calibri" w:hAnsi="Calibri"/>
        </w:rPr>
      </w:pPr>
      <w:r>
        <w:rPr>
          <w:rFonts w:ascii="Calibri" w:hAnsi="Calibri"/>
          <w:i/>
        </w:rPr>
        <w:t xml:space="preserve">Answer: </w:t>
      </w:r>
      <w:r>
        <w:rPr>
          <w:rFonts w:ascii="Calibri" w:hAnsi="Calibri"/>
        </w:rPr>
        <w:t>There are a</w:t>
      </w:r>
      <w:r w:rsidR="0024293F">
        <w:rPr>
          <w:rFonts w:ascii="Calibri" w:hAnsi="Calibri"/>
        </w:rPr>
        <w:t xml:space="preserve"> variety of ways but there are two</w:t>
      </w:r>
      <w:r>
        <w:rPr>
          <w:rFonts w:ascii="Calibri" w:hAnsi="Calibri"/>
        </w:rPr>
        <w:t xml:space="preserve"> common ways. 1) He constantly brings it to our minds when we are presented with a decision to either serve the flesh or walk by the Spirit. 2) He brings it to our minds to encourage our brother</w:t>
      </w:r>
      <w:r w:rsidR="00A63FDB">
        <w:rPr>
          <w:rFonts w:ascii="Calibri" w:hAnsi="Calibri"/>
        </w:rPr>
        <w:t>s</w:t>
      </w:r>
      <w:r>
        <w:rPr>
          <w:rFonts w:ascii="Calibri" w:hAnsi="Calibri"/>
        </w:rPr>
        <w:t xml:space="preserve"> and sister</w:t>
      </w:r>
      <w:r w:rsidR="00A63FDB">
        <w:rPr>
          <w:rFonts w:ascii="Calibri" w:hAnsi="Calibri"/>
        </w:rPr>
        <w:t>s</w:t>
      </w:r>
      <w:r>
        <w:rPr>
          <w:rFonts w:ascii="Calibri" w:hAnsi="Calibri"/>
        </w:rPr>
        <w:t xml:space="preserve"> in their faith. </w:t>
      </w:r>
    </w:p>
    <w:p w14:paraId="6C236B18" w14:textId="77777777" w:rsidR="00E00E5E" w:rsidRDefault="00E00E5E" w:rsidP="00E00E5E">
      <w:pPr>
        <w:rPr>
          <w:rFonts w:ascii="Calibri" w:hAnsi="Calibri"/>
          <w:color w:val="FF0000"/>
        </w:rPr>
      </w:pPr>
    </w:p>
    <w:p w14:paraId="25D0627E" w14:textId="77777777" w:rsidR="00E00E5E" w:rsidRDefault="00E00E5E" w:rsidP="00E00E5E">
      <w:pPr>
        <w:rPr>
          <w:rFonts w:ascii="Calibri" w:hAnsi="Calibri"/>
        </w:rPr>
      </w:pPr>
      <w:r w:rsidRPr="00164FF2">
        <w:rPr>
          <w:rFonts w:ascii="Calibri" w:hAnsi="Calibri"/>
        </w:rPr>
        <w:t xml:space="preserve">NEXT, explain to students that </w:t>
      </w:r>
      <w:r>
        <w:rPr>
          <w:rFonts w:ascii="Calibri" w:hAnsi="Calibri"/>
        </w:rPr>
        <w:t>absorbing the Word of God has a multitude of benefits! Read 2</w:t>
      </w:r>
      <w:r>
        <w:rPr>
          <w:rFonts w:ascii="Calibri" w:hAnsi="Calibri"/>
          <w:vertAlign w:val="superscript"/>
        </w:rPr>
        <w:t xml:space="preserve"> </w:t>
      </w:r>
      <w:r>
        <w:rPr>
          <w:rFonts w:ascii="Calibri" w:hAnsi="Calibri"/>
        </w:rPr>
        <w:t>Timothy 3:16-17 and ask the following questions:</w:t>
      </w:r>
    </w:p>
    <w:p w14:paraId="465F4F78" w14:textId="77777777" w:rsidR="00E00E5E" w:rsidRPr="00A712CD" w:rsidRDefault="00E00E5E" w:rsidP="00E00E5E">
      <w:pPr>
        <w:numPr>
          <w:ilvl w:val="0"/>
          <w:numId w:val="10"/>
        </w:numPr>
        <w:rPr>
          <w:rFonts w:ascii="Calibri" w:hAnsi="Calibri"/>
          <w:b/>
        </w:rPr>
      </w:pPr>
      <w:r>
        <w:rPr>
          <w:rFonts w:ascii="Calibri" w:hAnsi="Calibri"/>
          <w:b/>
        </w:rPr>
        <w:t xml:space="preserve">Why can we have confidence in Scripture and know that it’s true? </w:t>
      </w:r>
    </w:p>
    <w:p w14:paraId="51788450" w14:textId="27053888" w:rsidR="00E00E5E" w:rsidRDefault="00E00E5E" w:rsidP="00E00E5E">
      <w:pPr>
        <w:numPr>
          <w:ilvl w:val="1"/>
          <w:numId w:val="10"/>
        </w:numPr>
        <w:rPr>
          <w:rFonts w:ascii="Calibri" w:hAnsi="Calibri"/>
        </w:rPr>
      </w:pPr>
      <w:r w:rsidRPr="00A712CD">
        <w:rPr>
          <w:rFonts w:ascii="Calibri" w:hAnsi="Calibri"/>
          <w:i/>
        </w:rPr>
        <w:t>Answer:</w:t>
      </w:r>
      <w:r>
        <w:rPr>
          <w:rFonts w:ascii="Calibri" w:hAnsi="Calibri"/>
        </w:rPr>
        <w:t xml:space="preserve"> The Bible attests that God was the one who inspired and directed its composition. Even though it has multiple different authors and writing styles, it is totally cohesive and does not contradict itself. </w:t>
      </w:r>
    </w:p>
    <w:p w14:paraId="1778C31D" w14:textId="77777777" w:rsidR="00E00E5E" w:rsidRPr="00AB42FA" w:rsidRDefault="00E00E5E" w:rsidP="00E00E5E">
      <w:pPr>
        <w:numPr>
          <w:ilvl w:val="0"/>
          <w:numId w:val="10"/>
        </w:numPr>
        <w:rPr>
          <w:rFonts w:ascii="Calibri" w:hAnsi="Calibri"/>
        </w:rPr>
      </w:pPr>
      <w:r>
        <w:rPr>
          <w:rFonts w:ascii="Calibri" w:hAnsi="Calibri"/>
          <w:b/>
        </w:rPr>
        <w:t xml:space="preserve">As verse 17 attests, in what way does the Word equip us for every good work? </w:t>
      </w:r>
    </w:p>
    <w:p w14:paraId="0EE1DF0B" w14:textId="6E78D7BE" w:rsidR="00E00E5E" w:rsidRPr="003E7CD1" w:rsidRDefault="00E00E5E" w:rsidP="00E00E5E">
      <w:pPr>
        <w:numPr>
          <w:ilvl w:val="1"/>
          <w:numId w:val="10"/>
        </w:numPr>
        <w:rPr>
          <w:rFonts w:ascii="Calibri" w:hAnsi="Calibri"/>
        </w:rPr>
      </w:pPr>
      <w:r>
        <w:rPr>
          <w:rFonts w:ascii="Calibri" w:hAnsi="Calibri"/>
          <w:i/>
        </w:rPr>
        <w:t xml:space="preserve">Answer: </w:t>
      </w:r>
      <w:r>
        <w:rPr>
          <w:rFonts w:ascii="Calibri" w:hAnsi="Calibri"/>
        </w:rPr>
        <w:t xml:space="preserve">It lays out God’s mission for our lives and shows us how to live. Not only that, but it is the power source of every Christian </w:t>
      </w:r>
      <w:r w:rsidR="00A63FDB">
        <w:rPr>
          <w:rFonts w:ascii="Calibri" w:hAnsi="Calibri"/>
        </w:rPr>
        <w:t xml:space="preserve">for </w:t>
      </w:r>
      <w:r w:rsidR="004D457A">
        <w:rPr>
          <w:rFonts w:ascii="Calibri" w:hAnsi="Calibri"/>
        </w:rPr>
        <w:t>rejuvenating</w:t>
      </w:r>
      <w:r>
        <w:rPr>
          <w:rFonts w:ascii="Calibri" w:hAnsi="Calibri"/>
        </w:rPr>
        <w:t xml:space="preserve"> faith.  </w:t>
      </w:r>
    </w:p>
    <w:p w14:paraId="0A36629F" w14:textId="77777777" w:rsidR="00E00E5E" w:rsidRPr="00FB690D" w:rsidRDefault="00E00E5E" w:rsidP="00E00E5E">
      <w:pPr>
        <w:rPr>
          <w:rFonts w:ascii="Calibri" w:hAnsi="Calibri"/>
          <w:color w:val="FF0000"/>
        </w:rPr>
      </w:pPr>
    </w:p>
    <w:p w14:paraId="63721506" w14:textId="4C677BAE" w:rsidR="00E00E5E" w:rsidRDefault="00E00E5E" w:rsidP="00E00E5E">
      <w:pPr>
        <w:rPr>
          <w:rFonts w:ascii="Calibri" w:hAnsi="Calibri"/>
        </w:rPr>
      </w:pPr>
      <w:r>
        <w:rPr>
          <w:rFonts w:ascii="Calibri" w:hAnsi="Calibri"/>
        </w:rPr>
        <w:lastRenderedPageBreak/>
        <w:t>FINALLY, explain to students that wherever they are in their knowledge of the Word of God</w:t>
      </w:r>
      <w:r w:rsidR="009F201E">
        <w:rPr>
          <w:rFonts w:ascii="Calibri" w:hAnsi="Calibri"/>
        </w:rPr>
        <w:t>,</w:t>
      </w:r>
      <w:r>
        <w:rPr>
          <w:rFonts w:ascii="Calibri" w:hAnsi="Calibri"/>
        </w:rPr>
        <w:t xml:space="preserve"> they are called to expand it. Say something like this:</w:t>
      </w:r>
    </w:p>
    <w:p w14:paraId="2A9D67EA" w14:textId="0864294E" w:rsidR="00E00E5E" w:rsidRPr="00952195" w:rsidRDefault="00E00E5E" w:rsidP="00E00E5E">
      <w:pPr>
        <w:numPr>
          <w:ilvl w:val="0"/>
          <w:numId w:val="6"/>
        </w:numPr>
        <w:rPr>
          <w:rFonts w:ascii="Calibri" w:hAnsi="Calibri"/>
          <w:b/>
        </w:rPr>
      </w:pPr>
      <w:r>
        <w:rPr>
          <w:rFonts w:ascii="Calibri" w:hAnsi="Calibri"/>
          <w:b/>
        </w:rPr>
        <w:t xml:space="preserve">A large percentage of seniors graduate from student ministry </w:t>
      </w:r>
      <w:r w:rsidR="00DE47A1">
        <w:rPr>
          <w:rFonts w:ascii="Calibri" w:hAnsi="Calibri"/>
          <w:b/>
        </w:rPr>
        <w:t>and don’t come back to church. Some think that</w:t>
      </w:r>
      <w:r>
        <w:rPr>
          <w:rFonts w:ascii="Calibri" w:hAnsi="Calibri"/>
          <w:b/>
        </w:rPr>
        <w:t xml:space="preserve"> one of the reasons why is because they never took learning the Word to heart. At some point our faith can’t be reliant on our parents’ faith anymore</w:t>
      </w:r>
      <w:r w:rsidR="005D5916">
        <w:rPr>
          <w:rFonts w:ascii="Calibri" w:hAnsi="Calibri"/>
          <w:b/>
        </w:rPr>
        <w:t>,</w:t>
      </w:r>
      <w:r>
        <w:rPr>
          <w:rFonts w:ascii="Calibri" w:hAnsi="Calibri"/>
          <w:b/>
        </w:rPr>
        <w:t xml:space="preserve"> and that can only happen when we commit to grow in the knowledge</w:t>
      </w:r>
      <w:r w:rsidR="002A6198">
        <w:rPr>
          <w:rFonts w:ascii="Calibri" w:hAnsi="Calibri"/>
          <w:b/>
        </w:rPr>
        <w:t xml:space="preserve"> of God through the Word of God.</w:t>
      </w:r>
      <w:r>
        <w:rPr>
          <w:rFonts w:ascii="Calibri" w:hAnsi="Calibri"/>
          <w:b/>
        </w:rPr>
        <w:t xml:space="preserve"> It might sound tough right now, but I promise if you commit to studying and memorizing it, it will make an incredible impact in your life and take your faith to a whole new level. </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6C58F75C" w14:textId="45767CC8" w:rsidR="003E30B8" w:rsidRDefault="001F7073" w:rsidP="003E30B8">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2D05E88" w14:textId="45CE22BD" w:rsidR="0066534C" w:rsidRPr="00F86D8E" w:rsidRDefault="003E30B8" w:rsidP="0066534C">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66534C">
        <w:rPr>
          <w:rFonts w:ascii="Calibri" w:hAnsi="Calibri"/>
        </w:rPr>
        <w:t xml:space="preserve">For </w:t>
      </w:r>
      <w:r w:rsidR="00FC71D5">
        <w:rPr>
          <w:rFonts w:ascii="Calibri" w:hAnsi="Calibri"/>
        </w:rPr>
        <w:t>students to understand the importance of knowing God’s Word, personally, and committing to know it even better.</w:t>
      </w:r>
    </w:p>
    <w:p w14:paraId="4331AB7F" w14:textId="30DBE5FB" w:rsidR="00E00E5E" w:rsidRPr="0069172A" w:rsidRDefault="00E00E5E" w:rsidP="00E00E5E">
      <w:pPr>
        <w:numPr>
          <w:ilvl w:val="0"/>
          <w:numId w:val="5"/>
        </w:numPr>
        <w:rPr>
          <w:rFonts w:ascii="Calibri" w:hAnsi="Calibri"/>
        </w:rPr>
      </w:pPr>
      <w:r w:rsidRPr="0069172A">
        <w:rPr>
          <w:rFonts w:ascii="Calibri" w:hAnsi="Calibri"/>
          <w:b/>
        </w:rPr>
        <w:t>Set Up:</w:t>
      </w:r>
      <w:r w:rsidRPr="0069172A">
        <w:rPr>
          <w:rFonts w:ascii="Calibri" w:hAnsi="Calibri"/>
        </w:rPr>
        <w:t xml:space="preserve"> </w:t>
      </w:r>
      <w:r>
        <w:rPr>
          <w:rFonts w:ascii="Calibri" w:hAnsi="Calibri"/>
        </w:rPr>
        <w:t>None needed</w:t>
      </w:r>
    </w:p>
    <w:p w14:paraId="39EE1874" w14:textId="77777777" w:rsidR="00E00E5E" w:rsidRPr="00FB690D" w:rsidRDefault="00E00E5E" w:rsidP="00E00E5E">
      <w:pPr>
        <w:rPr>
          <w:rFonts w:ascii="Calibri" w:hAnsi="Calibri"/>
          <w:color w:val="FF0000"/>
        </w:rPr>
      </w:pPr>
    </w:p>
    <w:p w14:paraId="7E2CDB40" w14:textId="77777777" w:rsidR="00E00E5E" w:rsidRDefault="00E00E5E" w:rsidP="00E00E5E">
      <w:pPr>
        <w:rPr>
          <w:rFonts w:ascii="Calibri" w:hAnsi="Calibri"/>
        </w:rPr>
      </w:pPr>
      <w:r w:rsidRPr="00154DCD">
        <w:rPr>
          <w:rFonts w:ascii="Calibri" w:hAnsi="Calibri"/>
        </w:rPr>
        <w:t xml:space="preserve">FIRST, </w:t>
      </w:r>
      <w:r>
        <w:rPr>
          <w:rFonts w:ascii="Calibri" w:hAnsi="Calibri"/>
        </w:rPr>
        <w:t xml:space="preserve">explain to students that as you begin to wrap up your lesson, you want to talk about how the practice of Scripture memory is a fundamental discipline to their Christian life.  </w:t>
      </w:r>
    </w:p>
    <w:p w14:paraId="19E42089" w14:textId="77777777" w:rsidR="00E00E5E" w:rsidRDefault="00E00E5E" w:rsidP="00E00E5E">
      <w:pPr>
        <w:rPr>
          <w:rFonts w:ascii="Calibri" w:hAnsi="Calibri"/>
        </w:rPr>
      </w:pPr>
    </w:p>
    <w:p w14:paraId="072BB498" w14:textId="6D9DCF95" w:rsidR="00E00E5E" w:rsidRDefault="00E00E5E" w:rsidP="00E00E5E">
      <w:pPr>
        <w:rPr>
          <w:rFonts w:ascii="Calibri" w:hAnsi="Calibri"/>
        </w:rPr>
      </w:pPr>
      <w:r>
        <w:rPr>
          <w:rFonts w:ascii="Calibri" w:hAnsi="Calibri"/>
        </w:rPr>
        <w:t xml:space="preserve">Ask the question, </w:t>
      </w:r>
      <w:r>
        <w:rPr>
          <w:rFonts w:ascii="Calibri" w:hAnsi="Calibri"/>
          <w:b/>
        </w:rPr>
        <w:t xml:space="preserve">“Does anyone know the best way to eat an elephant?” </w:t>
      </w:r>
      <w:r>
        <w:rPr>
          <w:rFonts w:ascii="Calibri" w:hAnsi="Calibri"/>
        </w:rPr>
        <w:t xml:space="preserve">If one of your students has heard this question, they’ll know the answer. But the rest will probably think it’s gross. </w:t>
      </w:r>
    </w:p>
    <w:p w14:paraId="32BBDBD9" w14:textId="77777777" w:rsidR="00E00E5E" w:rsidRDefault="00E00E5E" w:rsidP="00E00E5E">
      <w:pPr>
        <w:numPr>
          <w:ilvl w:val="0"/>
          <w:numId w:val="6"/>
        </w:numPr>
        <w:rPr>
          <w:rFonts w:ascii="Calibri" w:hAnsi="Calibri"/>
        </w:rPr>
      </w:pPr>
      <w:r>
        <w:rPr>
          <w:rFonts w:ascii="Calibri" w:hAnsi="Calibri"/>
          <w:i/>
        </w:rPr>
        <w:t xml:space="preserve">Answer: </w:t>
      </w:r>
      <w:r>
        <w:rPr>
          <w:rFonts w:ascii="Calibri" w:hAnsi="Calibri"/>
        </w:rPr>
        <w:t>The best way to eat is one bite at a time!</w:t>
      </w:r>
    </w:p>
    <w:p w14:paraId="6BEDE93F" w14:textId="77777777" w:rsidR="00E00E5E" w:rsidRDefault="00E00E5E" w:rsidP="00E00E5E">
      <w:pPr>
        <w:rPr>
          <w:rFonts w:ascii="Calibri" w:hAnsi="Calibri"/>
        </w:rPr>
      </w:pPr>
    </w:p>
    <w:p w14:paraId="0AE8533F" w14:textId="2A63E8BC" w:rsidR="00E00E5E" w:rsidRDefault="007D33BC" w:rsidP="00E00E5E">
      <w:pPr>
        <w:rPr>
          <w:rFonts w:ascii="Calibri" w:hAnsi="Calibri"/>
        </w:rPr>
      </w:pPr>
      <w:r>
        <w:rPr>
          <w:rFonts w:ascii="Calibri" w:hAnsi="Calibri"/>
        </w:rPr>
        <w:t>S</w:t>
      </w:r>
      <w:r w:rsidR="00E00E5E">
        <w:rPr>
          <w:rFonts w:ascii="Calibri" w:hAnsi="Calibri"/>
        </w:rPr>
        <w:t>ay something like this:</w:t>
      </w:r>
    </w:p>
    <w:p w14:paraId="0DCE3D76" w14:textId="792C1B44" w:rsidR="00E00E5E" w:rsidRDefault="00E00E5E" w:rsidP="00E00E5E">
      <w:pPr>
        <w:numPr>
          <w:ilvl w:val="0"/>
          <w:numId w:val="6"/>
        </w:numPr>
        <w:rPr>
          <w:rFonts w:ascii="Calibri" w:hAnsi="Calibri"/>
        </w:rPr>
      </w:pPr>
      <w:r>
        <w:rPr>
          <w:rFonts w:ascii="Calibri" w:hAnsi="Calibri"/>
          <w:b/>
        </w:rPr>
        <w:t>A lot of times we view memorizing Scripture as an insurmountable t</w:t>
      </w:r>
      <w:r w:rsidR="009A6704">
        <w:rPr>
          <w:rFonts w:ascii="Calibri" w:hAnsi="Calibri"/>
          <w:b/>
        </w:rPr>
        <w:t xml:space="preserve">ask because </w:t>
      </w:r>
      <w:r w:rsidR="00A63FDB">
        <w:rPr>
          <w:rFonts w:ascii="Calibri" w:hAnsi="Calibri"/>
          <w:b/>
        </w:rPr>
        <w:t xml:space="preserve">there is </w:t>
      </w:r>
      <w:r w:rsidR="009A6704">
        <w:rPr>
          <w:rFonts w:ascii="Calibri" w:hAnsi="Calibri"/>
          <w:b/>
        </w:rPr>
        <w:t>so much</w:t>
      </w:r>
      <w:r w:rsidR="00A63FDB">
        <w:rPr>
          <w:rFonts w:ascii="Calibri" w:hAnsi="Calibri"/>
          <w:b/>
        </w:rPr>
        <w:t xml:space="preserve"> of it</w:t>
      </w:r>
      <w:r w:rsidR="009A6704">
        <w:rPr>
          <w:rFonts w:ascii="Calibri" w:hAnsi="Calibri"/>
          <w:b/>
        </w:rPr>
        <w:t>.</w:t>
      </w:r>
      <w:r>
        <w:rPr>
          <w:rFonts w:ascii="Calibri" w:hAnsi="Calibri"/>
          <w:b/>
        </w:rPr>
        <w:t xml:space="preserve"> But just like the elephant, I think we should approach </w:t>
      </w:r>
      <w:r w:rsidR="00AA5580">
        <w:rPr>
          <w:rFonts w:ascii="Calibri" w:hAnsi="Calibri"/>
          <w:b/>
        </w:rPr>
        <w:t>memorizing it in small chunks. Maybe you d</w:t>
      </w:r>
      <w:r>
        <w:rPr>
          <w:rFonts w:ascii="Calibri" w:hAnsi="Calibri"/>
          <w:b/>
        </w:rPr>
        <w:t xml:space="preserve">on’t let your first Scripture memory task be </w:t>
      </w:r>
      <w:r w:rsidR="00AA5580">
        <w:rPr>
          <w:rFonts w:ascii="Calibri" w:hAnsi="Calibri"/>
          <w:b/>
        </w:rPr>
        <w:t>to memorize the book of Hebrews</w:t>
      </w:r>
      <w:r>
        <w:rPr>
          <w:rFonts w:ascii="Calibri" w:hAnsi="Calibri"/>
          <w:b/>
        </w:rPr>
        <w:t xml:space="preserve">. Shoot to memorize one-two verses a week from a book that you are currently studying. </w:t>
      </w:r>
    </w:p>
    <w:p w14:paraId="3C189A76" w14:textId="77777777" w:rsidR="00E00E5E" w:rsidRDefault="00E00E5E" w:rsidP="00E00E5E">
      <w:pPr>
        <w:rPr>
          <w:rFonts w:ascii="Calibri" w:hAnsi="Calibri"/>
        </w:rPr>
      </w:pPr>
      <w:bookmarkStart w:id="0" w:name="24"/>
      <w:bookmarkStart w:id="1" w:name="25"/>
      <w:bookmarkStart w:id="2" w:name="26"/>
      <w:bookmarkEnd w:id="0"/>
      <w:bookmarkEnd w:id="1"/>
      <w:bookmarkEnd w:id="2"/>
    </w:p>
    <w:p w14:paraId="16EA6E8D" w14:textId="00D2B414" w:rsidR="00E00E5E" w:rsidRDefault="00E00E5E" w:rsidP="00E00E5E">
      <w:pPr>
        <w:rPr>
          <w:rFonts w:ascii="Calibri" w:hAnsi="Calibri"/>
        </w:rPr>
      </w:pPr>
      <w:r>
        <w:rPr>
          <w:rFonts w:ascii="Calibri" w:hAnsi="Calibri"/>
        </w:rPr>
        <w:t>THEN, talk about how with any discipline we want to cultivate in life (working out, studying, eating right), there a</w:t>
      </w:r>
      <w:r w:rsidR="00997162">
        <w:rPr>
          <w:rFonts w:ascii="Calibri" w:hAnsi="Calibri"/>
        </w:rPr>
        <w:t xml:space="preserve">re always excuses we can make. </w:t>
      </w:r>
      <w:r>
        <w:rPr>
          <w:rFonts w:ascii="Calibri" w:hAnsi="Calibri"/>
        </w:rPr>
        <w:t>Follow that by asking:</w:t>
      </w:r>
    </w:p>
    <w:p w14:paraId="3A9FE06E" w14:textId="77777777" w:rsidR="00E00E5E" w:rsidRDefault="00E00E5E" w:rsidP="00E00E5E">
      <w:pPr>
        <w:numPr>
          <w:ilvl w:val="0"/>
          <w:numId w:val="6"/>
        </w:numPr>
        <w:rPr>
          <w:rFonts w:ascii="Calibri" w:hAnsi="Calibri"/>
        </w:rPr>
      </w:pPr>
      <w:r>
        <w:rPr>
          <w:rFonts w:ascii="Calibri" w:hAnsi="Calibri"/>
          <w:b/>
        </w:rPr>
        <w:t>What are some practical things you can do to make sure you commit to Scripture memorization?</w:t>
      </w:r>
      <w:r>
        <w:rPr>
          <w:rFonts w:ascii="Calibri" w:hAnsi="Calibri"/>
        </w:rPr>
        <w:t xml:space="preserve"> </w:t>
      </w:r>
    </w:p>
    <w:p w14:paraId="2271A132" w14:textId="13541187" w:rsidR="00E00E5E" w:rsidRDefault="00E00E5E" w:rsidP="00E00E5E">
      <w:pPr>
        <w:numPr>
          <w:ilvl w:val="1"/>
          <w:numId w:val="6"/>
        </w:numPr>
        <w:rPr>
          <w:rFonts w:ascii="Calibri" w:hAnsi="Calibri"/>
        </w:rPr>
      </w:pPr>
      <w:r>
        <w:rPr>
          <w:rFonts w:ascii="Calibri" w:hAnsi="Calibri"/>
        </w:rPr>
        <w:t xml:space="preserve">Answers will vary. There are two practical things: 1) Write out memory verses that we can put before our eyes often: </w:t>
      </w:r>
      <w:r w:rsidR="00A63FDB">
        <w:rPr>
          <w:rFonts w:ascii="Calibri" w:hAnsi="Calibri"/>
        </w:rPr>
        <w:t xml:space="preserve">write </w:t>
      </w:r>
      <w:r>
        <w:rPr>
          <w:rFonts w:ascii="Calibri" w:hAnsi="Calibri"/>
        </w:rPr>
        <w:t xml:space="preserve">on bathroom mirrors, carry around index cards, use an app, etc. 2) Also, partner up with a friend and create a Scripture memory game-plan. This will provide accountability and keep us going when we want to give up. </w:t>
      </w:r>
    </w:p>
    <w:p w14:paraId="7C41CEB5" w14:textId="77777777" w:rsidR="00E00E5E" w:rsidRDefault="00E00E5E" w:rsidP="00E00E5E">
      <w:pPr>
        <w:rPr>
          <w:rFonts w:ascii="Calibri" w:hAnsi="Calibri"/>
        </w:rPr>
      </w:pPr>
    </w:p>
    <w:p w14:paraId="03A3E3E7" w14:textId="77777777" w:rsidR="00E00E5E" w:rsidRDefault="00E00E5E" w:rsidP="00E00E5E">
      <w:pPr>
        <w:rPr>
          <w:rFonts w:ascii="Calibri" w:hAnsi="Calibri"/>
        </w:rPr>
      </w:pPr>
      <w:r>
        <w:rPr>
          <w:rFonts w:ascii="Calibri" w:hAnsi="Calibri"/>
        </w:rPr>
        <w:t>NEXT, drive home the point of perseverance and accountability by using this illustration:</w:t>
      </w:r>
    </w:p>
    <w:p w14:paraId="416AC8FE" w14:textId="5771C588" w:rsidR="00E00E5E" w:rsidRPr="00B5223A" w:rsidRDefault="00E00E5E" w:rsidP="00E00E5E">
      <w:pPr>
        <w:numPr>
          <w:ilvl w:val="0"/>
          <w:numId w:val="6"/>
        </w:numPr>
        <w:rPr>
          <w:rFonts w:ascii="Calibri" w:hAnsi="Calibri"/>
        </w:rPr>
      </w:pPr>
      <w:r>
        <w:rPr>
          <w:rFonts w:ascii="Calibri" w:hAnsi="Calibri"/>
          <w:b/>
        </w:rPr>
        <w:t>Have you ever been on a long hike with friends so that you could get to a beautiful view? I’m not just talking about a 1-2 mile hike, but one in which your calves burned and sweat poured down your face. If you’re normal, then there’s probably a time in the midst of the hike where you wanted to give up and turn around. At that moment the view was too far out of sight, and the struggle was an all too present reality. But your fri</w:t>
      </w:r>
      <w:r w:rsidR="004D62E0">
        <w:rPr>
          <w:rFonts w:ascii="Calibri" w:hAnsi="Calibri"/>
          <w:b/>
        </w:rPr>
        <w:t xml:space="preserve">ends wouldn’t let you give up. </w:t>
      </w:r>
      <w:r>
        <w:rPr>
          <w:rFonts w:ascii="Calibri" w:hAnsi="Calibri"/>
          <w:b/>
        </w:rPr>
        <w:t xml:space="preserve">The only reason you got to your destination and gazed upon the immaculate view was because of the brothers and sisters you had to uphold you. Much like this, the Christian walk has its ups and down. That’s why we need faithful </w:t>
      </w:r>
      <w:r>
        <w:rPr>
          <w:rFonts w:ascii="Calibri" w:hAnsi="Calibri"/>
          <w:b/>
        </w:rPr>
        <w:lastRenderedPageBreak/>
        <w:t>friends around us to encourage us in the spiritual disciplines, especially meditating on the Word and memorizing it. When we commit to this, the Lord transforms our lives into a beautiful view that glorifies Jesus and others take not</w:t>
      </w:r>
      <w:bookmarkStart w:id="3" w:name="_GoBack"/>
      <w:bookmarkEnd w:id="3"/>
      <w:r>
        <w:rPr>
          <w:rFonts w:ascii="Calibri" w:hAnsi="Calibri"/>
          <w:b/>
        </w:rPr>
        <w:t xml:space="preserve">ice of. </w:t>
      </w:r>
    </w:p>
    <w:p w14:paraId="38AD9B54" w14:textId="77777777" w:rsidR="00E00E5E" w:rsidRDefault="00E00E5E" w:rsidP="00E00E5E">
      <w:pPr>
        <w:rPr>
          <w:rFonts w:ascii="Calibri" w:hAnsi="Calibri"/>
        </w:rPr>
      </w:pPr>
    </w:p>
    <w:p w14:paraId="5E143B50" w14:textId="1F79A21D" w:rsidR="003E30B8" w:rsidRPr="00B70308" w:rsidRDefault="00E00E5E" w:rsidP="00B70308">
      <w:pPr>
        <w:rPr>
          <w:rFonts w:ascii="Calibri" w:hAnsi="Calibri"/>
        </w:rPr>
      </w:pPr>
      <w:r>
        <w:rPr>
          <w:rFonts w:ascii="Calibri" w:hAnsi="Calibri"/>
        </w:rPr>
        <w:t xml:space="preserve">Encourage them to evaluate where they are at in their devotional life and to take the next step to implement this spiritual discipline.  </w:t>
      </w:r>
    </w:p>
    <w:p w14:paraId="5F046D5E" w14:textId="77777777" w:rsidR="003E30B8" w:rsidRDefault="003E30B8" w:rsidP="007C6C25">
      <w:pPr>
        <w:ind w:left="720"/>
        <w:rPr>
          <w:rFonts w:ascii="Calibri" w:hAnsi="Calibri"/>
        </w:rPr>
      </w:pPr>
    </w:p>
    <w:p w14:paraId="47E48790" w14:textId="184CEFAE"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r w:rsidR="00B70308">
        <w:rPr>
          <w:rFonts w:ascii="Calibri" w:hAnsi="Calibri"/>
        </w:rPr>
        <w:t>Then,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771CD8"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8326AE" w:rsidRDefault="008326AE" w:rsidP="009B65C3">
      <w:r>
        <w:separator/>
      </w:r>
    </w:p>
  </w:endnote>
  <w:endnote w:type="continuationSeparator" w:id="0">
    <w:p w14:paraId="6ECF76EA" w14:textId="77777777" w:rsidR="008326AE" w:rsidRDefault="008326AE"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8326AE" w:rsidRDefault="008326AE"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8326AE" w:rsidRDefault="008326AE"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8326AE" w:rsidRPr="009B65C3" w:rsidRDefault="008326AE"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771CD8">
      <w:rPr>
        <w:rStyle w:val="PageNumber"/>
        <w:rFonts w:ascii="Calibri" w:hAnsi="Calibri"/>
        <w:noProof/>
        <w:sz w:val="20"/>
        <w:szCs w:val="20"/>
      </w:rPr>
      <w:t>7</w:t>
    </w:r>
    <w:r w:rsidRPr="009B65C3">
      <w:rPr>
        <w:rStyle w:val="PageNumber"/>
        <w:rFonts w:ascii="Calibri" w:hAnsi="Calibri"/>
        <w:sz w:val="20"/>
        <w:szCs w:val="20"/>
      </w:rPr>
      <w:fldChar w:fldCharType="end"/>
    </w:r>
  </w:p>
  <w:p w14:paraId="06ABAFB5" w14:textId="77777777" w:rsidR="008326AE" w:rsidRDefault="008326AE"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8326AE" w:rsidRDefault="008326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8326AE" w:rsidRDefault="008326AE" w:rsidP="009B65C3">
      <w:r>
        <w:separator/>
      </w:r>
    </w:p>
  </w:footnote>
  <w:footnote w:type="continuationSeparator" w:id="0">
    <w:p w14:paraId="6C332D64" w14:textId="77777777" w:rsidR="008326AE" w:rsidRDefault="008326AE"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8326AE" w:rsidRDefault="008326A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8326AE" w:rsidRDefault="008326A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8326AE" w:rsidRDefault="008326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807C4"/>
    <w:multiLevelType w:val="hybridMultilevel"/>
    <w:tmpl w:val="FEC68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520F35"/>
    <w:multiLevelType w:val="hybridMultilevel"/>
    <w:tmpl w:val="391E8776"/>
    <w:lvl w:ilvl="0" w:tplc="31444A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216DA0"/>
    <w:multiLevelType w:val="hybridMultilevel"/>
    <w:tmpl w:val="C0E6E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65257B"/>
    <w:multiLevelType w:val="hybridMultilevel"/>
    <w:tmpl w:val="45DC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9"/>
  </w:num>
  <w:num w:numId="4">
    <w:abstractNumId w:val="21"/>
  </w:num>
  <w:num w:numId="5">
    <w:abstractNumId w:val="10"/>
  </w:num>
  <w:num w:numId="6">
    <w:abstractNumId w:val="19"/>
  </w:num>
  <w:num w:numId="7">
    <w:abstractNumId w:val="28"/>
  </w:num>
  <w:num w:numId="8">
    <w:abstractNumId w:val="20"/>
  </w:num>
  <w:num w:numId="9">
    <w:abstractNumId w:val="27"/>
  </w:num>
  <w:num w:numId="10">
    <w:abstractNumId w:val="30"/>
  </w:num>
  <w:num w:numId="11">
    <w:abstractNumId w:val="14"/>
  </w:num>
  <w:num w:numId="12">
    <w:abstractNumId w:val="1"/>
  </w:num>
  <w:num w:numId="13">
    <w:abstractNumId w:val="12"/>
  </w:num>
  <w:num w:numId="14">
    <w:abstractNumId w:val="24"/>
  </w:num>
  <w:num w:numId="15">
    <w:abstractNumId w:val="25"/>
  </w:num>
  <w:num w:numId="16">
    <w:abstractNumId w:val="17"/>
  </w:num>
  <w:num w:numId="17">
    <w:abstractNumId w:val="18"/>
  </w:num>
  <w:num w:numId="18">
    <w:abstractNumId w:val="11"/>
  </w:num>
  <w:num w:numId="19">
    <w:abstractNumId w:val="2"/>
  </w:num>
  <w:num w:numId="20">
    <w:abstractNumId w:val="6"/>
  </w:num>
  <w:num w:numId="21">
    <w:abstractNumId w:val="22"/>
  </w:num>
  <w:num w:numId="22">
    <w:abstractNumId w:val="8"/>
  </w:num>
  <w:num w:numId="23">
    <w:abstractNumId w:val="9"/>
  </w:num>
  <w:num w:numId="24">
    <w:abstractNumId w:val="0"/>
  </w:num>
  <w:num w:numId="25">
    <w:abstractNumId w:val="7"/>
  </w:num>
  <w:num w:numId="26">
    <w:abstractNumId w:val="3"/>
  </w:num>
  <w:num w:numId="27">
    <w:abstractNumId w:val="5"/>
  </w:num>
  <w:num w:numId="28">
    <w:abstractNumId w:val="15"/>
  </w:num>
  <w:num w:numId="29">
    <w:abstractNumId w:val="26"/>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1F54"/>
    <w:rsid w:val="0001597D"/>
    <w:rsid w:val="00017955"/>
    <w:rsid w:val="0002064B"/>
    <w:rsid w:val="00024233"/>
    <w:rsid w:val="000308C6"/>
    <w:rsid w:val="00030BCD"/>
    <w:rsid w:val="00031AEB"/>
    <w:rsid w:val="00040419"/>
    <w:rsid w:val="00057282"/>
    <w:rsid w:val="000632B0"/>
    <w:rsid w:val="00063874"/>
    <w:rsid w:val="00063CC2"/>
    <w:rsid w:val="00065937"/>
    <w:rsid w:val="00067032"/>
    <w:rsid w:val="000674E3"/>
    <w:rsid w:val="00067FEB"/>
    <w:rsid w:val="000750D0"/>
    <w:rsid w:val="0007576D"/>
    <w:rsid w:val="00077643"/>
    <w:rsid w:val="00085E19"/>
    <w:rsid w:val="000876AF"/>
    <w:rsid w:val="000A7F39"/>
    <w:rsid w:val="000B13E1"/>
    <w:rsid w:val="000C092C"/>
    <w:rsid w:val="000C434A"/>
    <w:rsid w:val="000E16EB"/>
    <w:rsid w:val="000F7DAE"/>
    <w:rsid w:val="00101AC9"/>
    <w:rsid w:val="00107232"/>
    <w:rsid w:val="0011114D"/>
    <w:rsid w:val="00111827"/>
    <w:rsid w:val="001169D6"/>
    <w:rsid w:val="00117042"/>
    <w:rsid w:val="001220CD"/>
    <w:rsid w:val="00122822"/>
    <w:rsid w:val="00123C54"/>
    <w:rsid w:val="00126A39"/>
    <w:rsid w:val="0013485A"/>
    <w:rsid w:val="001358AF"/>
    <w:rsid w:val="0015001A"/>
    <w:rsid w:val="001555D9"/>
    <w:rsid w:val="00160A5C"/>
    <w:rsid w:val="00167873"/>
    <w:rsid w:val="00170896"/>
    <w:rsid w:val="00183B84"/>
    <w:rsid w:val="001878FF"/>
    <w:rsid w:val="001959A8"/>
    <w:rsid w:val="001A089F"/>
    <w:rsid w:val="001B3540"/>
    <w:rsid w:val="001B3549"/>
    <w:rsid w:val="001C17A0"/>
    <w:rsid w:val="001C6E3C"/>
    <w:rsid w:val="001D3148"/>
    <w:rsid w:val="001F4EB6"/>
    <w:rsid w:val="001F4ED0"/>
    <w:rsid w:val="001F5135"/>
    <w:rsid w:val="001F7073"/>
    <w:rsid w:val="0020182E"/>
    <w:rsid w:val="002138AA"/>
    <w:rsid w:val="0021555F"/>
    <w:rsid w:val="002178A4"/>
    <w:rsid w:val="00223E37"/>
    <w:rsid w:val="0023185F"/>
    <w:rsid w:val="0023602A"/>
    <w:rsid w:val="0024293F"/>
    <w:rsid w:val="00244A75"/>
    <w:rsid w:val="00244B19"/>
    <w:rsid w:val="00271B35"/>
    <w:rsid w:val="00273537"/>
    <w:rsid w:val="00276B32"/>
    <w:rsid w:val="00283F1E"/>
    <w:rsid w:val="00290F5F"/>
    <w:rsid w:val="002A2FA2"/>
    <w:rsid w:val="002A6198"/>
    <w:rsid w:val="002A6F39"/>
    <w:rsid w:val="002B2874"/>
    <w:rsid w:val="002C34B0"/>
    <w:rsid w:val="002C3F87"/>
    <w:rsid w:val="002C5560"/>
    <w:rsid w:val="002C5CB0"/>
    <w:rsid w:val="002D4FF7"/>
    <w:rsid w:val="002D66BD"/>
    <w:rsid w:val="002E1431"/>
    <w:rsid w:val="002E4638"/>
    <w:rsid w:val="002E4B9F"/>
    <w:rsid w:val="002F1706"/>
    <w:rsid w:val="002F1E8E"/>
    <w:rsid w:val="0030308F"/>
    <w:rsid w:val="00305BD2"/>
    <w:rsid w:val="00321404"/>
    <w:rsid w:val="00342137"/>
    <w:rsid w:val="0035029D"/>
    <w:rsid w:val="00352E73"/>
    <w:rsid w:val="0035498A"/>
    <w:rsid w:val="00365199"/>
    <w:rsid w:val="003755D6"/>
    <w:rsid w:val="003765EB"/>
    <w:rsid w:val="00385853"/>
    <w:rsid w:val="00392198"/>
    <w:rsid w:val="003A3A13"/>
    <w:rsid w:val="003A72B6"/>
    <w:rsid w:val="003B328D"/>
    <w:rsid w:val="003C1AEF"/>
    <w:rsid w:val="003D0907"/>
    <w:rsid w:val="003E02C6"/>
    <w:rsid w:val="003E30B8"/>
    <w:rsid w:val="003E32A9"/>
    <w:rsid w:val="003F4A66"/>
    <w:rsid w:val="00404D46"/>
    <w:rsid w:val="00413E49"/>
    <w:rsid w:val="00416057"/>
    <w:rsid w:val="004169D6"/>
    <w:rsid w:val="004177D6"/>
    <w:rsid w:val="00417B76"/>
    <w:rsid w:val="00420D9D"/>
    <w:rsid w:val="00423B6C"/>
    <w:rsid w:val="00423C75"/>
    <w:rsid w:val="0042711C"/>
    <w:rsid w:val="0042770A"/>
    <w:rsid w:val="00431B40"/>
    <w:rsid w:val="00434773"/>
    <w:rsid w:val="0045223B"/>
    <w:rsid w:val="0045627E"/>
    <w:rsid w:val="00457E35"/>
    <w:rsid w:val="004679AD"/>
    <w:rsid w:val="004743EC"/>
    <w:rsid w:val="004804BC"/>
    <w:rsid w:val="00486097"/>
    <w:rsid w:val="004879CD"/>
    <w:rsid w:val="004A4430"/>
    <w:rsid w:val="004B02C5"/>
    <w:rsid w:val="004B7567"/>
    <w:rsid w:val="004C4748"/>
    <w:rsid w:val="004C4893"/>
    <w:rsid w:val="004C5112"/>
    <w:rsid w:val="004D0355"/>
    <w:rsid w:val="004D457A"/>
    <w:rsid w:val="004D62E0"/>
    <w:rsid w:val="004E67BE"/>
    <w:rsid w:val="004E6DD0"/>
    <w:rsid w:val="005011CD"/>
    <w:rsid w:val="00507686"/>
    <w:rsid w:val="00517524"/>
    <w:rsid w:val="00517773"/>
    <w:rsid w:val="00530BB3"/>
    <w:rsid w:val="005358FD"/>
    <w:rsid w:val="00550804"/>
    <w:rsid w:val="00557407"/>
    <w:rsid w:val="005617F0"/>
    <w:rsid w:val="00563171"/>
    <w:rsid w:val="0056343B"/>
    <w:rsid w:val="00563972"/>
    <w:rsid w:val="005863FD"/>
    <w:rsid w:val="00586533"/>
    <w:rsid w:val="005A1249"/>
    <w:rsid w:val="005B58BE"/>
    <w:rsid w:val="005B7880"/>
    <w:rsid w:val="005C38EB"/>
    <w:rsid w:val="005C3C95"/>
    <w:rsid w:val="005D5916"/>
    <w:rsid w:val="005E34EE"/>
    <w:rsid w:val="005E3DC9"/>
    <w:rsid w:val="006217C7"/>
    <w:rsid w:val="00623726"/>
    <w:rsid w:val="00625253"/>
    <w:rsid w:val="00630D19"/>
    <w:rsid w:val="00645E01"/>
    <w:rsid w:val="00660189"/>
    <w:rsid w:val="00664864"/>
    <w:rsid w:val="0066534C"/>
    <w:rsid w:val="006657BE"/>
    <w:rsid w:val="00665C34"/>
    <w:rsid w:val="00666E6B"/>
    <w:rsid w:val="00680ACB"/>
    <w:rsid w:val="006820D0"/>
    <w:rsid w:val="0068275C"/>
    <w:rsid w:val="006913A0"/>
    <w:rsid w:val="0069718A"/>
    <w:rsid w:val="006A030C"/>
    <w:rsid w:val="006B1758"/>
    <w:rsid w:val="006D6B12"/>
    <w:rsid w:val="006E50E7"/>
    <w:rsid w:val="006F0960"/>
    <w:rsid w:val="006F4B4F"/>
    <w:rsid w:val="006F60C4"/>
    <w:rsid w:val="006F648B"/>
    <w:rsid w:val="006F740D"/>
    <w:rsid w:val="00703382"/>
    <w:rsid w:val="00703B6B"/>
    <w:rsid w:val="00720913"/>
    <w:rsid w:val="0072656E"/>
    <w:rsid w:val="0073049C"/>
    <w:rsid w:val="0073615A"/>
    <w:rsid w:val="00737AC8"/>
    <w:rsid w:val="00743F18"/>
    <w:rsid w:val="0074402F"/>
    <w:rsid w:val="00760D43"/>
    <w:rsid w:val="00766BC5"/>
    <w:rsid w:val="007676BB"/>
    <w:rsid w:val="00771CD8"/>
    <w:rsid w:val="007758A3"/>
    <w:rsid w:val="00775C78"/>
    <w:rsid w:val="00780E92"/>
    <w:rsid w:val="007867BF"/>
    <w:rsid w:val="00792FF6"/>
    <w:rsid w:val="0079666C"/>
    <w:rsid w:val="007A4DCB"/>
    <w:rsid w:val="007B371D"/>
    <w:rsid w:val="007B3868"/>
    <w:rsid w:val="007C4EAB"/>
    <w:rsid w:val="007C6C25"/>
    <w:rsid w:val="007D33BC"/>
    <w:rsid w:val="007F03E0"/>
    <w:rsid w:val="007F2FCF"/>
    <w:rsid w:val="00800D31"/>
    <w:rsid w:val="00822C94"/>
    <w:rsid w:val="008233F0"/>
    <w:rsid w:val="008326AE"/>
    <w:rsid w:val="00835719"/>
    <w:rsid w:val="00844F71"/>
    <w:rsid w:val="0085539B"/>
    <w:rsid w:val="00857D23"/>
    <w:rsid w:val="00866B13"/>
    <w:rsid w:val="00890F7D"/>
    <w:rsid w:val="008947CF"/>
    <w:rsid w:val="008B6CCC"/>
    <w:rsid w:val="008C0C84"/>
    <w:rsid w:val="008C62EC"/>
    <w:rsid w:val="008C7A5E"/>
    <w:rsid w:val="008D215C"/>
    <w:rsid w:val="008E3F32"/>
    <w:rsid w:val="008E7EEB"/>
    <w:rsid w:val="008F6A46"/>
    <w:rsid w:val="009000C5"/>
    <w:rsid w:val="009243EB"/>
    <w:rsid w:val="00945B1C"/>
    <w:rsid w:val="009702FB"/>
    <w:rsid w:val="00977C51"/>
    <w:rsid w:val="00980146"/>
    <w:rsid w:val="009829D3"/>
    <w:rsid w:val="0099365D"/>
    <w:rsid w:val="00997162"/>
    <w:rsid w:val="009A6704"/>
    <w:rsid w:val="009B0ADA"/>
    <w:rsid w:val="009B65C3"/>
    <w:rsid w:val="009D0A6D"/>
    <w:rsid w:val="009E780C"/>
    <w:rsid w:val="009F201E"/>
    <w:rsid w:val="009F5022"/>
    <w:rsid w:val="00A010E9"/>
    <w:rsid w:val="00A03349"/>
    <w:rsid w:val="00A03D30"/>
    <w:rsid w:val="00A0429A"/>
    <w:rsid w:val="00A108A9"/>
    <w:rsid w:val="00A12A5A"/>
    <w:rsid w:val="00A15C80"/>
    <w:rsid w:val="00A16F04"/>
    <w:rsid w:val="00A1701E"/>
    <w:rsid w:val="00A17A97"/>
    <w:rsid w:val="00A20A8B"/>
    <w:rsid w:val="00A2622E"/>
    <w:rsid w:val="00A61DF6"/>
    <w:rsid w:val="00A62D38"/>
    <w:rsid w:val="00A63FDB"/>
    <w:rsid w:val="00A67F3E"/>
    <w:rsid w:val="00A75951"/>
    <w:rsid w:val="00A80BC8"/>
    <w:rsid w:val="00A87DBC"/>
    <w:rsid w:val="00A91D45"/>
    <w:rsid w:val="00AA30FC"/>
    <w:rsid w:val="00AA5325"/>
    <w:rsid w:val="00AA5580"/>
    <w:rsid w:val="00AA5787"/>
    <w:rsid w:val="00AA5B54"/>
    <w:rsid w:val="00AA62EE"/>
    <w:rsid w:val="00AA66E1"/>
    <w:rsid w:val="00AB26C7"/>
    <w:rsid w:val="00AB2BEA"/>
    <w:rsid w:val="00AC2CD1"/>
    <w:rsid w:val="00AD0075"/>
    <w:rsid w:val="00AD1518"/>
    <w:rsid w:val="00AD49AC"/>
    <w:rsid w:val="00AE31EE"/>
    <w:rsid w:val="00AE7D4C"/>
    <w:rsid w:val="00AE7DE1"/>
    <w:rsid w:val="00AF2F2F"/>
    <w:rsid w:val="00AF319B"/>
    <w:rsid w:val="00B0039D"/>
    <w:rsid w:val="00B0394F"/>
    <w:rsid w:val="00B04F87"/>
    <w:rsid w:val="00B14BE5"/>
    <w:rsid w:val="00B27F90"/>
    <w:rsid w:val="00B40CEE"/>
    <w:rsid w:val="00B57D3E"/>
    <w:rsid w:val="00B70308"/>
    <w:rsid w:val="00B805EA"/>
    <w:rsid w:val="00B94C1B"/>
    <w:rsid w:val="00BB1A98"/>
    <w:rsid w:val="00BB6B01"/>
    <w:rsid w:val="00BC1D7F"/>
    <w:rsid w:val="00BD41C1"/>
    <w:rsid w:val="00BD53F8"/>
    <w:rsid w:val="00BE0B00"/>
    <w:rsid w:val="00BE102F"/>
    <w:rsid w:val="00BE18B2"/>
    <w:rsid w:val="00BE2D0E"/>
    <w:rsid w:val="00BE4A36"/>
    <w:rsid w:val="00BF1DD0"/>
    <w:rsid w:val="00BF4DFC"/>
    <w:rsid w:val="00C021AD"/>
    <w:rsid w:val="00C04C1F"/>
    <w:rsid w:val="00C1014A"/>
    <w:rsid w:val="00C12C4E"/>
    <w:rsid w:val="00C13AB6"/>
    <w:rsid w:val="00C2242C"/>
    <w:rsid w:val="00C351BA"/>
    <w:rsid w:val="00C50D99"/>
    <w:rsid w:val="00C5770B"/>
    <w:rsid w:val="00C672CC"/>
    <w:rsid w:val="00C7270D"/>
    <w:rsid w:val="00C74F9A"/>
    <w:rsid w:val="00C75BE9"/>
    <w:rsid w:val="00C85BA4"/>
    <w:rsid w:val="00C8676F"/>
    <w:rsid w:val="00C94398"/>
    <w:rsid w:val="00C944AC"/>
    <w:rsid w:val="00CD129C"/>
    <w:rsid w:val="00CD309E"/>
    <w:rsid w:val="00CE4486"/>
    <w:rsid w:val="00CE67B0"/>
    <w:rsid w:val="00D00065"/>
    <w:rsid w:val="00D124BE"/>
    <w:rsid w:val="00D24AE4"/>
    <w:rsid w:val="00D3223E"/>
    <w:rsid w:val="00D34079"/>
    <w:rsid w:val="00D4106C"/>
    <w:rsid w:val="00D528FC"/>
    <w:rsid w:val="00D52FC6"/>
    <w:rsid w:val="00D55F5B"/>
    <w:rsid w:val="00D571A1"/>
    <w:rsid w:val="00D60C59"/>
    <w:rsid w:val="00D63C72"/>
    <w:rsid w:val="00D63C75"/>
    <w:rsid w:val="00D646D3"/>
    <w:rsid w:val="00D849D4"/>
    <w:rsid w:val="00D86F82"/>
    <w:rsid w:val="00D9179E"/>
    <w:rsid w:val="00D96783"/>
    <w:rsid w:val="00D97F61"/>
    <w:rsid w:val="00DA2E50"/>
    <w:rsid w:val="00DB161C"/>
    <w:rsid w:val="00DB35A4"/>
    <w:rsid w:val="00DB724A"/>
    <w:rsid w:val="00DB7B8C"/>
    <w:rsid w:val="00DD0F66"/>
    <w:rsid w:val="00DD1A81"/>
    <w:rsid w:val="00DD2C8B"/>
    <w:rsid w:val="00DE05A1"/>
    <w:rsid w:val="00DE47A1"/>
    <w:rsid w:val="00DE5289"/>
    <w:rsid w:val="00DE74C9"/>
    <w:rsid w:val="00DF1639"/>
    <w:rsid w:val="00DF1C70"/>
    <w:rsid w:val="00DF70B4"/>
    <w:rsid w:val="00E00E5E"/>
    <w:rsid w:val="00E01F4D"/>
    <w:rsid w:val="00E028E9"/>
    <w:rsid w:val="00E031A3"/>
    <w:rsid w:val="00E147B8"/>
    <w:rsid w:val="00E14BF2"/>
    <w:rsid w:val="00E32A30"/>
    <w:rsid w:val="00E355C2"/>
    <w:rsid w:val="00E40CDF"/>
    <w:rsid w:val="00E43755"/>
    <w:rsid w:val="00E51307"/>
    <w:rsid w:val="00E6452E"/>
    <w:rsid w:val="00E7009B"/>
    <w:rsid w:val="00E774DB"/>
    <w:rsid w:val="00E820A8"/>
    <w:rsid w:val="00E8524B"/>
    <w:rsid w:val="00E9113A"/>
    <w:rsid w:val="00E9724A"/>
    <w:rsid w:val="00EA6BF8"/>
    <w:rsid w:val="00EB6BB7"/>
    <w:rsid w:val="00EC4FBF"/>
    <w:rsid w:val="00EC6788"/>
    <w:rsid w:val="00EC7A98"/>
    <w:rsid w:val="00ED2349"/>
    <w:rsid w:val="00ED372C"/>
    <w:rsid w:val="00EF0CC6"/>
    <w:rsid w:val="00EF13E6"/>
    <w:rsid w:val="00EF4742"/>
    <w:rsid w:val="00EF55B6"/>
    <w:rsid w:val="00EF65DB"/>
    <w:rsid w:val="00EF671C"/>
    <w:rsid w:val="00F02740"/>
    <w:rsid w:val="00F101EB"/>
    <w:rsid w:val="00F16F55"/>
    <w:rsid w:val="00F26222"/>
    <w:rsid w:val="00F406CD"/>
    <w:rsid w:val="00F62807"/>
    <w:rsid w:val="00F6328D"/>
    <w:rsid w:val="00F70F35"/>
    <w:rsid w:val="00F8719B"/>
    <w:rsid w:val="00F90F55"/>
    <w:rsid w:val="00F9722F"/>
    <w:rsid w:val="00FA6781"/>
    <w:rsid w:val="00FC079E"/>
    <w:rsid w:val="00FC1B3A"/>
    <w:rsid w:val="00FC4D52"/>
    <w:rsid w:val="00FC6895"/>
    <w:rsid w:val="00FC7196"/>
    <w:rsid w:val="00FC71D5"/>
    <w:rsid w:val="00FD1930"/>
    <w:rsid w:val="00FD19FD"/>
    <w:rsid w:val="00FD2379"/>
    <w:rsid w:val="00FD44D4"/>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7758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8A3"/>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7758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58A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2794</Words>
  <Characters>15927</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9</cp:revision>
  <dcterms:created xsi:type="dcterms:W3CDTF">2017-07-27T21:52:00Z</dcterms:created>
  <dcterms:modified xsi:type="dcterms:W3CDTF">2017-08-01T17:44:00Z</dcterms:modified>
</cp:coreProperties>
</file>