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D68DB" w14:textId="3B29FB7B" w:rsidR="00CE3C74" w:rsidRPr="009B3659" w:rsidRDefault="00CE3C74" w:rsidP="00CE3C74">
      <w:pPr>
        <w:outlineLvl w:val="0"/>
        <w:rPr>
          <w:rFonts w:ascii="Calibri" w:hAnsi="Calibri"/>
        </w:rPr>
      </w:pPr>
      <w:r w:rsidRPr="009B3659">
        <w:rPr>
          <w:rFonts w:ascii="Futura" w:hAnsi="Futura" w:cs="Futura"/>
        </w:rPr>
        <w:t xml:space="preserve">The LIFE: Embracing </w:t>
      </w:r>
      <w:r w:rsidR="00934884">
        <w:rPr>
          <w:rFonts w:ascii="Futura" w:hAnsi="Futura" w:cs="Futura"/>
        </w:rPr>
        <w:t>the</w:t>
      </w:r>
      <w:r w:rsidR="00934884" w:rsidRPr="009B3659">
        <w:rPr>
          <w:rFonts w:ascii="Futura" w:hAnsi="Futura" w:cs="Futura"/>
        </w:rPr>
        <w:t xml:space="preserve"> </w:t>
      </w:r>
      <w:r w:rsidRPr="009B3659">
        <w:rPr>
          <w:rFonts w:ascii="Futura" w:hAnsi="Futura" w:cs="Futura"/>
        </w:rPr>
        <w:t xml:space="preserve">Life </w:t>
      </w:r>
      <w:r w:rsidR="00934884">
        <w:rPr>
          <w:rFonts w:ascii="Futura" w:hAnsi="Futura" w:cs="Futura"/>
        </w:rPr>
        <w:t>of a</w:t>
      </w:r>
      <w:r w:rsidRPr="009B3659">
        <w:rPr>
          <w:rFonts w:ascii="Futura" w:hAnsi="Futura" w:cs="Futura"/>
        </w:rPr>
        <w:t xml:space="preserve"> Christ-Follower</w:t>
      </w:r>
      <w:r w:rsidRPr="009B3659">
        <w:rPr>
          <w:rFonts w:ascii="Calibri" w:hAnsi="Calibri"/>
        </w:rPr>
        <w:t xml:space="preserve"> </w:t>
      </w:r>
    </w:p>
    <w:p w14:paraId="141C60E5" w14:textId="54A15F3F" w:rsidR="00CE3C74" w:rsidRPr="009B3659" w:rsidRDefault="00CE3C74" w:rsidP="00CE3C74">
      <w:pPr>
        <w:outlineLvl w:val="0"/>
        <w:rPr>
          <w:rFonts w:ascii="Calibri" w:hAnsi="Calibri"/>
          <w:sz w:val="32"/>
          <w:szCs w:val="32"/>
        </w:rPr>
      </w:pPr>
      <w:r w:rsidRPr="009B3659">
        <w:rPr>
          <w:rFonts w:ascii="Calibri" w:hAnsi="Calibri"/>
          <w:sz w:val="32"/>
          <w:szCs w:val="32"/>
        </w:rPr>
        <w:t xml:space="preserve">Unit 1: Introduction </w:t>
      </w:r>
      <w:r w:rsidR="00934884">
        <w:rPr>
          <w:rFonts w:ascii="Calibri" w:hAnsi="Calibri"/>
          <w:sz w:val="32"/>
          <w:szCs w:val="32"/>
        </w:rPr>
        <w:t>to</w:t>
      </w:r>
      <w:r w:rsidR="00934884" w:rsidRPr="009B3659">
        <w:rPr>
          <w:rFonts w:ascii="Calibri" w:hAnsi="Calibri"/>
          <w:sz w:val="32"/>
          <w:szCs w:val="32"/>
        </w:rPr>
        <w:t xml:space="preserve"> </w:t>
      </w:r>
      <w:r w:rsidRPr="009B3659">
        <w:rPr>
          <w:rFonts w:ascii="Calibri" w:hAnsi="Calibri"/>
          <w:sz w:val="32"/>
          <w:szCs w:val="32"/>
        </w:rPr>
        <w:t>Discipleship</w:t>
      </w:r>
    </w:p>
    <w:p w14:paraId="1FBDE1AC" w14:textId="77777777" w:rsidR="003E30B8" w:rsidRPr="009B3659" w:rsidRDefault="00C2465D" w:rsidP="003E30B8">
      <w:pPr>
        <w:outlineLvl w:val="0"/>
        <w:rPr>
          <w:rFonts w:ascii="Futura" w:hAnsi="Futura"/>
        </w:rPr>
      </w:pPr>
      <w:r>
        <w:rPr>
          <w:rFonts w:ascii="Calibri" w:hAnsi="Calibri"/>
        </w:rPr>
        <w:pict w14:anchorId="530FAEEC">
          <v:rect id="_x0000_i1025" style="width:468pt;height:2pt" o:hralign="center" o:hrstd="t" o:hrnoshade="t" o:hr="t" fillcolor="#404040" stroked="f"/>
        </w:pict>
      </w:r>
    </w:p>
    <w:p w14:paraId="52874AF7" w14:textId="37B54E83" w:rsidR="00F70F35" w:rsidRPr="009B3659" w:rsidRDefault="0038503F" w:rsidP="00F70F35">
      <w:pPr>
        <w:outlineLvl w:val="0"/>
        <w:rPr>
          <w:rFonts w:ascii="Calibri" w:hAnsi="Calibri"/>
          <w:sz w:val="28"/>
        </w:rPr>
      </w:pPr>
      <w:r w:rsidRPr="009B3659">
        <w:rPr>
          <w:rFonts w:ascii="Calibri" w:hAnsi="Calibri"/>
          <w:b/>
          <w:sz w:val="28"/>
        </w:rPr>
        <w:t>Lesson 9</w:t>
      </w:r>
      <w:r w:rsidR="00F70F35" w:rsidRPr="009B3659">
        <w:rPr>
          <w:rFonts w:ascii="Calibri" w:hAnsi="Calibri"/>
          <w:b/>
          <w:sz w:val="28"/>
        </w:rPr>
        <w:t>:</w:t>
      </w:r>
      <w:r w:rsidR="00F70F35" w:rsidRPr="009B3659">
        <w:rPr>
          <w:rFonts w:ascii="Calibri" w:hAnsi="Calibri"/>
          <w:sz w:val="28"/>
        </w:rPr>
        <w:t xml:space="preserve"> </w:t>
      </w:r>
      <w:r w:rsidRPr="009B3659">
        <w:rPr>
          <w:rFonts w:ascii="Calibri" w:eastAsia="Calibri" w:hAnsi="Calibri" w:cs="Calibri"/>
          <w:sz w:val="28"/>
          <w:szCs w:val="28"/>
          <w:u w:color="000000"/>
        </w:rPr>
        <w:t xml:space="preserve">Discipleship </w:t>
      </w:r>
      <w:r w:rsidR="00934884">
        <w:rPr>
          <w:rFonts w:ascii="Calibri" w:eastAsia="Calibri" w:hAnsi="Calibri" w:cs="Calibri"/>
          <w:sz w:val="28"/>
          <w:szCs w:val="28"/>
          <w:u w:color="000000"/>
        </w:rPr>
        <w:t>and</w:t>
      </w:r>
      <w:r w:rsidR="00934884" w:rsidRPr="009B3659">
        <w:rPr>
          <w:rFonts w:ascii="Calibri" w:eastAsia="Calibri" w:hAnsi="Calibri" w:cs="Calibri"/>
          <w:sz w:val="28"/>
          <w:szCs w:val="28"/>
          <w:u w:color="000000"/>
        </w:rPr>
        <w:t xml:space="preserve"> </w:t>
      </w:r>
      <w:r w:rsidRPr="009B3659">
        <w:rPr>
          <w:rFonts w:ascii="Calibri" w:eastAsia="Calibri" w:hAnsi="Calibri" w:cs="Calibri"/>
          <w:sz w:val="28"/>
          <w:szCs w:val="28"/>
          <w:u w:color="000000"/>
        </w:rPr>
        <w:t xml:space="preserve">Imitation: The Results </w:t>
      </w:r>
      <w:r w:rsidR="00934884">
        <w:rPr>
          <w:rFonts w:ascii="Calibri" w:eastAsia="Calibri" w:hAnsi="Calibri" w:cs="Calibri"/>
          <w:sz w:val="28"/>
          <w:szCs w:val="28"/>
          <w:u w:color="000000"/>
        </w:rPr>
        <w:t xml:space="preserve">of </w:t>
      </w:r>
      <w:r w:rsidRPr="009B3659">
        <w:rPr>
          <w:rFonts w:ascii="Calibri" w:eastAsia="Calibri" w:hAnsi="Calibri" w:cs="Calibri"/>
          <w:sz w:val="28"/>
          <w:szCs w:val="28"/>
          <w:u w:color="000000"/>
        </w:rPr>
        <w:t>Imitation</w:t>
      </w:r>
    </w:p>
    <w:p w14:paraId="2B53CA83" w14:textId="77777777" w:rsidR="00F70F35" w:rsidRPr="009B3659" w:rsidRDefault="00F70F35" w:rsidP="00F70F35">
      <w:pPr>
        <w:rPr>
          <w:rFonts w:ascii="Calibri" w:hAnsi="Calibri"/>
        </w:rPr>
      </w:pPr>
    </w:p>
    <w:p w14:paraId="488CC2D4" w14:textId="77777777" w:rsidR="00F70F35" w:rsidRPr="009B3659" w:rsidRDefault="00F70F35" w:rsidP="0038503F">
      <w:pPr>
        <w:pStyle w:val="Body"/>
      </w:pPr>
      <w:r w:rsidRPr="009B3659">
        <w:rPr>
          <w:rFonts w:ascii="Calibri" w:hAnsi="Calibri"/>
          <w:b/>
        </w:rPr>
        <w:t xml:space="preserve">What we want students to learn: </w:t>
      </w:r>
      <w:r w:rsidR="0038503F" w:rsidRPr="009B3659">
        <w:rPr>
          <w:rFonts w:ascii="Calibri" w:eastAsia="Calibri" w:hAnsi="Calibri" w:cs="Calibri"/>
          <w:sz w:val="24"/>
          <w:szCs w:val="24"/>
          <w:u w:color="000000"/>
        </w:rPr>
        <w:t>That imitation is cyclical and impactful; when they live the life of a disciple, other people will look to imitate them and draw closer to the Lord as a result.</w:t>
      </w:r>
    </w:p>
    <w:p w14:paraId="5B1B248B" w14:textId="77777777" w:rsidR="00F70F35" w:rsidRPr="009B3659" w:rsidRDefault="00F70F35" w:rsidP="00F70F35">
      <w:pPr>
        <w:rPr>
          <w:rFonts w:ascii="Calibri" w:hAnsi="Calibri"/>
          <w:b/>
        </w:rPr>
      </w:pPr>
    </w:p>
    <w:p w14:paraId="3B55C70E" w14:textId="0F6D398C" w:rsidR="00F70F35" w:rsidRPr="009B3659" w:rsidRDefault="00F70F35" w:rsidP="0038503F">
      <w:pPr>
        <w:pStyle w:val="Body"/>
      </w:pPr>
      <w:r w:rsidRPr="009B3659">
        <w:rPr>
          <w:rFonts w:ascii="Calibri" w:hAnsi="Calibri"/>
          <w:b/>
        </w:rPr>
        <w:t xml:space="preserve">What we want students to do with what they’ve learned: </w:t>
      </w:r>
      <w:r w:rsidR="0038503F" w:rsidRPr="009B3659">
        <w:rPr>
          <w:rFonts w:ascii="Calibri" w:eastAsia="Calibri" w:hAnsi="Calibri" w:cs="Calibri"/>
          <w:sz w:val="24"/>
          <w:szCs w:val="24"/>
          <w:u w:color="000000"/>
        </w:rPr>
        <w:t>To identify people they might intentionally reach out to as people they can influence in their faith.</w:t>
      </w:r>
    </w:p>
    <w:p w14:paraId="64C246C4" w14:textId="77777777" w:rsidR="00F70F35" w:rsidRPr="009B3659" w:rsidRDefault="00F70F35" w:rsidP="00F70F35">
      <w:pPr>
        <w:rPr>
          <w:rFonts w:ascii="Calibri" w:hAnsi="Calibri"/>
        </w:rPr>
      </w:pPr>
    </w:p>
    <w:p w14:paraId="0C21AF83" w14:textId="77777777" w:rsidR="00F70F35" w:rsidRPr="009B3659" w:rsidRDefault="00F70F35" w:rsidP="00F70F35">
      <w:pPr>
        <w:rPr>
          <w:rFonts w:ascii="Calibri" w:hAnsi="Calibri"/>
        </w:rPr>
      </w:pPr>
      <w:r w:rsidRPr="009B3659">
        <w:rPr>
          <w:rFonts w:ascii="Calibri" w:hAnsi="Calibri"/>
          <w:b/>
        </w:rPr>
        <w:t>Scripture Focus:</w:t>
      </w:r>
      <w:r w:rsidRPr="009B3659">
        <w:rPr>
          <w:rFonts w:ascii="Calibri" w:hAnsi="Calibri"/>
        </w:rPr>
        <w:t xml:space="preserve"> </w:t>
      </w:r>
      <w:r w:rsidR="0038503F" w:rsidRPr="009B3659">
        <w:rPr>
          <w:rFonts w:ascii="Calibri" w:eastAsia="Calibri" w:hAnsi="Calibri" w:cs="Calibri"/>
          <w:color w:val="353535"/>
          <w:u w:color="353535"/>
        </w:rPr>
        <w:t>1 Thessalonians 1:6-8</w:t>
      </w:r>
    </w:p>
    <w:p w14:paraId="0356F40F" w14:textId="77777777" w:rsidR="00F70F35" w:rsidRPr="009B3659" w:rsidRDefault="00F70F35" w:rsidP="00F70F35">
      <w:pPr>
        <w:rPr>
          <w:rFonts w:ascii="Calibri" w:hAnsi="Calibri"/>
        </w:rPr>
      </w:pPr>
    </w:p>
    <w:p w14:paraId="39DD9128" w14:textId="77777777" w:rsidR="00F70F35" w:rsidRPr="009B3659" w:rsidRDefault="00F70F35" w:rsidP="00F70F35">
      <w:pPr>
        <w:rPr>
          <w:rFonts w:ascii="Calibri" w:hAnsi="Calibri"/>
        </w:rPr>
      </w:pPr>
      <w:r w:rsidRPr="009B3659">
        <w:rPr>
          <w:rFonts w:ascii="Calibri" w:hAnsi="Calibri"/>
          <w:b/>
        </w:rPr>
        <w:t>Supporting Scripture:</w:t>
      </w:r>
      <w:r w:rsidRPr="009B3659">
        <w:rPr>
          <w:rFonts w:ascii="Calibri" w:hAnsi="Calibri"/>
        </w:rPr>
        <w:t xml:space="preserve"> </w:t>
      </w:r>
      <w:r w:rsidR="0038503F" w:rsidRPr="009B3659">
        <w:rPr>
          <w:rFonts w:ascii="Calibri" w:eastAsia="Calibri" w:hAnsi="Calibri" w:cs="Calibri"/>
          <w:u w:color="000000"/>
        </w:rPr>
        <w:t>2 Thessalonians 1:3-4</w:t>
      </w:r>
    </w:p>
    <w:p w14:paraId="04167DBB" w14:textId="77777777" w:rsidR="00F70F35" w:rsidRPr="009B3659" w:rsidRDefault="00F70F35" w:rsidP="00F70F35">
      <w:pPr>
        <w:rPr>
          <w:rFonts w:ascii="Calibri" w:hAnsi="Calibri"/>
          <w:b/>
        </w:rPr>
      </w:pPr>
    </w:p>
    <w:p w14:paraId="6DE22C5F" w14:textId="77777777" w:rsidR="00F70F35" w:rsidRPr="009B3659" w:rsidRDefault="00F70F35" w:rsidP="00F70F35">
      <w:pPr>
        <w:rPr>
          <w:rFonts w:ascii="Calibri" w:hAnsi="Calibri"/>
        </w:rPr>
      </w:pPr>
      <w:r w:rsidRPr="009B3659">
        <w:rPr>
          <w:rFonts w:ascii="Calibri" w:hAnsi="Calibri"/>
          <w:b/>
        </w:rPr>
        <w:t xml:space="preserve">Overview: </w:t>
      </w:r>
    </w:p>
    <w:p w14:paraId="18CD369E" w14:textId="6C45565F" w:rsidR="003E30B8" w:rsidRPr="009B3659" w:rsidRDefault="0038503F" w:rsidP="003E30B8">
      <w:pPr>
        <w:rPr>
          <w:rFonts w:ascii="Calibri" w:hAnsi="Calibri"/>
        </w:rPr>
      </w:pPr>
      <w:r w:rsidRPr="009B3659">
        <w:rPr>
          <w:rFonts w:ascii="Calibri" w:eastAsia="Calibri" w:hAnsi="Calibri" w:cs="Calibri"/>
          <w:u w:color="000000"/>
        </w:rPr>
        <w:t>When we live our lives as disciples</w:t>
      </w:r>
      <w:r w:rsidR="005E73E0">
        <w:rPr>
          <w:rFonts w:ascii="Calibri" w:eastAsia="Calibri" w:hAnsi="Calibri" w:cs="Calibri"/>
          <w:u w:color="000000"/>
        </w:rPr>
        <w:t xml:space="preserve"> </w:t>
      </w:r>
      <w:r w:rsidRPr="009B3659">
        <w:rPr>
          <w:rFonts w:ascii="Calibri" w:eastAsia="Calibri" w:hAnsi="Calibri" w:cs="Calibri"/>
          <w:u w:color="000000"/>
        </w:rPr>
        <w:t>following after Jesus, the world notices. And while there will definitely always be people who turn away from us and from God, there will also be people who are drawn to God because of our lives. When we imitate God and imitate other Christ-followers, our lives are impacted. And in turn, they can impact others. It’s a beautiful cycle of discipleship.</w:t>
      </w:r>
      <w:r w:rsidR="00C2465D">
        <w:rPr>
          <w:rFonts w:ascii="Calibri" w:hAnsi="Calibri"/>
        </w:rPr>
        <w:pict w14:anchorId="1BB67777">
          <v:rect id="_x0000_i1026" style="width:468pt;height:2pt" o:hralign="center" o:hrstd="t" o:hrnoshade="t" o:hr="t" fillcolor="#404040" stroked="f"/>
        </w:pict>
      </w:r>
    </w:p>
    <w:p w14:paraId="13B519DA" w14:textId="77777777" w:rsidR="003E30B8" w:rsidRPr="009B3659" w:rsidRDefault="003E30B8" w:rsidP="003E30B8">
      <w:pPr>
        <w:tabs>
          <w:tab w:val="left" w:pos="2048"/>
          <w:tab w:val="left" w:pos="6256"/>
        </w:tabs>
        <w:outlineLvl w:val="0"/>
        <w:rPr>
          <w:rFonts w:ascii="Futura" w:hAnsi="Futura"/>
          <w:sz w:val="32"/>
        </w:rPr>
      </w:pPr>
    </w:p>
    <w:p w14:paraId="25AD7A7E" w14:textId="77777777" w:rsidR="003E30B8" w:rsidRPr="009B3659" w:rsidRDefault="003E30B8" w:rsidP="003E30B8">
      <w:pPr>
        <w:tabs>
          <w:tab w:val="left" w:pos="2048"/>
          <w:tab w:val="left" w:pos="6256"/>
        </w:tabs>
        <w:outlineLvl w:val="0"/>
        <w:rPr>
          <w:rFonts w:ascii="Futura" w:hAnsi="Futura"/>
          <w:sz w:val="32"/>
        </w:rPr>
      </w:pPr>
      <w:r w:rsidRPr="009B3659">
        <w:rPr>
          <w:rFonts w:ascii="Futura" w:hAnsi="Futura"/>
          <w:sz w:val="32"/>
        </w:rPr>
        <w:t>Teacher Prep Video</w:t>
      </w:r>
      <w:r w:rsidRPr="009B3659">
        <w:rPr>
          <w:rFonts w:ascii="Futura" w:hAnsi="Futura"/>
          <w:sz w:val="32"/>
        </w:rPr>
        <w:tab/>
      </w:r>
    </w:p>
    <w:p w14:paraId="0B40F364" w14:textId="77777777" w:rsidR="00E9724A" w:rsidRPr="009B3659" w:rsidRDefault="00E9724A" w:rsidP="00E9724A">
      <w:pPr>
        <w:rPr>
          <w:rFonts w:ascii="Calibri" w:hAnsi="Calibri"/>
          <w:b/>
        </w:rPr>
      </w:pPr>
      <w:r w:rsidRPr="009B3659">
        <w:rPr>
          <w:rFonts w:ascii="Calibri" w:hAnsi="Calibri"/>
        </w:rPr>
        <w:t xml:space="preserve">Each </w:t>
      </w:r>
      <w:r w:rsidR="0038503F" w:rsidRPr="009B3659">
        <w:rPr>
          <w:rFonts w:ascii="Calibri" w:hAnsi="Calibri"/>
          <w:i/>
        </w:rPr>
        <w:t>LIFE</w:t>
      </w:r>
      <w:r w:rsidRPr="009B3659">
        <w:rPr>
          <w:rFonts w:ascii="Calibri" w:hAnsi="Calibri"/>
        </w:rPr>
        <w:t xml:space="preserve"> lesson comes with a Teacher Prep Video. These</w:t>
      </w:r>
      <w:r w:rsidRPr="009B3659">
        <w:rPr>
          <w:rFonts w:ascii="Calibri" w:hAnsi="Calibri"/>
          <w:i/>
        </w:rPr>
        <w:t xml:space="preserve"> </w:t>
      </w:r>
      <w:r w:rsidRPr="009B3659">
        <w:rPr>
          <w:rFonts w:ascii="Calibri" w:hAnsi="Calibri"/>
        </w:rPr>
        <w:t>are short videos designed to help you grasp the main point of the lesson as you prepare to teach.</w:t>
      </w:r>
    </w:p>
    <w:p w14:paraId="55C5FEF8" w14:textId="77777777" w:rsidR="00E9724A" w:rsidRPr="009B3659" w:rsidRDefault="00E9724A" w:rsidP="00E9724A">
      <w:pPr>
        <w:rPr>
          <w:rFonts w:ascii="Calibri" w:hAnsi="Calibri"/>
        </w:rPr>
      </w:pPr>
    </w:p>
    <w:p w14:paraId="27D3606A" w14:textId="77777777" w:rsidR="00E9724A" w:rsidRPr="009B3659" w:rsidRDefault="00E9724A" w:rsidP="00E9724A">
      <w:pPr>
        <w:rPr>
          <w:rFonts w:ascii="Arial Black" w:hAnsi="Arial Black"/>
        </w:rPr>
      </w:pPr>
      <w:r w:rsidRPr="009B3659">
        <w:rPr>
          <w:rFonts w:ascii="Calibri" w:hAnsi="Calibri"/>
        </w:rPr>
        <w:t xml:space="preserve">To access your </w:t>
      </w:r>
      <w:r w:rsidR="0038503F" w:rsidRPr="009B3659">
        <w:rPr>
          <w:rFonts w:ascii="Calibri" w:hAnsi="Calibri"/>
          <w:i/>
        </w:rPr>
        <w:t>LIFE</w:t>
      </w:r>
      <w:r w:rsidRPr="009B3659">
        <w:rPr>
          <w:rFonts w:ascii="Calibri" w:hAnsi="Calibri"/>
          <w:i/>
        </w:rPr>
        <w:t xml:space="preserve"> </w:t>
      </w:r>
      <w:r w:rsidR="0038503F" w:rsidRPr="009B3659">
        <w:rPr>
          <w:rFonts w:ascii="Calibri" w:hAnsi="Calibri"/>
        </w:rPr>
        <w:t>lesson 9</w:t>
      </w:r>
      <w:r w:rsidRPr="009B3659">
        <w:rPr>
          <w:rFonts w:ascii="Calibri" w:hAnsi="Calibri"/>
        </w:rPr>
        <w:t xml:space="preserve"> Teacher Prep Video, login to your Less</w:t>
      </w:r>
      <w:r w:rsidR="0038503F" w:rsidRPr="009B3659">
        <w:rPr>
          <w:rFonts w:ascii="Calibri" w:hAnsi="Calibri"/>
        </w:rPr>
        <w:t>on Manager, navigate to lesson 9</w:t>
      </w:r>
      <w:r w:rsidRPr="009B3659">
        <w:rPr>
          <w:rFonts w:ascii="Calibri" w:hAnsi="Calibri"/>
        </w:rPr>
        <w:t>, and click on the “Background” tab. You’ll notice the Teacher Prep Video near the top of the Lesson Manager window.</w:t>
      </w:r>
    </w:p>
    <w:p w14:paraId="732680B2" w14:textId="77777777" w:rsidR="003E30B8" w:rsidRPr="009B3659" w:rsidRDefault="00C2465D" w:rsidP="003E30B8">
      <w:pPr>
        <w:rPr>
          <w:rFonts w:ascii="Calibri" w:hAnsi="Calibri"/>
        </w:rPr>
      </w:pPr>
      <w:r>
        <w:rPr>
          <w:rFonts w:ascii="Calibri" w:hAnsi="Calibri"/>
        </w:rPr>
        <w:pict w14:anchorId="4211E101">
          <v:rect id="_x0000_i1027" style="width:468pt;height:2pt" o:hralign="center" o:hrstd="t" o:hrnoshade="t" o:hr="t" fillcolor="#404040" stroked="f"/>
        </w:pict>
      </w:r>
    </w:p>
    <w:p w14:paraId="272423BA" w14:textId="77777777" w:rsidR="003E30B8" w:rsidRPr="009B3659" w:rsidRDefault="003E30B8" w:rsidP="003E30B8">
      <w:pPr>
        <w:rPr>
          <w:rFonts w:ascii="Futura" w:hAnsi="Futura"/>
          <w:sz w:val="32"/>
        </w:rPr>
      </w:pPr>
    </w:p>
    <w:p w14:paraId="307B622D" w14:textId="77777777" w:rsidR="003E30B8" w:rsidRPr="009B3659" w:rsidRDefault="003E30B8" w:rsidP="003E30B8">
      <w:pPr>
        <w:rPr>
          <w:rFonts w:ascii="Futura" w:hAnsi="Futura"/>
          <w:sz w:val="32"/>
        </w:rPr>
      </w:pPr>
      <w:r w:rsidRPr="009B3659">
        <w:rPr>
          <w:rFonts w:ascii="Futura" w:hAnsi="Futura"/>
          <w:sz w:val="32"/>
        </w:rPr>
        <w:t>Bible Background</w:t>
      </w:r>
    </w:p>
    <w:p w14:paraId="08721664" w14:textId="77777777" w:rsidR="005E73E0" w:rsidRDefault="005E73E0" w:rsidP="005E73E0">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1BD1BD17" w14:textId="77777777" w:rsidR="005E73E0" w:rsidRDefault="005E73E0" w:rsidP="005E73E0">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584FEF20" w14:textId="77777777" w:rsidR="005E73E0" w:rsidRDefault="005E73E0" w:rsidP="005E73E0">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3B9E75A1" w14:textId="77777777" w:rsidR="003E30B8" w:rsidRPr="009B3659" w:rsidRDefault="003E30B8" w:rsidP="003E30B8">
      <w:pPr>
        <w:ind w:left="720"/>
        <w:rPr>
          <w:rFonts w:ascii="Calibri" w:hAnsi="Calibri"/>
        </w:rPr>
      </w:pPr>
    </w:p>
    <w:p w14:paraId="49138106" w14:textId="77777777" w:rsidR="003E30B8" w:rsidRPr="009B3659" w:rsidRDefault="003E30B8" w:rsidP="003E30B8">
      <w:pPr>
        <w:rPr>
          <w:rFonts w:ascii="Calibri" w:hAnsi="Calibri"/>
          <w:b/>
          <w:sz w:val="32"/>
        </w:rPr>
      </w:pPr>
      <w:r w:rsidRPr="009B3659">
        <w:rPr>
          <w:rFonts w:ascii="Calibri" w:hAnsi="Calibri"/>
          <w:b/>
          <w:sz w:val="32"/>
        </w:rPr>
        <w:t>The Details</w:t>
      </w:r>
    </w:p>
    <w:p w14:paraId="0C498D5D" w14:textId="135CE321" w:rsidR="0038503F" w:rsidRPr="009B3659" w:rsidRDefault="00E32A30" w:rsidP="0038503F">
      <w:pPr>
        <w:numPr>
          <w:ilvl w:val="0"/>
          <w:numId w:val="1"/>
        </w:numPr>
        <w:outlineLvl w:val="0"/>
        <w:rPr>
          <w:rFonts w:ascii="Calibri" w:hAnsi="Calibri"/>
        </w:rPr>
      </w:pPr>
      <w:r w:rsidRPr="009B3659">
        <w:rPr>
          <w:rFonts w:ascii="Calibri" w:hAnsi="Calibri"/>
          <w:b/>
        </w:rPr>
        <w:lastRenderedPageBreak/>
        <w:t>Author:</w:t>
      </w:r>
      <w:r w:rsidRPr="009B3659">
        <w:rPr>
          <w:rFonts w:ascii="Calibri" w:hAnsi="Calibri"/>
          <w:i/>
        </w:rPr>
        <w:t xml:space="preserve"> </w:t>
      </w:r>
      <w:r w:rsidR="0038503F" w:rsidRPr="009B3659">
        <w:rPr>
          <w:rFonts w:ascii="Calibri" w:hAnsi="Calibri"/>
        </w:rPr>
        <w:t xml:space="preserve">Since the early church period, the Apostle Paul has been the acknowledged author of 1 and 2 Thessalonians, though there </w:t>
      </w:r>
      <w:r w:rsidR="00934884">
        <w:rPr>
          <w:rFonts w:ascii="Calibri" w:hAnsi="Calibri"/>
        </w:rPr>
        <w:t>have</w:t>
      </w:r>
      <w:r w:rsidR="00934884" w:rsidRPr="009B3659">
        <w:rPr>
          <w:rFonts w:ascii="Calibri" w:hAnsi="Calibri"/>
        </w:rPr>
        <w:t xml:space="preserve"> </w:t>
      </w:r>
      <w:r w:rsidR="0038503F" w:rsidRPr="009B3659">
        <w:rPr>
          <w:rFonts w:ascii="Calibri" w:hAnsi="Calibri"/>
        </w:rPr>
        <w:t>been recent (and failed) attempts to challenge this authorship.</w:t>
      </w:r>
    </w:p>
    <w:p w14:paraId="7CC0D584" w14:textId="36763147" w:rsidR="0038503F" w:rsidRPr="009B3659" w:rsidRDefault="0038503F" w:rsidP="0038503F">
      <w:pPr>
        <w:numPr>
          <w:ilvl w:val="0"/>
          <w:numId w:val="1"/>
        </w:numPr>
        <w:rPr>
          <w:rFonts w:ascii="Calibri" w:hAnsi="Calibri"/>
          <w:b/>
        </w:rPr>
      </w:pPr>
      <w:r w:rsidRPr="009B3659">
        <w:rPr>
          <w:rFonts w:ascii="Calibri" w:hAnsi="Calibri"/>
          <w:b/>
        </w:rPr>
        <w:t xml:space="preserve">Time frame: </w:t>
      </w:r>
      <w:proofErr w:type="gramStart"/>
      <w:r w:rsidRPr="009B3659">
        <w:rPr>
          <w:rFonts w:ascii="Calibri" w:hAnsi="Calibri"/>
        </w:rPr>
        <w:t>2</w:t>
      </w:r>
      <w:r w:rsidRPr="009B3659">
        <w:rPr>
          <w:rFonts w:ascii="Calibri" w:eastAsia="Times New Roman" w:hAnsi="Calibri"/>
        </w:rPr>
        <w:t xml:space="preserve"> Thessalonians</w:t>
      </w:r>
      <w:proofErr w:type="gramEnd"/>
      <w:r w:rsidRPr="009B3659">
        <w:rPr>
          <w:rFonts w:ascii="Calibri" w:eastAsia="Times New Roman" w:hAnsi="Calibri"/>
        </w:rPr>
        <w:t xml:space="preserve"> was probably penned from Corinth in</w:t>
      </w:r>
      <w:r w:rsidR="009E46A4">
        <w:rPr>
          <w:rFonts w:ascii="Calibri" w:eastAsia="Times New Roman" w:hAnsi="Calibri"/>
        </w:rPr>
        <w:t xml:space="preserve"> AD</w:t>
      </w:r>
      <w:r w:rsidRPr="009B3659">
        <w:rPr>
          <w:rFonts w:ascii="Calibri" w:eastAsia="Times New Roman" w:hAnsi="Calibri"/>
        </w:rPr>
        <w:t xml:space="preserve"> 49–51, shortly after 1 Thessalonians.</w:t>
      </w:r>
    </w:p>
    <w:p w14:paraId="0CCC13A8" w14:textId="77777777" w:rsidR="0038503F" w:rsidRPr="009B3659" w:rsidRDefault="0038503F" w:rsidP="0038503F">
      <w:pPr>
        <w:numPr>
          <w:ilvl w:val="0"/>
          <w:numId w:val="1"/>
        </w:numPr>
        <w:rPr>
          <w:rFonts w:ascii="Calibri" w:hAnsi="Calibri"/>
          <w:b/>
        </w:rPr>
      </w:pPr>
      <w:r w:rsidRPr="009B3659">
        <w:rPr>
          <w:rFonts w:ascii="Calibri" w:hAnsi="Calibri"/>
          <w:b/>
        </w:rPr>
        <w:t xml:space="preserve">Purpose: </w:t>
      </w:r>
      <w:r w:rsidRPr="009B3659">
        <w:rPr>
          <w:rFonts w:ascii="Calibri" w:hAnsi="Calibri"/>
        </w:rPr>
        <w:t>The Thessalonians were under the false belief that the “day of the Lord” had arrived. They were greatly confused about the second coming, resurrection, and so on. They were scared and confused. Paul wrote the letter to help calm their fears and straighten them out, doctrinally speaking.</w:t>
      </w:r>
    </w:p>
    <w:p w14:paraId="0C1ABA53" w14:textId="77777777" w:rsidR="003E30B8" w:rsidRPr="009B3659" w:rsidRDefault="003E30B8" w:rsidP="0038503F">
      <w:pPr>
        <w:ind w:left="720"/>
        <w:outlineLvl w:val="0"/>
        <w:rPr>
          <w:rFonts w:ascii="Calibri" w:hAnsi="Calibri"/>
          <w:u w:val="single"/>
        </w:rPr>
      </w:pPr>
    </w:p>
    <w:p w14:paraId="786AAEA8" w14:textId="77777777" w:rsidR="003E30B8" w:rsidRPr="009B3659" w:rsidRDefault="003E30B8" w:rsidP="003E30B8">
      <w:pPr>
        <w:rPr>
          <w:rFonts w:ascii="Calibri" w:hAnsi="Calibri"/>
          <w:b/>
          <w:sz w:val="32"/>
        </w:rPr>
      </w:pPr>
      <w:r w:rsidRPr="009B3659">
        <w:rPr>
          <w:rFonts w:ascii="Calibri" w:hAnsi="Calibri"/>
          <w:b/>
          <w:sz w:val="32"/>
        </w:rPr>
        <w:t>The Setting</w:t>
      </w:r>
    </w:p>
    <w:p w14:paraId="2FBB5F30" w14:textId="0390F664" w:rsidR="0038503F" w:rsidRPr="009B3659" w:rsidRDefault="0038503F" w:rsidP="0038503F">
      <w:pPr>
        <w:pStyle w:val="Body"/>
      </w:pPr>
      <w:r w:rsidRPr="009B3659">
        <w:rPr>
          <w:rFonts w:ascii="Calibri" w:eastAsia="Calibri" w:hAnsi="Calibri" w:cs="Calibri"/>
          <w:sz w:val="24"/>
          <w:szCs w:val="24"/>
          <w:u w:color="000000"/>
        </w:rPr>
        <w:t xml:space="preserve">The church in Thessalonica, who </w:t>
      </w:r>
      <w:r w:rsidR="00445024" w:rsidRPr="009B3659">
        <w:rPr>
          <w:rFonts w:ascii="Calibri" w:eastAsia="Calibri" w:hAnsi="Calibri" w:cs="Calibri"/>
          <w:sz w:val="24"/>
          <w:szCs w:val="24"/>
          <w:u w:color="000000"/>
        </w:rPr>
        <w:t>was</w:t>
      </w:r>
      <w:r w:rsidRPr="009B3659">
        <w:rPr>
          <w:rFonts w:ascii="Calibri" w:eastAsia="Calibri" w:hAnsi="Calibri" w:cs="Calibri"/>
          <w:sz w:val="24"/>
          <w:szCs w:val="24"/>
          <w:u w:color="000000"/>
        </w:rPr>
        <w:t xml:space="preserve"> the recipient of these letters from Paul, appears to be a congregation of mostly newly converted Christians. These men and women had grown up in the Greek culture and lifestyle and converted to Christianity after encountering Paul, Silas, and Timothy preaching around Thessalonica. One of Paul’s main challenges with this church, which he encountered in several other churches as well, was pushing them to understand the very different, counter-cultural social and ethical expectations of Christianity. Paul writes this letter shortly after his abrupt expulsion from the city, along with Silas and Timothy. The trio of missionaries fled after coming down on the wrong side of the ruling authorities (you can read more about this event in Acts 17). From this letter, it is clear that Paul worries about the young, budding church in its hostile Thessalonian environment and wants to encourage </w:t>
      </w:r>
      <w:r w:rsidR="00620749">
        <w:rPr>
          <w:rFonts w:ascii="Calibri" w:eastAsia="Calibri" w:hAnsi="Calibri" w:cs="Calibri"/>
          <w:sz w:val="24"/>
          <w:szCs w:val="24"/>
          <w:u w:color="000000"/>
        </w:rPr>
        <w:t>it</w:t>
      </w:r>
      <w:r w:rsidR="00620749" w:rsidRPr="009B3659">
        <w:rPr>
          <w:rFonts w:ascii="Calibri" w:eastAsia="Calibri" w:hAnsi="Calibri" w:cs="Calibri"/>
          <w:sz w:val="24"/>
          <w:szCs w:val="24"/>
          <w:u w:color="000000"/>
        </w:rPr>
        <w:t xml:space="preserve"> </w:t>
      </w:r>
      <w:r w:rsidRPr="009B3659">
        <w:rPr>
          <w:rFonts w:ascii="Calibri" w:eastAsia="Calibri" w:hAnsi="Calibri" w:cs="Calibri"/>
          <w:sz w:val="24"/>
          <w:szCs w:val="24"/>
          <w:u w:color="000000"/>
        </w:rPr>
        <w:t xml:space="preserve">in the midst of turmoil. </w:t>
      </w:r>
    </w:p>
    <w:p w14:paraId="423F8D87" w14:textId="77777777" w:rsidR="00E9724A" w:rsidRPr="009B3659" w:rsidRDefault="00E9724A" w:rsidP="003E30B8">
      <w:pPr>
        <w:rPr>
          <w:rFonts w:ascii="Calibri" w:hAnsi="Calibri"/>
          <w:b/>
          <w:sz w:val="32"/>
        </w:rPr>
      </w:pPr>
    </w:p>
    <w:p w14:paraId="1B254CC3" w14:textId="77777777" w:rsidR="003E30B8" w:rsidRPr="009B3659" w:rsidRDefault="003E30B8" w:rsidP="003E30B8">
      <w:pPr>
        <w:rPr>
          <w:rFonts w:ascii="Calibri" w:hAnsi="Calibri"/>
          <w:b/>
          <w:sz w:val="32"/>
        </w:rPr>
      </w:pPr>
      <w:r w:rsidRPr="009B3659">
        <w:rPr>
          <w:rFonts w:ascii="Calibri" w:hAnsi="Calibri"/>
          <w:b/>
          <w:sz w:val="32"/>
        </w:rPr>
        <w:t>The Main Point</w:t>
      </w:r>
    </w:p>
    <w:p w14:paraId="00FE8AB8" w14:textId="77777777" w:rsidR="0038503F" w:rsidRPr="009B3659" w:rsidRDefault="0038503F" w:rsidP="0038503F">
      <w:pPr>
        <w:pStyle w:val="Body"/>
      </w:pPr>
      <w:r w:rsidRPr="009B3659">
        <w:rPr>
          <w:rFonts w:ascii="Calibri" w:eastAsia="Calibri" w:hAnsi="Calibri" w:cs="Calibri"/>
          <w:sz w:val="24"/>
          <w:szCs w:val="24"/>
          <w:u w:color="000000"/>
        </w:rPr>
        <w:t xml:space="preserve">Living like Jesus isn’t easy, and in this broken world full of sin, authentic Christianity doesn’t fly under the radar. Like a lighthouse on a dark night, the Jesus-follower stands out as a beacon drawing weary travelers to shelter. Those seeking fulfillment or satisfaction, those who have suffered and grown sick of sin, those who need to be made whole, will come to the authentic Christian to find the source of their confidence, joy, and love— Jesus. This lesson is a call to live differently, not just because it’s how Jesus lived, but because it points others to Him. </w:t>
      </w:r>
    </w:p>
    <w:p w14:paraId="401C58F6" w14:textId="77777777" w:rsidR="003E30B8" w:rsidRPr="009B3659" w:rsidRDefault="00C2465D" w:rsidP="003E30B8">
      <w:pPr>
        <w:rPr>
          <w:rFonts w:ascii="Calibri" w:hAnsi="Calibri"/>
        </w:rPr>
      </w:pPr>
      <w:r>
        <w:rPr>
          <w:rFonts w:ascii="Calibri" w:hAnsi="Calibri"/>
        </w:rPr>
        <w:pict w14:anchorId="42F1B5DC">
          <v:rect id="_x0000_i1028" style="width:468pt;height:2pt" o:hralign="center" o:hrstd="t" o:hrnoshade="t" o:hr="t" fillcolor="#404040" stroked="f"/>
        </w:pict>
      </w:r>
    </w:p>
    <w:p w14:paraId="1A8D9DFA" w14:textId="77777777" w:rsidR="003E30B8" w:rsidRPr="009B3659" w:rsidRDefault="003E30B8" w:rsidP="003E30B8">
      <w:pPr>
        <w:rPr>
          <w:rFonts w:ascii="Futura" w:hAnsi="Futura"/>
          <w:sz w:val="32"/>
        </w:rPr>
      </w:pPr>
    </w:p>
    <w:p w14:paraId="45F23F22" w14:textId="77777777" w:rsidR="003E30B8" w:rsidRPr="009B3659" w:rsidRDefault="003E30B8" w:rsidP="003E30B8">
      <w:pPr>
        <w:rPr>
          <w:rFonts w:ascii="Futura" w:hAnsi="Futura"/>
          <w:sz w:val="32"/>
        </w:rPr>
      </w:pPr>
      <w:r w:rsidRPr="009B3659">
        <w:rPr>
          <w:rFonts w:ascii="Futura" w:hAnsi="Futura"/>
          <w:sz w:val="32"/>
        </w:rPr>
        <w:t>Lesson Plan</w:t>
      </w:r>
    </w:p>
    <w:p w14:paraId="796CE7D8" w14:textId="77777777" w:rsidR="003E30B8" w:rsidRPr="009B3659" w:rsidRDefault="003E30B8" w:rsidP="003E30B8">
      <w:pPr>
        <w:rPr>
          <w:rFonts w:ascii="Calibri" w:hAnsi="Calibri"/>
        </w:rPr>
      </w:pPr>
      <w:r w:rsidRPr="009B3659">
        <w:rPr>
          <w:rFonts w:ascii="Calibri" w:hAnsi="Calibri"/>
        </w:rPr>
        <w:t xml:space="preserve">The </w:t>
      </w:r>
      <w:r w:rsidRPr="009B3659">
        <w:rPr>
          <w:rFonts w:ascii="Calibri" w:hAnsi="Calibri"/>
          <w:b/>
        </w:rPr>
        <w:t>Lesson Plan</w:t>
      </w:r>
      <w:r w:rsidRPr="009B3659">
        <w:rPr>
          <w:rFonts w:ascii="Calibri" w:hAnsi="Calibri"/>
        </w:rPr>
        <w:t xml:space="preserve"> contains three elements: An introductory activity called </w:t>
      </w:r>
      <w:r w:rsidRPr="009B3659">
        <w:rPr>
          <w:rFonts w:ascii="Calibri" w:hAnsi="Calibri"/>
          <w:i/>
        </w:rPr>
        <w:t>The Lead In</w:t>
      </w:r>
      <w:r w:rsidRPr="009B3659">
        <w:rPr>
          <w:rFonts w:ascii="Calibri" w:hAnsi="Calibri"/>
        </w:rPr>
        <w:t xml:space="preserve">; the Bible study section called </w:t>
      </w:r>
      <w:r w:rsidRPr="009B3659">
        <w:rPr>
          <w:rFonts w:ascii="Calibri" w:hAnsi="Calibri"/>
          <w:i/>
        </w:rPr>
        <w:t>The Main Event</w:t>
      </w:r>
      <w:r w:rsidRPr="009B3659">
        <w:rPr>
          <w:rFonts w:ascii="Calibri" w:hAnsi="Calibri"/>
        </w:rPr>
        <w:t xml:space="preserve">; an application-focused segment called </w:t>
      </w:r>
      <w:r w:rsidRPr="009B3659">
        <w:rPr>
          <w:rFonts w:ascii="Calibri" w:hAnsi="Calibri"/>
          <w:i/>
        </w:rPr>
        <w:t>The Last Word.</w:t>
      </w:r>
    </w:p>
    <w:p w14:paraId="62074A45" w14:textId="77777777" w:rsidR="003E30B8" w:rsidRPr="009B3659" w:rsidRDefault="003E30B8" w:rsidP="003E30B8">
      <w:pPr>
        <w:rPr>
          <w:rFonts w:ascii="Calibri" w:hAnsi="Calibri"/>
          <w:b/>
          <w:i/>
          <w:sz w:val="32"/>
        </w:rPr>
      </w:pPr>
    </w:p>
    <w:p w14:paraId="4CB91C32" w14:textId="77777777" w:rsidR="003E30B8" w:rsidRPr="009B3659" w:rsidRDefault="003E30B8" w:rsidP="003E30B8">
      <w:pPr>
        <w:pBdr>
          <w:bottom w:val="single" w:sz="4" w:space="1" w:color="auto"/>
        </w:pBdr>
        <w:rPr>
          <w:rFonts w:ascii="Calibri" w:hAnsi="Calibri"/>
          <w:b/>
          <w:sz w:val="32"/>
        </w:rPr>
      </w:pPr>
      <w:r w:rsidRPr="009B3659">
        <w:rPr>
          <w:rFonts w:ascii="Calibri" w:hAnsi="Calibri"/>
          <w:b/>
          <w:sz w:val="32"/>
        </w:rPr>
        <w:t>The Lead In</w:t>
      </w:r>
    </w:p>
    <w:p w14:paraId="747B8FEA" w14:textId="77777777" w:rsidR="0038503F" w:rsidRPr="009B3659" w:rsidRDefault="003E30B8" w:rsidP="0038503F">
      <w:pPr>
        <w:pStyle w:val="Body"/>
        <w:numPr>
          <w:ilvl w:val="0"/>
          <w:numId w:val="18"/>
        </w:numPr>
        <w:rPr>
          <w:rFonts w:ascii="Cambria" w:eastAsia="Cambria" w:hAnsi="Cambria" w:cs="Cambria"/>
          <w:sz w:val="24"/>
          <w:szCs w:val="24"/>
          <w:u w:color="000000"/>
        </w:rPr>
      </w:pPr>
      <w:r w:rsidRPr="009B3659">
        <w:rPr>
          <w:rFonts w:ascii="Calibri" w:hAnsi="Calibri"/>
          <w:b/>
        </w:rPr>
        <w:t>Goal:</w:t>
      </w:r>
      <w:r w:rsidR="00EF671C" w:rsidRPr="009B3659">
        <w:rPr>
          <w:rFonts w:ascii="Calibri" w:hAnsi="Calibri"/>
        </w:rPr>
        <w:t xml:space="preserve"> </w:t>
      </w:r>
      <w:r w:rsidR="0038503F" w:rsidRPr="009B3659">
        <w:rPr>
          <w:rFonts w:ascii="Calibri" w:eastAsia="Calibri" w:hAnsi="Calibri" w:cs="Calibri"/>
          <w:sz w:val="24"/>
          <w:szCs w:val="24"/>
          <w:u w:color="000000"/>
        </w:rPr>
        <w:t>To help students begin to think about the challenge of living a life imitating Jesus.</w:t>
      </w:r>
    </w:p>
    <w:p w14:paraId="434CF779" w14:textId="77777777" w:rsidR="0038503F" w:rsidRPr="009B3659" w:rsidRDefault="0038503F" w:rsidP="0038503F">
      <w:pPr>
        <w:pStyle w:val="Body"/>
        <w:numPr>
          <w:ilvl w:val="0"/>
          <w:numId w:val="18"/>
        </w:numPr>
        <w:rPr>
          <w:rFonts w:ascii="Calibri" w:eastAsia="Calibri" w:hAnsi="Calibri" w:cs="Calibri"/>
          <w:color w:val="FF0000"/>
          <w:sz w:val="24"/>
          <w:szCs w:val="24"/>
          <w:u w:color="000000"/>
        </w:rPr>
      </w:pPr>
      <w:r w:rsidRPr="009B3659">
        <w:rPr>
          <w:rFonts w:ascii="Calibri" w:eastAsia="Calibri" w:hAnsi="Calibri" w:cs="Calibri"/>
          <w:b/>
          <w:bCs/>
          <w:sz w:val="24"/>
          <w:szCs w:val="24"/>
          <w:u w:color="000000"/>
        </w:rPr>
        <w:t xml:space="preserve">Set-Up: </w:t>
      </w:r>
      <w:r w:rsidRPr="009B3659">
        <w:rPr>
          <w:rFonts w:ascii="Calibri" w:eastAsia="Calibri" w:hAnsi="Calibri" w:cs="Calibri"/>
          <w:sz w:val="24"/>
          <w:szCs w:val="24"/>
          <w:u w:color="000000"/>
        </w:rPr>
        <w:t>Each participant will need a square piece of paper (about 4”x4”) and a way to show the following YouTube video: https://www.youtube.com/watch?v=L6ciLmiEfg0</w:t>
      </w:r>
    </w:p>
    <w:p w14:paraId="7ABEB359" w14:textId="77777777" w:rsidR="003E30B8" w:rsidRPr="009B3659" w:rsidRDefault="003E30B8" w:rsidP="0038503F">
      <w:pPr>
        <w:ind w:left="720"/>
        <w:rPr>
          <w:rFonts w:ascii="Calibri" w:hAnsi="Calibri"/>
        </w:rPr>
      </w:pPr>
    </w:p>
    <w:p w14:paraId="00F347BC" w14:textId="77777777" w:rsidR="0038503F" w:rsidRPr="009B3659" w:rsidRDefault="0038503F" w:rsidP="0038503F">
      <w:pPr>
        <w:pStyle w:val="Body"/>
      </w:pPr>
      <w:r w:rsidRPr="009B3659">
        <w:rPr>
          <w:rFonts w:ascii="Calibri" w:eastAsia="Calibri" w:hAnsi="Calibri" w:cs="Calibri"/>
          <w:sz w:val="24"/>
          <w:szCs w:val="24"/>
          <w:u w:color="000000"/>
        </w:rPr>
        <w:t xml:space="preserve">FIRST, explain to your students that Origami is the Japanese art of folding paper into beautiful designs and shapes. For those of us with clumsy fingers and an aversion to crafts, origami can be incredibly difficult. It’s not something that just happens; it requires diligent adherence to specific steps in order to create the desired product. </w:t>
      </w:r>
    </w:p>
    <w:p w14:paraId="1013A814" w14:textId="77777777" w:rsidR="0038503F" w:rsidRPr="009B3659" w:rsidRDefault="0038503F" w:rsidP="0038503F">
      <w:pPr>
        <w:pStyle w:val="Body"/>
      </w:pPr>
    </w:p>
    <w:p w14:paraId="5D23C442" w14:textId="77777777" w:rsidR="0038503F" w:rsidRPr="009B3659" w:rsidRDefault="0038503F" w:rsidP="0038503F">
      <w:pPr>
        <w:pStyle w:val="Body"/>
        <w:rPr>
          <w:rFonts w:ascii="Calibri" w:eastAsia="Calibri" w:hAnsi="Calibri" w:cs="Calibri"/>
          <w:sz w:val="24"/>
          <w:szCs w:val="24"/>
          <w:u w:color="000000"/>
        </w:rPr>
      </w:pPr>
      <w:r w:rsidRPr="009B3659">
        <w:rPr>
          <w:rFonts w:ascii="Calibri" w:eastAsia="Calibri" w:hAnsi="Calibri" w:cs="Calibri"/>
          <w:sz w:val="24"/>
          <w:szCs w:val="24"/>
          <w:u w:color="000000"/>
        </w:rPr>
        <w:lastRenderedPageBreak/>
        <w:t xml:space="preserve">THEN, tell them that you’re going to show a brief video on how to fold a piece of origami. Show the following video: </w:t>
      </w:r>
      <w:hyperlink r:id="rId8" w:history="1">
        <w:r w:rsidRPr="009B3659">
          <w:rPr>
            <w:rStyle w:val="Hyperlink"/>
            <w:rFonts w:ascii="Calibri" w:eastAsia="Calibri" w:hAnsi="Calibri" w:cs="Calibri"/>
            <w:sz w:val="24"/>
            <w:szCs w:val="24"/>
            <w:u w:color="000000"/>
          </w:rPr>
          <w:t>https://www.youtube.com/watch?v=L6ciLmiEfg0</w:t>
        </w:r>
      </w:hyperlink>
    </w:p>
    <w:p w14:paraId="402CF7C6" w14:textId="77777777" w:rsidR="0038503F" w:rsidRPr="009B3659" w:rsidRDefault="0038503F" w:rsidP="0038503F">
      <w:pPr>
        <w:pStyle w:val="Body"/>
        <w:rPr>
          <w:rFonts w:ascii="Calibri" w:eastAsia="Calibri" w:hAnsi="Calibri" w:cs="Calibri"/>
          <w:sz w:val="24"/>
          <w:szCs w:val="24"/>
          <w:u w:color="000000"/>
        </w:rPr>
      </w:pPr>
    </w:p>
    <w:p w14:paraId="182A365B" w14:textId="77777777" w:rsidR="0038503F" w:rsidRPr="00EF1F9B" w:rsidRDefault="0038503F" w:rsidP="0038503F">
      <w:pPr>
        <w:pStyle w:val="Body"/>
        <w:rPr>
          <w:rFonts w:ascii="Calibri" w:eastAsia="Calibri" w:hAnsi="Calibri" w:cs="Calibri"/>
          <w:sz w:val="24"/>
          <w:szCs w:val="24"/>
          <w:u w:color="000000"/>
        </w:rPr>
      </w:pPr>
      <w:r w:rsidRPr="009B3659">
        <w:rPr>
          <w:rFonts w:ascii="Calibri" w:eastAsia="Calibri" w:hAnsi="Calibri" w:cs="Calibri"/>
          <w:sz w:val="24"/>
          <w:szCs w:val="24"/>
          <w:u w:color="000000"/>
        </w:rPr>
        <w:t xml:space="preserve">NEXT, pass out the pieces of paper to each student and tell them that you want them to try and replicate the creative process by folding their piece of paper into the origami art they just saw on video. Give them a few minutes to work on their paper. After a few minutes, have them show off their artwork. </w:t>
      </w:r>
      <w:r w:rsidR="00EF1F9B">
        <w:rPr>
          <w:rFonts w:ascii="Calibri" w:eastAsia="Calibri" w:hAnsi="Calibri" w:cs="Calibri"/>
          <w:sz w:val="24"/>
          <w:szCs w:val="24"/>
          <w:u w:color="000000"/>
        </w:rPr>
        <w:t xml:space="preserve">Then </w:t>
      </w:r>
      <w:r w:rsidRPr="009B3659">
        <w:rPr>
          <w:rFonts w:ascii="Calibri" w:eastAsia="Calibri" w:hAnsi="Calibri" w:cs="Calibri"/>
          <w:sz w:val="24"/>
          <w:szCs w:val="24"/>
          <w:u w:color="000000"/>
        </w:rPr>
        <w:t>use the following discussion questions to help guide a brief discussion:</w:t>
      </w:r>
    </w:p>
    <w:p w14:paraId="26740937" w14:textId="77777777" w:rsidR="00904A2F" w:rsidRPr="009B3659" w:rsidRDefault="0038503F" w:rsidP="00904A2F">
      <w:pPr>
        <w:pStyle w:val="Body"/>
        <w:numPr>
          <w:ilvl w:val="0"/>
          <w:numId w:val="20"/>
        </w:numPr>
        <w:rPr>
          <w:rFonts w:ascii="Calibri" w:eastAsia="Calibri" w:hAnsi="Calibri" w:cs="Calibri"/>
          <w:b/>
          <w:sz w:val="24"/>
          <w:szCs w:val="24"/>
          <w:u w:color="000000"/>
        </w:rPr>
      </w:pPr>
      <w:r w:rsidRPr="009B3659">
        <w:rPr>
          <w:rFonts w:ascii="Calibri" w:eastAsia="Calibri" w:hAnsi="Calibri" w:cs="Calibri"/>
          <w:b/>
          <w:sz w:val="24"/>
          <w:szCs w:val="24"/>
          <w:u w:color="000000"/>
        </w:rPr>
        <w:t xml:space="preserve">First of all, who here made the best origami imitation? </w:t>
      </w:r>
    </w:p>
    <w:p w14:paraId="4C9259BF" w14:textId="77777777" w:rsidR="0038503F" w:rsidRPr="009B3659" w:rsidRDefault="0038503F" w:rsidP="00904A2F">
      <w:pPr>
        <w:pStyle w:val="Body"/>
        <w:numPr>
          <w:ilvl w:val="0"/>
          <w:numId w:val="28"/>
        </w:numPr>
        <w:rPr>
          <w:rFonts w:ascii="Calibri" w:eastAsia="Calibri" w:hAnsi="Calibri" w:cs="Calibri"/>
          <w:b/>
          <w:sz w:val="24"/>
          <w:szCs w:val="24"/>
          <w:u w:color="000000"/>
        </w:rPr>
      </w:pPr>
      <w:r w:rsidRPr="009B3659">
        <w:rPr>
          <w:rFonts w:ascii="Calibri" w:eastAsia="Calibri" w:hAnsi="Calibri" w:cs="Calibri"/>
          <w:sz w:val="24"/>
          <w:szCs w:val="24"/>
          <w:u w:color="000000"/>
        </w:rPr>
        <w:t>Answers will vary. If time permits, take a vote on who had the best origami.</w:t>
      </w:r>
    </w:p>
    <w:p w14:paraId="2589DB44" w14:textId="77777777" w:rsidR="0038503F" w:rsidRPr="009B3659" w:rsidRDefault="0038503F" w:rsidP="0038503F">
      <w:pPr>
        <w:pStyle w:val="Body"/>
        <w:numPr>
          <w:ilvl w:val="0"/>
          <w:numId w:val="20"/>
        </w:numPr>
        <w:rPr>
          <w:rFonts w:ascii="Calibri" w:eastAsia="Calibri" w:hAnsi="Calibri" w:cs="Calibri"/>
          <w:b/>
          <w:sz w:val="24"/>
          <w:szCs w:val="24"/>
          <w:u w:color="000000"/>
        </w:rPr>
      </w:pPr>
      <w:r w:rsidRPr="009B3659">
        <w:rPr>
          <w:rFonts w:ascii="Calibri" w:eastAsia="Calibri" w:hAnsi="Calibri" w:cs="Calibri"/>
          <w:b/>
          <w:sz w:val="24"/>
          <w:szCs w:val="24"/>
          <w:u w:color="000000"/>
        </w:rPr>
        <w:t>Why was it so difficult to imitate the origami video after watching the video?</w:t>
      </w:r>
    </w:p>
    <w:p w14:paraId="34AD823E" w14:textId="77777777" w:rsidR="0038503F" w:rsidRPr="009B3659" w:rsidRDefault="0038503F" w:rsidP="0038503F">
      <w:pPr>
        <w:pStyle w:val="Body"/>
        <w:numPr>
          <w:ilvl w:val="0"/>
          <w:numId w:val="22"/>
        </w:numPr>
        <w:rPr>
          <w:rFonts w:ascii="Calibri" w:eastAsia="Calibri" w:hAnsi="Calibri" w:cs="Calibri"/>
          <w:b/>
          <w:sz w:val="24"/>
          <w:szCs w:val="24"/>
          <w:u w:color="000000"/>
        </w:rPr>
      </w:pPr>
      <w:r w:rsidRPr="009B3659">
        <w:rPr>
          <w:rFonts w:ascii="Calibri" w:eastAsia="Calibri" w:hAnsi="Calibri" w:cs="Calibri"/>
          <w:sz w:val="24"/>
          <w:szCs w:val="24"/>
          <w:u w:color="000000"/>
        </w:rPr>
        <w:t>Answers will vary.</w:t>
      </w:r>
      <w:r w:rsidRPr="009B3659">
        <w:rPr>
          <w:rFonts w:ascii="Calibri" w:eastAsia="Calibri" w:hAnsi="Calibri" w:cs="Calibri"/>
          <w:b/>
          <w:sz w:val="24"/>
          <w:szCs w:val="24"/>
          <w:u w:color="000000"/>
        </w:rPr>
        <w:t xml:space="preserve"> </w:t>
      </w:r>
      <w:bookmarkStart w:id="0" w:name="_GoBack"/>
      <w:bookmarkEnd w:id="0"/>
    </w:p>
    <w:p w14:paraId="7F6A4362" w14:textId="77777777" w:rsidR="0038503F" w:rsidRPr="009B3659" w:rsidRDefault="0038503F" w:rsidP="0038503F">
      <w:pPr>
        <w:pStyle w:val="Body"/>
        <w:numPr>
          <w:ilvl w:val="0"/>
          <w:numId w:val="20"/>
        </w:numPr>
        <w:rPr>
          <w:rFonts w:ascii="Calibri" w:eastAsia="Calibri" w:hAnsi="Calibri" w:cs="Calibri"/>
          <w:b/>
          <w:sz w:val="24"/>
          <w:szCs w:val="24"/>
          <w:u w:color="000000"/>
        </w:rPr>
      </w:pPr>
      <w:r w:rsidRPr="009B3659">
        <w:rPr>
          <w:rFonts w:ascii="Calibri" w:eastAsia="Calibri" w:hAnsi="Calibri" w:cs="Calibri"/>
          <w:b/>
          <w:sz w:val="24"/>
          <w:szCs w:val="24"/>
          <w:u w:color="000000"/>
        </w:rPr>
        <w:t>Do you think that if you studied this video and practiced several times you could imitate the process?</w:t>
      </w:r>
    </w:p>
    <w:p w14:paraId="2AA81604" w14:textId="77777777" w:rsidR="0038503F" w:rsidRPr="009B3659" w:rsidRDefault="0038503F" w:rsidP="00904A2F">
      <w:pPr>
        <w:pStyle w:val="Body"/>
        <w:numPr>
          <w:ilvl w:val="0"/>
          <w:numId w:val="22"/>
        </w:numPr>
        <w:rPr>
          <w:rFonts w:ascii="Calibri" w:eastAsia="Calibri" w:hAnsi="Calibri" w:cs="Calibri"/>
          <w:b/>
          <w:sz w:val="24"/>
          <w:szCs w:val="24"/>
          <w:u w:color="000000"/>
        </w:rPr>
      </w:pPr>
      <w:r w:rsidRPr="009B3659">
        <w:rPr>
          <w:rFonts w:ascii="Calibri" w:eastAsia="Calibri" w:hAnsi="Calibri" w:cs="Calibri"/>
          <w:sz w:val="24"/>
          <w:szCs w:val="24"/>
          <w:u w:color="000000"/>
        </w:rPr>
        <w:t>Answers will vary.</w:t>
      </w:r>
      <w:r w:rsidRPr="009B3659">
        <w:rPr>
          <w:rFonts w:ascii="Calibri" w:eastAsia="Calibri" w:hAnsi="Calibri" w:cs="Calibri"/>
          <w:b/>
          <w:sz w:val="24"/>
          <w:szCs w:val="24"/>
          <w:u w:color="000000"/>
        </w:rPr>
        <w:t xml:space="preserve"> </w:t>
      </w:r>
    </w:p>
    <w:p w14:paraId="0D616468" w14:textId="77777777" w:rsidR="0038503F" w:rsidRPr="009B3659" w:rsidRDefault="0038503F" w:rsidP="0038503F">
      <w:pPr>
        <w:pStyle w:val="Body"/>
      </w:pPr>
    </w:p>
    <w:p w14:paraId="6C55B229" w14:textId="6B48FCB8" w:rsidR="0038503F" w:rsidRPr="009B3659" w:rsidRDefault="00B31B91" w:rsidP="0038503F">
      <w:pPr>
        <w:pStyle w:val="Body"/>
      </w:pPr>
      <w:r>
        <w:rPr>
          <w:rFonts w:ascii="Calibri" w:eastAsia="Calibri" w:hAnsi="Calibri" w:cs="Calibri"/>
          <w:sz w:val="24"/>
          <w:szCs w:val="24"/>
          <w:u w:color="000000"/>
        </w:rPr>
        <w:t>FINALLY</w:t>
      </w:r>
      <w:r w:rsidR="0038503F" w:rsidRPr="009B3659">
        <w:rPr>
          <w:rFonts w:ascii="Calibri" w:eastAsia="Calibri" w:hAnsi="Calibri" w:cs="Calibri"/>
          <w:sz w:val="24"/>
          <w:szCs w:val="24"/>
          <w:u w:color="000000"/>
        </w:rPr>
        <w:t xml:space="preserve">, use this object lesson to teach your students that following Christ isn’t something that just </w:t>
      </w:r>
      <w:r w:rsidR="0038503F" w:rsidRPr="009B3659">
        <w:rPr>
          <w:rFonts w:ascii="Calibri" w:eastAsia="Calibri" w:hAnsi="Calibri" w:cs="Calibri"/>
          <w:iCs/>
          <w:sz w:val="24"/>
          <w:szCs w:val="24"/>
          <w:u w:color="000000"/>
        </w:rPr>
        <w:t>happens</w:t>
      </w:r>
      <w:r w:rsidR="0038503F" w:rsidRPr="009B3659">
        <w:rPr>
          <w:rFonts w:ascii="Calibri" w:eastAsia="Calibri" w:hAnsi="Calibri" w:cs="Calibri"/>
          <w:i/>
          <w:iCs/>
          <w:sz w:val="24"/>
          <w:szCs w:val="24"/>
          <w:u w:color="000000"/>
        </w:rPr>
        <w:t xml:space="preserve">. </w:t>
      </w:r>
      <w:r w:rsidR="0038503F" w:rsidRPr="009B3659">
        <w:rPr>
          <w:rFonts w:ascii="Calibri" w:eastAsia="Calibri" w:hAnsi="Calibri" w:cs="Calibri"/>
          <w:sz w:val="24"/>
          <w:szCs w:val="24"/>
          <w:u w:color="000000"/>
        </w:rPr>
        <w:t xml:space="preserve">It requires diligent study, discipline, and practice. Just like folding this piece of origami would get easier the more we study the video and practice following the steps, imitating Jesus is a daily decision to follow after Him, to love others, and to bring His hope to hopeless places. </w:t>
      </w:r>
    </w:p>
    <w:p w14:paraId="2EA0BA91" w14:textId="77777777" w:rsidR="00E9724A" w:rsidRPr="009B3659" w:rsidRDefault="00E9724A" w:rsidP="00E9724A">
      <w:pPr>
        <w:rPr>
          <w:rFonts w:ascii="Calibri" w:hAnsi="Calibri"/>
        </w:rPr>
      </w:pPr>
    </w:p>
    <w:p w14:paraId="67222743" w14:textId="6A1406FE" w:rsidR="00E9724A" w:rsidRPr="009B3659" w:rsidRDefault="00E9724A" w:rsidP="00E9724A">
      <w:pPr>
        <w:rPr>
          <w:rFonts w:ascii="Calibri" w:hAnsi="Calibri"/>
          <w:b/>
        </w:rPr>
      </w:pPr>
      <w:proofErr w:type="gramStart"/>
      <w:r w:rsidRPr="009B3659">
        <w:rPr>
          <w:rFonts w:ascii="Calibri" w:hAnsi="Calibri"/>
        </w:rPr>
        <w:t xml:space="preserve">Transition into </w:t>
      </w:r>
      <w:r w:rsidR="00941EC2" w:rsidRPr="00C2465D">
        <w:rPr>
          <w:rFonts w:ascii="Calibri" w:hAnsi="Calibri"/>
          <w:i/>
        </w:rPr>
        <w:t>The</w:t>
      </w:r>
      <w:r w:rsidR="00941EC2" w:rsidRPr="00C2465D">
        <w:rPr>
          <w:rFonts w:ascii="Calibri" w:hAnsi="Calibri"/>
          <w:i/>
        </w:rPr>
        <w:t xml:space="preserve"> </w:t>
      </w:r>
      <w:r w:rsidRPr="009B3659">
        <w:rPr>
          <w:rFonts w:ascii="Calibri" w:hAnsi="Calibri"/>
          <w:i/>
        </w:rPr>
        <w:t>Main Event</w:t>
      </w:r>
      <w:r w:rsidRPr="009B3659">
        <w:rPr>
          <w:rFonts w:ascii="Calibri" w:hAnsi="Calibri"/>
        </w:rPr>
        <w:t xml:space="preserve"> portion of your lesson.</w:t>
      </w:r>
      <w:proofErr w:type="gramEnd"/>
    </w:p>
    <w:p w14:paraId="24492655" w14:textId="77777777" w:rsidR="003E30B8" w:rsidRPr="009B3659" w:rsidRDefault="003E30B8" w:rsidP="003E30B8">
      <w:pPr>
        <w:pBdr>
          <w:bottom w:val="single" w:sz="4" w:space="1" w:color="auto"/>
        </w:pBdr>
        <w:rPr>
          <w:rFonts w:ascii="Calibri" w:hAnsi="Calibri"/>
        </w:rPr>
      </w:pPr>
    </w:p>
    <w:p w14:paraId="2550616C" w14:textId="77777777" w:rsidR="00D849D4" w:rsidRPr="009B3659" w:rsidRDefault="00D849D4" w:rsidP="003E30B8">
      <w:pPr>
        <w:pBdr>
          <w:bottom w:val="single" w:sz="4" w:space="1" w:color="auto"/>
        </w:pBdr>
        <w:rPr>
          <w:rFonts w:ascii="Calibri" w:hAnsi="Calibri"/>
        </w:rPr>
      </w:pPr>
    </w:p>
    <w:p w14:paraId="17B63E35" w14:textId="77777777" w:rsidR="003E30B8" w:rsidRPr="009B3659" w:rsidRDefault="003E30B8" w:rsidP="003E30B8">
      <w:pPr>
        <w:pBdr>
          <w:bottom w:val="single" w:sz="4" w:space="1" w:color="auto"/>
        </w:pBdr>
        <w:rPr>
          <w:rFonts w:ascii="Calibri" w:hAnsi="Calibri"/>
          <w:b/>
          <w:sz w:val="32"/>
        </w:rPr>
      </w:pPr>
      <w:r w:rsidRPr="009B3659">
        <w:rPr>
          <w:rFonts w:ascii="Calibri" w:hAnsi="Calibri"/>
          <w:b/>
          <w:sz w:val="32"/>
        </w:rPr>
        <w:t>The Main Event</w:t>
      </w:r>
    </w:p>
    <w:p w14:paraId="457D4627" w14:textId="77777777" w:rsidR="00904A2F" w:rsidRPr="009B3659" w:rsidRDefault="003E30B8" w:rsidP="00904A2F">
      <w:pPr>
        <w:pStyle w:val="Body"/>
        <w:numPr>
          <w:ilvl w:val="0"/>
          <w:numId w:val="18"/>
        </w:numPr>
        <w:rPr>
          <w:rFonts w:ascii="Cambria" w:eastAsia="Cambria" w:hAnsi="Cambria" w:cs="Cambria"/>
          <w:sz w:val="24"/>
          <w:szCs w:val="24"/>
          <w:u w:color="000000"/>
        </w:rPr>
      </w:pPr>
      <w:r w:rsidRPr="009B3659">
        <w:rPr>
          <w:rFonts w:ascii="Calibri" w:hAnsi="Calibri"/>
          <w:b/>
        </w:rPr>
        <w:t>Goal:</w:t>
      </w:r>
      <w:r w:rsidRPr="009B3659">
        <w:rPr>
          <w:rFonts w:ascii="Calibri" w:hAnsi="Calibri"/>
        </w:rPr>
        <w:t xml:space="preserve"> </w:t>
      </w:r>
      <w:r w:rsidR="00904A2F" w:rsidRPr="009B3659">
        <w:rPr>
          <w:rFonts w:ascii="Calibri" w:eastAsia="Calibri" w:hAnsi="Calibri" w:cs="Calibri"/>
          <w:sz w:val="24"/>
          <w:szCs w:val="24"/>
          <w:u w:color="000000"/>
        </w:rPr>
        <w:t xml:space="preserve">To show students that the actions of their lives can have a real and positive impact on those around them. </w:t>
      </w:r>
    </w:p>
    <w:p w14:paraId="71F92A45" w14:textId="77777777" w:rsidR="00904A2F" w:rsidRPr="009B3659" w:rsidRDefault="00904A2F" w:rsidP="00904A2F">
      <w:pPr>
        <w:pStyle w:val="Body"/>
        <w:numPr>
          <w:ilvl w:val="0"/>
          <w:numId w:val="18"/>
        </w:numPr>
        <w:rPr>
          <w:rFonts w:ascii="Calibri" w:eastAsia="Calibri" w:hAnsi="Calibri" w:cs="Calibri"/>
          <w:sz w:val="24"/>
          <w:szCs w:val="24"/>
          <w:u w:color="000000"/>
        </w:rPr>
      </w:pPr>
      <w:r w:rsidRPr="009B3659">
        <w:rPr>
          <w:rFonts w:ascii="Calibri" w:eastAsia="Calibri" w:hAnsi="Calibri" w:cs="Calibri"/>
          <w:b/>
          <w:bCs/>
          <w:sz w:val="24"/>
          <w:szCs w:val="24"/>
          <w:u w:color="000000"/>
        </w:rPr>
        <w:t>Set-Up:</w:t>
      </w:r>
      <w:r w:rsidRPr="009B3659">
        <w:rPr>
          <w:rFonts w:ascii="Calibri" w:eastAsia="Calibri" w:hAnsi="Calibri" w:cs="Calibri"/>
          <w:sz w:val="24"/>
          <w:szCs w:val="24"/>
          <w:u w:color="000000"/>
        </w:rPr>
        <w:t xml:space="preserve"> </w:t>
      </w:r>
      <w:r w:rsidR="005331C9" w:rsidRPr="005203AB">
        <w:rPr>
          <w:rFonts w:ascii="Calibri" w:hAnsi="Calibri"/>
          <w:sz w:val="24"/>
          <w:szCs w:val="24"/>
        </w:rPr>
        <w:t>Make sure each student will have access to a copy of the Bible.</w:t>
      </w:r>
    </w:p>
    <w:p w14:paraId="7ED78CAD" w14:textId="77777777" w:rsidR="003E30B8" w:rsidRPr="009B3659" w:rsidRDefault="003E30B8" w:rsidP="00904A2F">
      <w:pPr>
        <w:pStyle w:val="ListParagraph"/>
        <w:rPr>
          <w:rFonts w:ascii="Calibri" w:hAnsi="Calibri"/>
        </w:rPr>
      </w:pPr>
    </w:p>
    <w:p w14:paraId="2E3CD38B" w14:textId="77777777" w:rsidR="00904A2F" w:rsidRPr="009B3659" w:rsidRDefault="00904A2F" w:rsidP="00904A2F">
      <w:pPr>
        <w:pStyle w:val="Body"/>
        <w:rPr>
          <w:rFonts w:ascii="Calibri" w:eastAsia="Calibri" w:hAnsi="Calibri" w:cs="Calibri"/>
          <w:sz w:val="24"/>
          <w:szCs w:val="24"/>
          <w:u w:color="000000"/>
        </w:rPr>
      </w:pPr>
      <w:r w:rsidRPr="009B3659">
        <w:rPr>
          <w:rFonts w:ascii="Calibri" w:eastAsia="Calibri" w:hAnsi="Calibri" w:cs="Calibri"/>
          <w:sz w:val="24"/>
          <w:szCs w:val="24"/>
          <w:u w:color="000000"/>
        </w:rPr>
        <w:t xml:space="preserve">FIRST, </w:t>
      </w:r>
      <w:r w:rsidR="00EB61D1">
        <w:rPr>
          <w:rFonts w:ascii="Calibri" w:eastAsia="Calibri" w:hAnsi="Calibri" w:cs="Calibri"/>
          <w:sz w:val="24"/>
          <w:szCs w:val="24"/>
          <w:u w:color="000000"/>
        </w:rPr>
        <w:t xml:space="preserve">ask your students if they remember your discussion from last week about defining “imitation.” </w:t>
      </w:r>
      <w:r w:rsidRPr="009B3659">
        <w:rPr>
          <w:rFonts w:ascii="Calibri" w:eastAsia="Calibri" w:hAnsi="Calibri" w:cs="Calibri"/>
          <w:sz w:val="24"/>
          <w:szCs w:val="24"/>
          <w:u w:color="000000"/>
        </w:rPr>
        <w:t>Ask something like:</w:t>
      </w:r>
    </w:p>
    <w:p w14:paraId="6E8C375C" w14:textId="77777777" w:rsidR="003375AE" w:rsidRPr="003375AE" w:rsidRDefault="003375AE" w:rsidP="00904A2F">
      <w:pPr>
        <w:pStyle w:val="Body"/>
        <w:numPr>
          <w:ilvl w:val="0"/>
          <w:numId w:val="27"/>
        </w:numPr>
        <w:rPr>
          <w:rFonts w:ascii="Calibri" w:eastAsia="Calibri" w:hAnsi="Calibri" w:cs="Calibri"/>
          <w:b/>
          <w:sz w:val="24"/>
          <w:szCs w:val="24"/>
          <w:u w:color="000000"/>
        </w:rPr>
      </w:pPr>
      <w:r w:rsidRPr="003375AE">
        <w:rPr>
          <w:rFonts w:ascii="Calibri" w:eastAsia="Calibri" w:hAnsi="Calibri" w:cs="Calibri"/>
          <w:b/>
          <w:sz w:val="24"/>
          <w:szCs w:val="24"/>
          <w:u w:color="000000"/>
        </w:rPr>
        <w:t>Do you remember how we defined imitation from last week?</w:t>
      </w:r>
    </w:p>
    <w:p w14:paraId="1434C9A6" w14:textId="77777777" w:rsidR="003375AE" w:rsidRPr="003375AE" w:rsidRDefault="003375AE" w:rsidP="003375AE">
      <w:pPr>
        <w:pStyle w:val="Body"/>
        <w:numPr>
          <w:ilvl w:val="1"/>
          <w:numId w:val="27"/>
        </w:numPr>
        <w:rPr>
          <w:rFonts w:ascii="Calibri" w:eastAsia="Calibri" w:hAnsi="Calibri" w:cs="Calibri"/>
          <w:sz w:val="24"/>
          <w:szCs w:val="24"/>
          <w:u w:color="000000"/>
        </w:rPr>
      </w:pPr>
      <w:r w:rsidRPr="003375AE">
        <w:rPr>
          <w:rFonts w:asciiTheme="majorHAnsi" w:eastAsiaTheme="minorEastAsia" w:hAnsiTheme="majorHAnsi" w:cstheme="minorBidi"/>
          <w:i/>
          <w:sz w:val="24"/>
          <w:szCs w:val="24"/>
        </w:rPr>
        <w:t>Answer</w:t>
      </w:r>
      <w:r>
        <w:rPr>
          <w:rFonts w:asciiTheme="majorHAnsi" w:eastAsiaTheme="minorEastAsia" w:hAnsiTheme="majorHAnsi" w:cstheme="minorBidi"/>
          <w:sz w:val="24"/>
          <w:szCs w:val="24"/>
        </w:rPr>
        <w:t xml:space="preserve">: </w:t>
      </w:r>
      <w:r w:rsidRPr="003375AE">
        <w:rPr>
          <w:rFonts w:asciiTheme="majorHAnsi" w:eastAsiaTheme="minorEastAsia" w:hAnsiTheme="majorHAnsi" w:cstheme="minorBidi"/>
          <w:sz w:val="24"/>
          <w:szCs w:val="24"/>
        </w:rPr>
        <w:t>Imitation: The action of using someone or something as a model.”</w:t>
      </w:r>
      <w:r w:rsidRPr="003375AE">
        <w:rPr>
          <w:rStyle w:val="FootnoteReference"/>
          <w:rFonts w:asciiTheme="majorHAnsi" w:eastAsiaTheme="minorEastAsia" w:hAnsiTheme="majorHAnsi" w:cstheme="minorBidi"/>
          <w:sz w:val="24"/>
          <w:szCs w:val="24"/>
        </w:rPr>
        <w:footnoteReference w:id="1"/>
      </w:r>
    </w:p>
    <w:p w14:paraId="48289748" w14:textId="77777777" w:rsidR="00904A2F" w:rsidRPr="009B3659" w:rsidRDefault="00904A2F" w:rsidP="00904A2F">
      <w:pPr>
        <w:pStyle w:val="Body"/>
      </w:pPr>
    </w:p>
    <w:p w14:paraId="584084EA" w14:textId="77777777" w:rsidR="00904A2F" w:rsidRPr="009B3659" w:rsidRDefault="00904A2F" w:rsidP="00904A2F">
      <w:pPr>
        <w:pStyle w:val="Body"/>
      </w:pPr>
      <w:r w:rsidRPr="009B3659">
        <w:rPr>
          <w:rFonts w:ascii="Calibri" w:eastAsia="Calibri" w:hAnsi="Calibri" w:cs="Calibri"/>
          <w:sz w:val="24"/>
          <w:szCs w:val="24"/>
          <w:u w:color="000000"/>
        </w:rPr>
        <w:t xml:space="preserve">THEN, explain to them that in the passage we’re reading today, Paul is writing to the Thessalonian church congratulating them on their excellent imitations. The church is full of converts who were led to Christianity by Paul and his fellow missionaries. After Paul left Thessalonica and the church behind, these new Christians carried on the good work that Paul began. Without a </w:t>
      </w:r>
      <w:r w:rsidR="00583737">
        <w:rPr>
          <w:rFonts w:ascii="Calibri" w:eastAsia="Calibri" w:hAnsi="Calibri" w:cs="Calibri"/>
          <w:sz w:val="24"/>
          <w:szCs w:val="24"/>
          <w:u w:color="000000"/>
        </w:rPr>
        <w:t xml:space="preserve">New Testament </w:t>
      </w:r>
      <w:r w:rsidRPr="009B3659">
        <w:rPr>
          <w:rFonts w:ascii="Calibri" w:eastAsia="Calibri" w:hAnsi="Calibri" w:cs="Calibri"/>
          <w:sz w:val="24"/>
          <w:szCs w:val="24"/>
          <w:u w:color="000000"/>
        </w:rPr>
        <w:t xml:space="preserve">Bible </w:t>
      </w:r>
      <w:r w:rsidR="00583737">
        <w:rPr>
          <w:rFonts w:ascii="Calibri" w:eastAsia="Calibri" w:hAnsi="Calibri" w:cs="Calibri"/>
          <w:sz w:val="24"/>
          <w:szCs w:val="24"/>
          <w:u w:color="000000"/>
        </w:rPr>
        <w:t>like we have,</w:t>
      </w:r>
      <w:r w:rsidRPr="009B3659">
        <w:rPr>
          <w:rFonts w:ascii="Calibri" w:eastAsia="Calibri" w:hAnsi="Calibri" w:cs="Calibri"/>
          <w:sz w:val="24"/>
          <w:szCs w:val="24"/>
          <w:u w:color="000000"/>
        </w:rPr>
        <w:t xml:space="preserve"> they followed after Jesus the only way they had available, imitating the lifestyle and actions of the most dedic</w:t>
      </w:r>
      <w:r w:rsidR="00583737">
        <w:rPr>
          <w:rFonts w:ascii="Calibri" w:eastAsia="Calibri" w:hAnsi="Calibri" w:cs="Calibri"/>
          <w:sz w:val="24"/>
          <w:szCs w:val="24"/>
          <w:u w:color="000000"/>
        </w:rPr>
        <w:t>ated Christ-follower they knew—</w:t>
      </w:r>
      <w:r w:rsidRPr="009B3659">
        <w:rPr>
          <w:rFonts w:ascii="Calibri" w:eastAsia="Calibri" w:hAnsi="Calibri" w:cs="Calibri"/>
          <w:sz w:val="24"/>
          <w:szCs w:val="24"/>
          <w:u w:color="000000"/>
        </w:rPr>
        <w:t xml:space="preserve">Paul. </w:t>
      </w:r>
    </w:p>
    <w:p w14:paraId="3E37E418" w14:textId="77777777" w:rsidR="00904A2F" w:rsidRPr="009B3659" w:rsidRDefault="00904A2F" w:rsidP="00904A2F">
      <w:pPr>
        <w:pStyle w:val="Body"/>
      </w:pPr>
    </w:p>
    <w:p w14:paraId="01363375" w14:textId="77777777" w:rsidR="00904A2F" w:rsidRPr="009B3659" w:rsidRDefault="00904A2F" w:rsidP="00904A2F">
      <w:pPr>
        <w:pStyle w:val="Body"/>
      </w:pPr>
      <w:r w:rsidRPr="009B3659">
        <w:rPr>
          <w:rFonts w:ascii="Calibri" w:eastAsia="Calibri" w:hAnsi="Calibri" w:cs="Calibri"/>
          <w:sz w:val="24"/>
          <w:szCs w:val="24"/>
          <w:u w:color="000000"/>
        </w:rPr>
        <w:t>NEXT, have your students turn to 1 Thessalonian</w:t>
      </w:r>
      <w:r w:rsidR="00CA197F">
        <w:rPr>
          <w:rFonts w:ascii="Calibri" w:eastAsia="Calibri" w:hAnsi="Calibri" w:cs="Calibri"/>
          <w:sz w:val="24"/>
          <w:szCs w:val="24"/>
          <w:u w:color="000000"/>
        </w:rPr>
        <w:t>s on their devices or in their B</w:t>
      </w:r>
      <w:r w:rsidRPr="009B3659">
        <w:rPr>
          <w:rFonts w:ascii="Calibri" w:eastAsia="Calibri" w:hAnsi="Calibri" w:cs="Calibri"/>
          <w:sz w:val="24"/>
          <w:szCs w:val="24"/>
          <w:u w:color="000000"/>
        </w:rPr>
        <w:t xml:space="preserve">ibles. As they get to the passage, give them some context for the church and their relationship with Paul. You can find more information about this in the </w:t>
      </w:r>
      <w:r w:rsidRPr="009B3659">
        <w:rPr>
          <w:rFonts w:ascii="Calibri" w:eastAsia="Calibri" w:hAnsi="Calibri" w:cs="Calibri"/>
          <w:i/>
          <w:iCs/>
          <w:sz w:val="24"/>
          <w:szCs w:val="24"/>
          <w:u w:color="000000"/>
        </w:rPr>
        <w:t xml:space="preserve">Bible Background </w:t>
      </w:r>
      <w:r w:rsidRPr="009B3659">
        <w:rPr>
          <w:rFonts w:ascii="Calibri" w:eastAsia="Calibri" w:hAnsi="Calibri" w:cs="Calibri"/>
          <w:sz w:val="24"/>
          <w:szCs w:val="24"/>
          <w:u w:color="000000"/>
        </w:rPr>
        <w:t xml:space="preserve">section. Next, read or have a student read 1 Thessalonians 1:6-8. Lead the students in a discussion by asking something like the following questions: </w:t>
      </w:r>
    </w:p>
    <w:p w14:paraId="1760AE9A" w14:textId="77777777" w:rsidR="0058289C" w:rsidRPr="009B3659" w:rsidRDefault="00904A2F" w:rsidP="0058289C">
      <w:pPr>
        <w:pStyle w:val="Body"/>
        <w:numPr>
          <w:ilvl w:val="0"/>
          <w:numId w:val="24"/>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Who did the Thessalonians imitate? </w:t>
      </w:r>
    </w:p>
    <w:p w14:paraId="73170C08" w14:textId="77777777" w:rsidR="00904A2F" w:rsidRPr="009B3659" w:rsidRDefault="00904A2F" w:rsidP="0058289C">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i/>
          <w:iCs/>
          <w:sz w:val="24"/>
          <w:szCs w:val="24"/>
          <w:u w:color="000000"/>
        </w:rPr>
        <w:lastRenderedPageBreak/>
        <w:t xml:space="preserve">Answer: </w:t>
      </w:r>
      <w:r w:rsidR="002C2309" w:rsidRPr="002C2309">
        <w:rPr>
          <w:rFonts w:ascii="Calibri" w:eastAsia="Calibri" w:hAnsi="Calibri" w:cs="Calibri"/>
          <w:iCs/>
          <w:sz w:val="24"/>
          <w:szCs w:val="24"/>
          <w:u w:color="000000"/>
        </w:rPr>
        <w:t>Paul says “us,” but this would have meant</w:t>
      </w:r>
      <w:r w:rsidR="002C2309">
        <w:rPr>
          <w:rFonts w:ascii="Calibri" w:eastAsia="Calibri" w:hAnsi="Calibri" w:cs="Calibri"/>
          <w:i/>
          <w:iCs/>
          <w:sz w:val="24"/>
          <w:szCs w:val="24"/>
          <w:u w:color="000000"/>
        </w:rPr>
        <w:t xml:space="preserve"> </w:t>
      </w:r>
      <w:r w:rsidR="002C2309">
        <w:rPr>
          <w:rFonts w:ascii="Calibri" w:eastAsia="Calibri" w:hAnsi="Calibri" w:cs="Calibri"/>
          <w:sz w:val="24"/>
          <w:szCs w:val="24"/>
          <w:u w:color="000000"/>
        </w:rPr>
        <w:t>Paul, Sil</w:t>
      </w:r>
      <w:r w:rsidRPr="009B3659">
        <w:rPr>
          <w:rFonts w:ascii="Calibri" w:eastAsia="Calibri" w:hAnsi="Calibri" w:cs="Calibri"/>
          <w:sz w:val="24"/>
          <w:szCs w:val="24"/>
          <w:u w:color="000000"/>
        </w:rPr>
        <w:t xml:space="preserve">as, Timothy, and, through them, the Lord. </w:t>
      </w:r>
    </w:p>
    <w:p w14:paraId="56357C30" w14:textId="77777777" w:rsidR="0058289C" w:rsidRPr="009B3659" w:rsidRDefault="00904A2F" w:rsidP="0058289C">
      <w:pPr>
        <w:pStyle w:val="Body"/>
        <w:numPr>
          <w:ilvl w:val="0"/>
          <w:numId w:val="24"/>
        </w:numPr>
        <w:rPr>
          <w:rFonts w:ascii="Cambria" w:eastAsia="Cambria" w:hAnsi="Cambria" w:cs="Cambria"/>
          <w:b/>
          <w:bCs/>
          <w:sz w:val="24"/>
          <w:szCs w:val="24"/>
          <w:u w:color="000000"/>
        </w:rPr>
      </w:pPr>
      <w:r w:rsidRPr="009B3659">
        <w:rPr>
          <w:rFonts w:ascii="Calibri" w:eastAsia="Calibri" w:hAnsi="Calibri" w:cs="Calibri"/>
          <w:b/>
          <w:bCs/>
          <w:sz w:val="24"/>
          <w:szCs w:val="24"/>
          <w:u w:color="000000"/>
        </w:rPr>
        <w:t>What kind of effect did the lifestyles of the Thessalonian Christians have throughout the region?</w:t>
      </w:r>
    </w:p>
    <w:p w14:paraId="5CEA279C" w14:textId="77777777" w:rsidR="00904A2F" w:rsidRPr="009B3659" w:rsidRDefault="00904A2F" w:rsidP="0058289C">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i/>
          <w:iCs/>
          <w:sz w:val="24"/>
          <w:szCs w:val="24"/>
          <w:u w:color="000000"/>
        </w:rPr>
        <w:t xml:space="preserve">Answer: </w:t>
      </w:r>
      <w:r w:rsidRPr="009B3659">
        <w:rPr>
          <w:rFonts w:ascii="Calibri" w:eastAsia="Calibri" w:hAnsi="Calibri" w:cs="Calibri"/>
          <w:sz w:val="24"/>
          <w:szCs w:val="24"/>
          <w:u w:color="000000"/>
        </w:rPr>
        <w:t>They became an example to all believers in Macedonia and Achaia, and the word of the Lord sounded forth throughout the area.</w:t>
      </w:r>
      <w:r w:rsidR="0058289C" w:rsidRPr="009B3659">
        <w:rPr>
          <w:rFonts w:ascii="Cambria" w:eastAsia="Cambria" w:hAnsi="Cambria" w:cs="Cambria"/>
          <w:b/>
          <w:bCs/>
          <w:sz w:val="24"/>
          <w:szCs w:val="24"/>
          <w:u w:color="000000"/>
        </w:rPr>
        <w:t xml:space="preserve"> </w:t>
      </w:r>
      <w:r w:rsidRPr="009B3659">
        <w:rPr>
          <w:rFonts w:ascii="Calibri" w:eastAsia="Calibri" w:hAnsi="Calibri" w:cs="Calibri"/>
          <w:iCs/>
          <w:sz w:val="24"/>
          <w:szCs w:val="24"/>
          <w:u w:color="000000"/>
        </w:rPr>
        <w:t xml:space="preserve">It might be helpful to show a map of the region so students can understand how far-reaching the impact of the Thessalonian church was. Paul said it </w:t>
      </w:r>
      <w:r w:rsidR="00445024" w:rsidRPr="009B3659">
        <w:rPr>
          <w:rFonts w:ascii="Calibri" w:eastAsia="Calibri" w:hAnsi="Calibri" w:cs="Calibri"/>
          <w:iCs/>
          <w:sz w:val="24"/>
          <w:szCs w:val="24"/>
          <w:u w:color="000000"/>
        </w:rPr>
        <w:t>affected</w:t>
      </w:r>
      <w:r w:rsidRPr="009B3659">
        <w:rPr>
          <w:rFonts w:ascii="Calibri" w:eastAsia="Calibri" w:hAnsi="Calibri" w:cs="Calibri"/>
          <w:iCs/>
          <w:sz w:val="24"/>
          <w:szCs w:val="24"/>
          <w:u w:color="000000"/>
        </w:rPr>
        <w:t xml:space="preserve"> “all believers in Macedonia and Achaia.” You can Google Image search a quality regional map.</w:t>
      </w:r>
      <w:r w:rsidRPr="009B3659">
        <w:rPr>
          <w:rFonts w:ascii="Calibri" w:eastAsia="Calibri" w:hAnsi="Calibri" w:cs="Calibri"/>
          <w:i/>
          <w:iCs/>
          <w:sz w:val="24"/>
          <w:szCs w:val="24"/>
          <w:u w:color="000000"/>
        </w:rPr>
        <w:t xml:space="preserve"> </w:t>
      </w:r>
    </w:p>
    <w:p w14:paraId="1DFE7446" w14:textId="77777777" w:rsidR="00904A2F" w:rsidRPr="009B3659" w:rsidRDefault="00904A2F" w:rsidP="0058289C">
      <w:pPr>
        <w:pStyle w:val="Body"/>
        <w:numPr>
          <w:ilvl w:val="0"/>
          <w:numId w:val="31"/>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What was it about the Thessalonians that was so effective? </w:t>
      </w:r>
    </w:p>
    <w:p w14:paraId="45BF6AC9" w14:textId="77777777" w:rsidR="00904A2F" w:rsidRPr="009B3659" w:rsidRDefault="00904A2F" w:rsidP="0058289C">
      <w:pPr>
        <w:pStyle w:val="Body"/>
        <w:numPr>
          <w:ilvl w:val="0"/>
          <w:numId w:val="29"/>
        </w:numPr>
        <w:rPr>
          <w:rFonts w:ascii="Cambria" w:eastAsia="Cambria" w:hAnsi="Cambria" w:cs="Cambria"/>
          <w:i/>
          <w:iCs/>
          <w:sz w:val="24"/>
          <w:szCs w:val="24"/>
          <w:u w:color="000000"/>
        </w:rPr>
      </w:pPr>
      <w:r w:rsidRPr="009B3659">
        <w:rPr>
          <w:rFonts w:ascii="Calibri" w:eastAsia="Calibri" w:hAnsi="Calibri" w:cs="Calibri"/>
          <w:i/>
          <w:iCs/>
          <w:sz w:val="24"/>
          <w:szCs w:val="24"/>
          <w:u w:color="000000"/>
        </w:rPr>
        <w:t xml:space="preserve">Answer: </w:t>
      </w:r>
      <w:r w:rsidRPr="009B3659">
        <w:rPr>
          <w:rFonts w:ascii="Calibri" w:eastAsia="Calibri" w:hAnsi="Calibri" w:cs="Calibri"/>
          <w:sz w:val="24"/>
          <w:szCs w:val="24"/>
          <w:u w:color="000000"/>
        </w:rPr>
        <w:t xml:space="preserve">Their imitation of the missionaries and the Lord led them to preach the word of the Lord throughout the surrounding area. Most importantly, their faith in God preceded them and spoke to their commitment to Christ. </w:t>
      </w:r>
    </w:p>
    <w:p w14:paraId="5B707430" w14:textId="77777777" w:rsidR="00904A2F" w:rsidRPr="009B3659" w:rsidRDefault="00904A2F" w:rsidP="00904A2F">
      <w:pPr>
        <w:pStyle w:val="Body"/>
      </w:pPr>
    </w:p>
    <w:p w14:paraId="0426471C" w14:textId="77777777" w:rsidR="00904A2F" w:rsidRPr="009B3659" w:rsidRDefault="00A91AEC" w:rsidP="00904A2F">
      <w:pPr>
        <w:pStyle w:val="Body"/>
      </w:pPr>
      <w:r>
        <w:rPr>
          <w:rFonts w:ascii="Calibri" w:eastAsia="Calibri" w:hAnsi="Calibri" w:cs="Calibri"/>
          <w:sz w:val="24"/>
          <w:szCs w:val="24"/>
          <w:u w:color="000000"/>
        </w:rPr>
        <w:t xml:space="preserve">Explain that </w:t>
      </w:r>
      <w:r w:rsidR="00904A2F" w:rsidRPr="009B3659">
        <w:rPr>
          <w:rFonts w:ascii="Calibri" w:eastAsia="Calibri" w:hAnsi="Calibri" w:cs="Calibri"/>
          <w:sz w:val="24"/>
          <w:szCs w:val="24"/>
          <w:u w:color="000000"/>
        </w:rPr>
        <w:t xml:space="preserve">Paul is saying that the faith of the Thessalonian Christians had a very real impact on the people around them. </w:t>
      </w:r>
      <w:r w:rsidR="0058289C" w:rsidRPr="009B3659">
        <w:rPr>
          <w:rFonts w:ascii="Calibri" w:eastAsia="Calibri" w:hAnsi="Calibri" w:cs="Calibri"/>
          <w:sz w:val="24"/>
          <w:szCs w:val="24"/>
          <w:u w:color="000000"/>
        </w:rPr>
        <w:t>Ask something like:</w:t>
      </w:r>
    </w:p>
    <w:p w14:paraId="4B829F57" w14:textId="77777777" w:rsidR="00904A2F" w:rsidRPr="009B3659" w:rsidRDefault="00904A2F" w:rsidP="00904A2F">
      <w:pPr>
        <w:pStyle w:val="Body"/>
        <w:numPr>
          <w:ilvl w:val="2"/>
          <w:numId w:val="25"/>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Why was it so important for the Thessalonians to imitate Paul and the others? </w:t>
      </w:r>
    </w:p>
    <w:p w14:paraId="6D279FD9" w14:textId="77777777" w:rsidR="0058289C" w:rsidRPr="009B3659" w:rsidRDefault="0058289C" w:rsidP="0058289C">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bCs/>
          <w:i/>
          <w:sz w:val="24"/>
          <w:szCs w:val="24"/>
          <w:u w:color="000000"/>
        </w:rPr>
        <w:t xml:space="preserve">Answer: </w:t>
      </w:r>
      <w:r w:rsidR="00445024" w:rsidRPr="009B3659">
        <w:rPr>
          <w:rFonts w:ascii="Calibri" w:eastAsia="Calibri" w:hAnsi="Calibri" w:cs="Calibri"/>
          <w:bCs/>
          <w:sz w:val="24"/>
          <w:szCs w:val="24"/>
          <w:u w:color="000000"/>
        </w:rPr>
        <w:t>They were new believers and were dealing with great affliction.</w:t>
      </w:r>
    </w:p>
    <w:p w14:paraId="242C4078" w14:textId="77777777" w:rsidR="00904A2F" w:rsidRPr="009B3659" w:rsidRDefault="00904A2F" w:rsidP="00904A2F">
      <w:pPr>
        <w:pStyle w:val="Body"/>
        <w:numPr>
          <w:ilvl w:val="2"/>
          <w:numId w:val="25"/>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Do you think it was arrogant of Paul to believe that others should imitate him? Why or why not? </w:t>
      </w:r>
    </w:p>
    <w:p w14:paraId="50B20027" w14:textId="77777777" w:rsidR="0058289C" w:rsidRPr="009B3659" w:rsidRDefault="0058289C" w:rsidP="0058289C">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bCs/>
          <w:sz w:val="24"/>
          <w:szCs w:val="24"/>
          <w:u w:color="000000"/>
        </w:rPr>
        <w:t>Answers will vary.</w:t>
      </w:r>
    </w:p>
    <w:p w14:paraId="57BCB9B9" w14:textId="77777777" w:rsidR="00904A2F" w:rsidRPr="009B3659" w:rsidRDefault="00904A2F" w:rsidP="00904A2F">
      <w:pPr>
        <w:pStyle w:val="Body"/>
        <w:numPr>
          <w:ilvl w:val="2"/>
          <w:numId w:val="25"/>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Why would Paul be a good example for them to imitate? </w:t>
      </w:r>
    </w:p>
    <w:p w14:paraId="7E2DDB13" w14:textId="77777777" w:rsidR="0058289C" w:rsidRPr="009B3659" w:rsidRDefault="0058289C" w:rsidP="0058289C">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bCs/>
          <w:i/>
          <w:sz w:val="24"/>
          <w:szCs w:val="24"/>
          <w:u w:color="000000"/>
        </w:rPr>
        <w:t xml:space="preserve">Answer: </w:t>
      </w:r>
      <w:r w:rsidR="00445024" w:rsidRPr="009B3659">
        <w:rPr>
          <w:rFonts w:ascii="Calibri" w:eastAsia="Calibri" w:hAnsi="Calibri" w:cs="Calibri"/>
          <w:bCs/>
          <w:sz w:val="24"/>
          <w:szCs w:val="24"/>
          <w:u w:color="000000"/>
        </w:rPr>
        <w:t xml:space="preserve">He had been following Jesus for a while and had dealt with much affliction himself. </w:t>
      </w:r>
    </w:p>
    <w:p w14:paraId="403A652F" w14:textId="77777777" w:rsidR="00904A2F" w:rsidRPr="009B3659" w:rsidRDefault="00904A2F" w:rsidP="00904A2F">
      <w:pPr>
        <w:pStyle w:val="Body"/>
      </w:pPr>
    </w:p>
    <w:p w14:paraId="1B488A87" w14:textId="77777777" w:rsidR="00904A2F" w:rsidRPr="009B3659" w:rsidRDefault="0058289C" w:rsidP="00904A2F">
      <w:pPr>
        <w:pStyle w:val="Body"/>
      </w:pPr>
      <w:r w:rsidRPr="009B3659">
        <w:rPr>
          <w:rFonts w:ascii="Calibri" w:eastAsia="Calibri" w:hAnsi="Calibri" w:cs="Calibri"/>
          <w:sz w:val="24"/>
          <w:szCs w:val="24"/>
          <w:u w:color="000000"/>
        </w:rPr>
        <w:t>THEN, s</w:t>
      </w:r>
      <w:r w:rsidR="00904A2F" w:rsidRPr="009B3659">
        <w:rPr>
          <w:rFonts w:ascii="Calibri" w:eastAsia="Calibri" w:hAnsi="Calibri" w:cs="Calibri"/>
          <w:sz w:val="24"/>
          <w:szCs w:val="24"/>
          <w:u w:color="000000"/>
        </w:rPr>
        <w:t>ay something like:</w:t>
      </w:r>
    </w:p>
    <w:p w14:paraId="48F71756" w14:textId="77777777" w:rsidR="00904A2F" w:rsidRPr="009B3659" w:rsidRDefault="00904A2F" w:rsidP="0058289C">
      <w:pPr>
        <w:pStyle w:val="Body"/>
        <w:numPr>
          <w:ilvl w:val="0"/>
          <w:numId w:val="31"/>
        </w:numPr>
      </w:pPr>
      <w:r w:rsidRPr="009B3659">
        <w:rPr>
          <w:rFonts w:ascii="Calibri" w:eastAsia="Calibri" w:hAnsi="Calibri" w:cs="Calibri"/>
          <w:b/>
          <w:bCs/>
          <w:sz w:val="24"/>
          <w:szCs w:val="24"/>
          <w:u w:color="000000"/>
        </w:rPr>
        <w:t>The Christian lifestyle is a cyclical pattern of discipleship. The disciples of Jesus learned firsthand lessons from Christ himself. They, in turn, lived as examples of Jesus to others. As they discipled and converted new Christians, people learned from their example and sought to imitate their actions. This is what happened in Thessalonica. The Christians converted by Paul sought to imitate his lifestyle because it reflected the life of Jesus. When we imitate the</w:t>
      </w:r>
      <w:r w:rsidR="00445024" w:rsidRPr="009B3659">
        <w:rPr>
          <w:rFonts w:ascii="Calibri" w:eastAsia="Calibri" w:hAnsi="Calibri" w:cs="Calibri"/>
          <w:b/>
          <w:bCs/>
          <w:sz w:val="24"/>
          <w:szCs w:val="24"/>
          <w:u w:color="000000"/>
        </w:rPr>
        <w:t xml:space="preserve"> lives</w:t>
      </w:r>
      <w:r w:rsidRPr="009B3659">
        <w:rPr>
          <w:rFonts w:ascii="Calibri" w:eastAsia="Calibri" w:hAnsi="Calibri" w:cs="Calibri"/>
          <w:b/>
          <w:bCs/>
          <w:sz w:val="24"/>
          <w:szCs w:val="24"/>
          <w:u w:color="000000"/>
        </w:rPr>
        <w:t xml:space="preserve"> of other Christians, we are not praising or worshipping the individual. Instead, we are pointing back to the origin of our faith: Jesus. </w:t>
      </w:r>
    </w:p>
    <w:p w14:paraId="4A472438" w14:textId="77777777" w:rsidR="00904A2F" w:rsidRPr="009B3659" w:rsidRDefault="00904A2F" w:rsidP="00904A2F">
      <w:pPr>
        <w:pStyle w:val="Body"/>
      </w:pPr>
    </w:p>
    <w:p w14:paraId="26455A5A" w14:textId="3A8BE49E" w:rsidR="00904A2F" w:rsidRPr="009B3659" w:rsidRDefault="00904A2F" w:rsidP="00904A2F">
      <w:pPr>
        <w:pStyle w:val="Body"/>
      </w:pPr>
      <w:r w:rsidRPr="009B3659">
        <w:rPr>
          <w:rFonts w:ascii="Calibri" w:eastAsia="Calibri" w:hAnsi="Calibri" w:cs="Calibri"/>
          <w:sz w:val="24"/>
          <w:szCs w:val="24"/>
          <w:u w:color="000000"/>
        </w:rPr>
        <w:t xml:space="preserve">NEXT, have a discussion with your students about the environment in which the Thessalonian Christians lived. Thessalonica was dominated by hostile cult worshippers and an unfriendly ruling authority. This city had recently forced Paul and his friends to flee because of the messages they preached (Acts 17). For the Thessalonian Christians to imitate Paul’s actions would have been a very dangerous instruction. Still, the Thessalonians had faith. </w:t>
      </w:r>
      <w:r w:rsidR="0058289C" w:rsidRPr="009B3659">
        <w:rPr>
          <w:rFonts w:ascii="Calibri" w:eastAsia="Calibri" w:hAnsi="Calibri" w:cs="Calibri"/>
          <w:sz w:val="24"/>
          <w:szCs w:val="24"/>
          <w:u w:color="000000"/>
        </w:rPr>
        <w:t>Ask something like:</w:t>
      </w:r>
    </w:p>
    <w:p w14:paraId="4DA7F8A6" w14:textId="77777777" w:rsidR="00904A2F" w:rsidRPr="009B3659" w:rsidRDefault="00904A2F" w:rsidP="00904A2F">
      <w:pPr>
        <w:pStyle w:val="Body"/>
        <w:numPr>
          <w:ilvl w:val="2"/>
          <w:numId w:val="25"/>
        </w:numPr>
        <w:rPr>
          <w:rFonts w:ascii="Cambria" w:eastAsia="Cambria" w:hAnsi="Cambria" w:cs="Cambria"/>
          <w:b/>
          <w:bCs/>
          <w:sz w:val="24"/>
          <w:szCs w:val="24"/>
          <w:u w:color="000000"/>
        </w:rPr>
      </w:pPr>
      <w:r w:rsidRPr="009B3659">
        <w:rPr>
          <w:rFonts w:ascii="Calibri" w:eastAsia="Calibri" w:hAnsi="Calibri" w:cs="Calibri"/>
          <w:b/>
          <w:bCs/>
          <w:sz w:val="24"/>
          <w:szCs w:val="24"/>
          <w:u w:color="000000"/>
        </w:rPr>
        <w:t>Would if have been possible for the Thessalonian Christians to imitate Paul without getting into danger?</w:t>
      </w:r>
    </w:p>
    <w:p w14:paraId="3FFADCDC" w14:textId="77777777" w:rsidR="00904A2F" w:rsidRPr="009B3659" w:rsidRDefault="00904A2F" w:rsidP="0058289C">
      <w:pPr>
        <w:pStyle w:val="Body"/>
        <w:numPr>
          <w:ilvl w:val="0"/>
          <w:numId w:val="29"/>
        </w:numPr>
        <w:rPr>
          <w:rFonts w:ascii="Cambria" w:eastAsia="Cambria" w:hAnsi="Cambria" w:cs="Cambria"/>
          <w:i/>
          <w:iCs/>
          <w:sz w:val="24"/>
          <w:szCs w:val="24"/>
          <w:u w:color="000000"/>
        </w:rPr>
      </w:pPr>
      <w:r w:rsidRPr="009B3659">
        <w:rPr>
          <w:rFonts w:ascii="Calibri" w:eastAsia="Calibri" w:hAnsi="Calibri" w:cs="Calibri"/>
          <w:i/>
          <w:iCs/>
          <w:sz w:val="24"/>
          <w:szCs w:val="24"/>
          <w:u w:color="000000"/>
        </w:rPr>
        <w:t xml:space="preserve">Answer: </w:t>
      </w:r>
      <w:r w:rsidRPr="009B3659">
        <w:rPr>
          <w:rFonts w:ascii="Calibri" w:eastAsia="Calibri" w:hAnsi="Calibri" w:cs="Calibri"/>
          <w:sz w:val="24"/>
          <w:szCs w:val="24"/>
          <w:u w:color="000000"/>
        </w:rPr>
        <w:t>Not really. Paul was endangered because of his lifestyle and commitment t</w:t>
      </w:r>
      <w:r w:rsidR="0058289C" w:rsidRPr="009B3659">
        <w:rPr>
          <w:rFonts w:ascii="Calibri" w:eastAsia="Calibri" w:hAnsi="Calibri" w:cs="Calibri"/>
          <w:sz w:val="24"/>
          <w:szCs w:val="24"/>
          <w:u w:color="000000"/>
        </w:rPr>
        <w:t xml:space="preserve">o spreading the gospel. For </w:t>
      </w:r>
      <w:r w:rsidRPr="009B3659">
        <w:rPr>
          <w:rFonts w:ascii="Calibri" w:eastAsia="Calibri" w:hAnsi="Calibri" w:cs="Calibri"/>
          <w:sz w:val="24"/>
          <w:szCs w:val="24"/>
          <w:u w:color="000000"/>
        </w:rPr>
        <w:t>the Thessalonian church to imitate Paul, they would need to have similar zeal for the Kingdom of God. This zeal was what got Paul in trouble with the authorities in Thessalonica, so for the local church</w:t>
      </w:r>
      <w:r w:rsidR="00620749">
        <w:rPr>
          <w:rFonts w:ascii="Calibri" w:eastAsia="Calibri" w:hAnsi="Calibri" w:cs="Calibri"/>
          <w:sz w:val="24"/>
          <w:szCs w:val="24"/>
          <w:u w:color="000000"/>
        </w:rPr>
        <w:t>,</w:t>
      </w:r>
      <w:r w:rsidRPr="009B3659">
        <w:rPr>
          <w:rFonts w:ascii="Calibri" w:eastAsia="Calibri" w:hAnsi="Calibri" w:cs="Calibri"/>
          <w:sz w:val="24"/>
          <w:szCs w:val="24"/>
          <w:u w:color="000000"/>
        </w:rPr>
        <w:t xml:space="preserve"> imitating Paul was no simple task. </w:t>
      </w:r>
    </w:p>
    <w:p w14:paraId="15F7B49F" w14:textId="77777777" w:rsidR="00904A2F" w:rsidRPr="009B3659" w:rsidRDefault="00904A2F" w:rsidP="00904A2F">
      <w:pPr>
        <w:pStyle w:val="Body"/>
        <w:numPr>
          <w:ilvl w:val="2"/>
          <w:numId w:val="26"/>
        </w:numPr>
        <w:rPr>
          <w:rFonts w:ascii="Cambria" w:eastAsia="Cambria" w:hAnsi="Cambria" w:cs="Cambria"/>
          <w:b/>
          <w:bCs/>
          <w:i/>
          <w:iCs/>
          <w:sz w:val="24"/>
          <w:szCs w:val="24"/>
          <w:u w:color="000000"/>
        </w:rPr>
      </w:pPr>
      <w:r w:rsidRPr="009B3659">
        <w:rPr>
          <w:rFonts w:ascii="Calibri" w:eastAsia="Calibri" w:hAnsi="Calibri" w:cs="Calibri"/>
          <w:b/>
          <w:bCs/>
          <w:sz w:val="24"/>
          <w:szCs w:val="24"/>
          <w:u w:color="000000"/>
        </w:rPr>
        <w:t xml:space="preserve">Do you think the Christian lifestyle would have stood out in a place like Thessalonica? Which aspects of Christianity would have been out of place? </w:t>
      </w:r>
    </w:p>
    <w:p w14:paraId="5AD9034A" w14:textId="23CE65A8" w:rsidR="00904A2F" w:rsidRPr="009B3659" w:rsidRDefault="00904A2F" w:rsidP="0058289C">
      <w:pPr>
        <w:pStyle w:val="Body"/>
        <w:numPr>
          <w:ilvl w:val="0"/>
          <w:numId w:val="29"/>
        </w:numPr>
        <w:rPr>
          <w:rFonts w:ascii="Cambria" w:eastAsia="Cambria" w:hAnsi="Cambria" w:cs="Cambria"/>
          <w:i/>
          <w:iCs/>
          <w:sz w:val="24"/>
          <w:szCs w:val="24"/>
          <w:u w:color="000000"/>
        </w:rPr>
      </w:pPr>
      <w:r w:rsidRPr="009B3659">
        <w:rPr>
          <w:rFonts w:ascii="Calibri" w:eastAsia="Calibri" w:hAnsi="Calibri" w:cs="Calibri"/>
          <w:i/>
          <w:iCs/>
          <w:sz w:val="24"/>
          <w:szCs w:val="24"/>
          <w:u w:color="000000"/>
        </w:rPr>
        <w:lastRenderedPageBreak/>
        <w:t>Answer</w:t>
      </w:r>
      <w:r w:rsidRPr="009B3659">
        <w:rPr>
          <w:rFonts w:ascii="Calibri" w:eastAsia="Calibri" w:hAnsi="Calibri" w:cs="Calibri"/>
          <w:sz w:val="24"/>
          <w:szCs w:val="24"/>
          <w:u w:color="000000"/>
        </w:rPr>
        <w:t xml:space="preserve">: As with much of the ancient world, a lot of Christianity was out of place in the cultures of the time. Love and equality weren’t common characteristics of the standard Thessalonian. A religion built on grace, love, selflessness, and mercy would have been very out of place. </w:t>
      </w:r>
    </w:p>
    <w:p w14:paraId="52600B51" w14:textId="77777777" w:rsidR="00904A2F" w:rsidRPr="009B3659" w:rsidRDefault="00904A2F" w:rsidP="00904A2F">
      <w:pPr>
        <w:pStyle w:val="Body"/>
      </w:pPr>
    </w:p>
    <w:p w14:paraId="499F0FAC" w14:textId="77777777" w:rsidR="00904A2F" w:rsidRPr="009B3659" w:rsidRDefault="0058289C" w:rsidP="00904A2F">
      <w:pPr>
        <w:pStyle w:val="Body"/>
      </w:pPr>
      <w:r w:rsidRPr="009B3659">
        <w:rPr>
          <w:rFonts w:ascii="Calibri" w:eastAsia="Calibri" w:hAnsi="Calibri" w:cs="Calibri"/>
          <w:sz w:val="24"/>
          <w:szCs w:val="24"/>
          <w:u w:color="000000"/>
        </w:rPr>
        <w:t>THEN, read or have a student</w:t>
      </w:r>
      <w:r w:rsidR="00445024" w:rsidRPr="009B3659">
        <w:rPr>
          <w:rFonts w:ascii="Calibri" w:eastAsia="Calibri" w:hAnsi="Calibri" w:cs="Calibri"/>
          <w:sz w:val="24"/>
          <w:szCs w:val="24"/>
          <w:u w:color="000000"/>
        </w:rPr>
        <w:t xml:space="preserve"> read 2 Thessalonians 2:</w:t>
      </w:r>
      <w:r w:rsidR="00904A2F" w:rsidRPr="009B3659">
        <w:rPr>
          <w:rFonts w:ascii="Calibri" w:eastAsia="Calibri" w:hAnsi="Calibri" w:cs="Calibri"/>
          <w:sz w:val="24"/>
          <w:szCs w:val="24"/>
          <w:u w:color="000000"/>
        </w:rPr>
        <w:t xml:space="preserve">3-4. Point out that in this second letter, we see that the Thessalonian church is still suffering persecutions. But even as they continue through these afflictions, their love grows and their steadfast faith is an example and testimony to other suffering churches. </w:t>
      </w:r>
    </w:p>
    <w:p w14:paraId="76290CE0" w14:textId="77777777" w:rsidR="00904A2F" w:rsidRPr="009B3659" w:rsidRDefault="00904A2F" w:rsidP="00904A2F">
      <w:pPr>
        <w:pStyle w:val="Body"/>
      </w:pPr>
    </w:p>
    <w:p w14:paraId="1FDFF3F3" w14:textId="77777777" w:rsidR="00904A2F" w:rsidRPr="009B3659" w:rsidRDefault="00904A2F" w:rsidP="00904A2F">
      <w:pPr>
        <w:pStyle w:val="Body"/>
      </w:pPr>
      <w:r w:rsidRPr="009B3659">
        <w:rPr>
          <w:rFonts w:ascii="Calibri" w:eastAsia="Calibri" w:hAnsi="Calibri" w:cs="Calibri"/>
          <w:sz w:val="24"/>
          <w:szCs w:val="24"/>
          <w:u w:color="000000"/>
        </w:rPr>
        <w:t xml:space="preserve">FINALLY, explain to students that imitating the life of Paul, or ultimately of Jesus, was dangerous for these ancient Christians. Say something like: </w:t>
      </w:r>
    </w:p>
    <w:p w14:paraId="6D9E6D71" w14:textId="77777777" w:rsidR="00904A2F" w:rsidRPr="009B3659" w:rsidRDefault="00904A2F" w:rsidP="0058289C">
      <w:pPr>
        <w:pStyle w:val="Body"/>
        <w:numPr>
          <w:ilvl w:val="0"/>
          <w:numId w:val="31"/>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Christians were regularly persecuted for their beliefs during these times. However, we see that even though their lives were hard, their mission was effective. In spite of the danger, the Thessalonians were able to spread the gospel and bring more people to know Jesus. We are blessed to avoid the same persecutions ancient Christians endured, but the world still isn’t very receptive to our message. Imitating Jesus can lead to rejection, but it can also lead some to Jesus. </w:t>
      </w:r>
    </w:p>
    <w:p w14:paraId="71D982C8" w14:textId="77777777" w:rsidR="00C74F9A" w:rsidRPr="009B3659"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407B20E0" w14:textId="401E92DB" w:rsidR="003E30B8" w:rsidRPr="009B3659" w:rsidRDefault="003E30B8" w:rsidP="003E30B8">
      <w:pPr>
        <w:rPr>
          <w:rFonts w:ascii="Calibri" w:hAnsi="Calibri"/>
        </w:rPr>
      </w:pPr>
      <w:r w:rsidRPr="009B3659">
        <w:rPr>
          <w:rFonts w:ascii="Calibri" w:hAnsi="Calibri"/>
        </w:rPr>
        <w:t xml:space="preserve">Ask if there are any questions, then transition into </w:t>
      </w:r>
      <w:r w:rsidR="003548F8" w:rsidRPr="00C2465D">
        <w:rPr>
          <w:rFonts w:ascii="Calibri" w:hAnsi="Calibri"/>
          <w:i/>
        </w:rPr>
        <w:t>The</w:t>
      </w:r>
      <w:r w:rsidR="003548F8">
        <w:rPr>
          <w:rFonts w:ascii="Calibri" w:hAnsi="Calibri"/>
        </w:rPr>
        <w:t xml:space="preserve"> </w:t>
      </w:r>
      <w:r w:rsidRPr="009B3659">
        <w:rPr>
          <w:rFonts w:ascii="Calibri" w:hAnsi="Calibri"/>
          <w:i/>
        </w:rPr>
        <w:t>Last Word</w:t>
      </w:r>
      <w:r w:rsidRPr="009B3659">
        <w:rPr>
          <w:rFonts w:ascii="Calibri" w:hAnsi="Calibri"/>
        </w:rPr>
        <w:t xml:space="preserve">. </w:t>
      </w:r>
    </w:p>
    <w:p w14:paraId="4EA912B5" w14:textId="77777777" w:rsidR="003E30B8" w:rsidRPr="009B3659" w:rsidRDefault="003E30B8" w:rsidP="003E30B8">
      <w:pPr>
        <w:rPr>
          <w:rFonts w:ascii="Calibri" w:hAnsi="Calibri"/>
        </w:rPr>
      </w:pPr>
    </w:p>
    <w:p w14:paraId="473F81B8" w14:textId="77777777" w:rsidR="003E30B8" w:rsidRPr="009B3659" w:rsidRDefault="003E30B8" w:rsidP="003E30B8">
      <w:pPr>
        <w:pBdr>
          <w:bottom w:val="single" w:sz="4" w:space="1" w:color="auto"/>
        </w:pBdr>
        <w:rPr>
          <w:rFonts w:ascii="Calibri" w:hAnsi="Calibri"/>
          <w:b/>
          <w:sz w:val="32"/>
        </w:rPr>
      </w:pPr>
    </w:p>
    <w:p w14:paraId="6A60531F" w14:textId="77777777" w:rsidR="003E30B8" w:rsidRPr="009B3659" w:rsidRDefault="003E30B8" w:rsidP="003E30B8">
      <w:pPr>
        <w:pBdr>
          <w:bottom w:val="single" w:sz="4" w:space="1" w:color="auto"/>
        </w:pBdr>
        <w:rPr>
          <w:rFonts w:ascii="Calibri" w:hAnsi="Calibri"/>
          <w:b/>
          <w:i/>
          <w:sz w:val="32"/>
        </w:rPr>
      </w:pPr>
      <w:r w:rsidRPr="009B3659">
        <w:rPr>
          <w:rFonts w:ascii="Calibri" w:hAnsi="Calibri"/>
          <w:b/>
          <w:sz w:val="32"/>
        </w:rPr>
        <w:t>The Last Word</w:t>
      </w:r>
    </w:p>
    <w:p w14:paraId="0C61BFF4" w14:textId="77777777" w:rsidR="00340EB0" w:rsidRPr="009B3659" w:rsidRDefault="003E30B8" w:rsidP="00340EB0">
      <w:pPr>
        <w:pStyle w:val="Body"/>
        <w:numPr>
          <w:ilvl w:val="0"/>
          <w:numId w:val="18"/>
        </w:numPr>
        <w:rPr>
          <w:rFonts w:ascii="Cambria" w:eastAsia="Cambria" w:hAnsi="Cambria" w:cs="Cambria"/>
          <w:sz w:val="24"/>
          <w:szCs w:val="24"/>
          <w:u w:color="000000"/>
        </w:rPr>
      </w:pPr>
      <w:r w:rsidRPr="009B3659">
        <w:rPr>
          <w:rFonts w:ascii="Calibri" w:hAnsi="Calibri"/>
          <w:b/>
        </w:rPr>
        <w:t>Goal:</w:t>
      </w:r>
      <w:r w:rsidRPr="009B3659">
        <w:rPr>
          <w:rFonts w:ascii="Calibri" w:hAnsi="Calibri"/>
        </w:rPr>
        <w:t xml:space="preserve"> </w:t>
      </w:r>
      <w:r w:rsidR="00340EB0" w:rsidRPr="009B3659">
        <w:rPr>
          <w:rFonts w:ascii="Calibri" w:eastAsia="Calibri" w:hAnsi="Calibri" w:cs="Calibri"/>
          <w:sz w:val="24"/>
          <w:szCs w:val="24"/>
          <w:u w:color="000000"/>
        </w:rPr>
        <w:t xml:space="preserve">To encourage students to live like Jesus in order to draw others closer to Him </w:t>
      </w:r>
    </w:p>
    <w:p w14:paraId="1D0DB881" w14:textId="77777777" w:rsidR="003E30B8" w:rsidRPr="009B3659" w:rsidRDefault="00340EB0" w:rsidP="00340EB0">
      <w:pPr>
        <w:pStyle w:val="Body"/>
        <w:numPr>
          <w:ilvl w:val="0"/>
          <w:numId w:val="18"/>
        </w:numPr>
        <w:rPr>
          <w:rFonts w:ascii="Cambria" w:eastAsia="Cambria" w:hAnsi="Cambria" w:cs="Cambria"/>
          <w:sz w:val="24"/>
          <w:szCs w:val="24"/>
          <w:u w:color="000000"/>
        </w:rPr>
      </w:pPr>
      <w:r w:rsidRPr="009B3659">
        <w:rPr>
          <w:rFonts w:ascii="Calibri" w:eastAsia="Calibri" w:hAnsi="Calibri" w:cs="Calibri"/>
          <w:b/>
          <w:bCs/>
          <w:sz w:val="24"/>
          <w:szCs w:val="24"/>
          <w:u w:color="000000"/>
        </w:rPr>
        <w:t xml:space="preserve">Set-Up: </w:t>
      </w:r>
      <w:r w:rsidRPr="009B3659">
        <w:rPr>
          <w:rFonts w:ascii="Calibri" w:eastAsia="Calibri" w:hAnsi="Calibri" w:cs="Calibri"/>
          <w:sz w:val="24"/>
          <w:szCs w:val="24"/>
          <w:u w:color="000000"/>
        </w:rPr>
        <w:t>A whiteboard, or paper, where you can write down answers.</w:t>
      </w:r>
    </w:p>
    <w:p w14:paraId="326BDD91" w14:textId="77777777" w:rsidR="00340EB0" w:rsidRPr="009B3659" w:rsidRDefault="00340EB0" w:rsidP="00340EB0">
      <w:pPr>
        <w:pStyle w:val="Body"/>
        <w:ind w:left="720"/>
        <w:rPr>
          <w:rFonts w:ascii="Cambria" w:eastAsia="Cambria" w:hAnsi="Cambria" w:cs="Cambria"/>
          <w:sz w:val="24"/>
          <w:szCs w:val="24"/>
          <w:u w:color="000000"/>
        </w:rPr>
      </w:pPr>
    </w:p>
    <w:p w14:paraId="6F1FE00F" w14:textId="77777777" w:rsidR="00340EB0" w:rsidRPr="009B3659" w:rsidRDefault="00340EB0" w:rsidP="00340EB0">
      <w:pPr>
        <w:pStyle w:val="Body"/>
      </w:pPr>
      <w:r w:rsidRPr="009B3659">
        <w:rPr>
          <w:rFonts w:ascii="Calibri" w:eastAsia="Calibri" w:hAnsi="Calibri" w:cs="Calibri"/>
          <w:sz w:val="24"/>
          <w:szCs w:val="24"/>
          <w:u w:color="000000"/>
        </w:rPr>
        <w:t>FIRST, as you finish your lesson</w:t>
      </w:r>
      <w:r w:rsidR="00620749">
        <w:rPr>
          <w:rFonts w:ascii="Calibri" w:eastAsia="Calibri" w:hAnsi="Calibri" w:cs="Calibri"/>
          <w:sz w:val="24"/>
          <w:szCs w:val="24"/>
          <w:u w:color="000000"/>
        </w:rPr>
        <w:t>,</w:t>
      </w:r>
      <w:r w:rsidRPr="009B3659">
        <w:rPr>
          <w:rFonts w:ascii="Calibri" w:eastAsia="Calibri" w:hAnsi="Calibri" w:cs="Calibri"/>
          <w:sz w:val="24"/>
          <w:szCs w:val="24"/>
          <w:u w:color="000000"/>
        </w:rPr>
        <w:t xml:space="preserve"> explain to students that just like the Thessalonian Christians, our imitations of Christ will have an impact on those around us. When we authentically live like Jesus, our love for others will pull them towards the source of all life and love. </w:t>
      </w:r>
    </w:p>
    <w:p w14:paraId="34E39E3B" w14:textId="77777777" w:rsidR="00340EB0" w:rsidRPr="009B3659" w:rsidRDefault="00340EB0" w:rsidP="00340EB0">
      <w:pPr>
        <w:pStyle w:val="Body"/>
      </w:pPr>
    </w:p>
    <w:p w14:paraId="1B39FDCD" w14:textId="77777777" w:rsidR="00340EB0" w:rsidRPr="009B3659" w:rsidRDefault="00340EB0" w:rsidP="00340EB0">
      <w:pPr>
        <w:pStyle w:val="Body"/>
      </w:pPr>
      <w:r w:rsidRPr="009B3659">
        <w:rPr>
          <w:rFonts w:ascii="Calibri" w:eastAsia="Calibri" w:hAnsi="Calibri" w:cs="Calibri"/>
          <w:sz w:val="24"/>
          <w:szCs w:val="24"/>
          <w:u w:color="000000"/>
        </w:rPr>
        <w:t>NEXT, lead your students in a practical discussion about what imitating Jesus in this wor</w:t>
      </w:r>
      <w:r w:rsidR="00620749">
        <w:rPr>
          <w:rFonts w:ascii="Calibri" w:eastAsia="Calibri" w:hAnsi="Calibri" w:cs="Calibri"/>
          <w:sz w:val="24"/>
          <w:szCs w:val="24"/>
          <w:u w:color="000000"/>
        </w:rPr>
        <w:t>l</w:t>
      </w:r>
      <w:r w:rsidRPr="009B3659">
        <w:rPr>
          <w:rFonts w:ascii="Calibri" w:eastAsia="Calibri" w:hAnsi="Calibri" w:cs="Calibri"/>
          <w:sz w:val="24"/>
          <w:szCs w:val="24"/>
          <w:u w:color="000000"/>
        </w:rPr>
        <w:t>d looks like. Use a white board or a piece of paper to write down the answers where everyone can see. Make two columns. On one side, list “Characteristics of Jesus we want to Imitate.” On the other side, list “Characteristics of the World we want to reject.” For example, you might write “Speaking kind words” under Jesus’ side, and “Getting angry for stupid reasons” under the world’s side. Ask the students to add to each list. Write down their answers as they give them.</w:t>
      </w:r>
    </w:p>
    <w:p w14:paraId="1ACA5613" w14:textId="77777777" w:rsidR="00340EB0" w:rsidRPr="009B3659" w:rsidRDefault="00340EB0" w:rsidP="00340EB0">
      <w:pPr>
        <w:pStyle w:val="Body"/>
      </w:pPr>
    </w:p>
    <w:p w14:paraId="5F54DE02" w14:textId="77777777" w:rsidR="00340EB0" w:rsidRPr="009B3659" w:rsidRDefault="00340EB0" w:rsidP="00340EB0">
      <w:pPr>
        <w:pStyle w:val="Body"/>
      </w:pPr>
      <w:r w:rsidRPr="009B3659">
        <w:rPr>
          <w:rFonts w:ascii="Calibri" w:eastAsia="Calibri" w:hAnsi="Calibri" w:cs="Calibri"/>
          <w:sz w:val="24"/>
          <w:szCs w:val="24"/>
          <w:u w:color="000000"/>
        </w:rPr>
        <w:t xml:space="preserve">When you finish, take a minute to survey your lists. Then, ask some of the following questions: </w:t>
      </w:r>
    </w:p>
    <w:p w14:paraId="55D5DB07" w14:textId="77777777" w:rsidR="00340EB0" w:rsidRPr="009B3659" w:rsidRDefault="00340EB0" w:rsidP="00340EB0">
      <w:pPr>
        <w:pStyle w:val="Body"/>
        <w:numPr>
          <w:ilvl w:val="2"/>
          <w:numId w:val="24"/>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Can anybody here say that they only do the things in the Jesus column, and completely avoid all of the things in the world column? </w:t>
      </w:r>
    </w:p>
    <w:p w14:paraId="08406F64" w14:textId="77777777" w:rsidR="00340EB0" w:rsidRPr="009B3659" w:rsidRDefault="00340EB0" w:rsidP="00340EB0">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bCs/>
          <w:i/>
          <w:sz w:val="24"/>
          <w:szCs w:val="24"/>
          <w:u w:color="000000"/>
        </w:rPr>
        <w:t xml:space="preserve">Answer: </w:t>
      </w:r>
      <w:r w:rsidRPr="009B3659">
        <w:rPr>
          <w:rFonts w:ascii="Calibri" w:eastAsia="Calibri" w:hAnsi="Calibri" w:cs="Calibri"/>
          <w:bCs/>
          <w:sz w:val="24"/>
          <w:szCs w:val="24"/>
          <w:u w:color="000000"/>
        </w:rPr>
        <w:t>Of course not!</w:t>
      </w:r>
    </w:p>
    <w:p w14:paraId="2AFE0C9F" w14:textId="77777777" w:rsidR="00340EB0" w:rsidRPr="009B3659" w:rsidRDefault="00340EB0" w:rsidP="00340EB0">
      <w:pPr>
        <w:pStyle w:val="Body"/>
        <w:numPr>
          <w:ilvl w:val="2"/>
          <w:numId w:val="24"/>
        </w:numPr>
        <w:rPr>
          <w:rFonts w:ascii="Cambria" w:eastAsia="Cambria" w:hAnsi="Cambria" w:cs="Cambria"/>
          <w:b/>
          <w:bCs/>
          <w:sz w:val="24"/>
          <w:szCs w:val="24"/>
          <w:u w:color="000000"/>
        </w:rPr>
      </w:pPr>
      <w:r w:rsidRPr="009B3659">
        <w:rPr>
          <w:rFonts w:ascii="Calibri" w:eastAsia="Calibri" w:hAnsi="Calibri" w:cs="Calibri"/>
          <w:b/>
          <w:bCs/>
          <w:sz w:val="24"/>
          <w:szCs w:val="24"/>
          <w:u w:color="000000"/>
        </w:rPr>
        <w:t xml:space="preserve">Does anybody know someone who really lives out the stuff under Jesus? What is different about them? Is their difference noticeable? Why? </w:t>
      </w:r>
    </w:p>
    <w:p w14:paraId="6F36F990" w14:textId="77777777" w:rsidR="00340EB0" w:rsidRPr="009B3659" w:rsidRDefault="00340EB0" w:rsidP="00340EB0">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bCs/>
          <w:sz w:val="24"/>
          <w:szCs w:val="24"/>
          <w:u w:color="000000"/>
        </w:rPr>
        <w:t>Answers will vary.</w:t>
      </w:r>
    </w:p>
    <w:p w14:paraId="2B11064B" w14:textId="6FF4B791" w:rsidR="00445024" w:rsidRPr="009B3659" w:rsidRDefault="00340EB0" w:rsidP="00340EB0">
      <w:pPr>
        <w:pStyle w:val="Body"/>
        <w:numPr>
          <w:ilvl w:val="2"/>
          <w:numId w:val="24"/>
        </w:numPr>
        <w:rPr>
          <w:rFonts w:ascii="Cambria" w:eastAsia="Cambria" w:hAnsi="Cambria" w:cs="Cambria"/>
          <w:b/>
          <w:bCs/>
          <w:sz w:val="24"/>
          <w:szCs w:val="24"/>
          <w:u w:color="000000"/>
        </w:rPr>
      </w:pPr>
      <w:r w:rsidRPr="009B3659">
        <w:rPr>
          <w:rFonts w:ascii="Calibri" w:eastAsia="Calibri" w:hAnsi="Calibri" w:cs="Calibri"/>
          <w:b/>
          <w:bCs/>
          <w:sz w:val="24"/>
          <w:szCs w:val="24"/>
          <w:u w:color="000000"/>
        </w:rPr>
        <w:t>We’ll fail now and then</w:t>
      </w:r>
      <w:r w:rsidR="001B3C62">
        <w:rPr>
          <w:rFonts w:ascii="Calibri" w:eastAsia="Calibri" w:hAnsi="Calibri" w:cs="Calibri"/>
          <w:b/>
          <w:bCs/>
          <w:sz w:val="24"/>
          <w:szCs w:val="24"/>
          <w:u w:color="000000"/>
        </w:rPr>
        <w:t>,</w:t>
      </w:r>
      <w:r w:rsidRPr="009B3659">
        <w:rPr>
          <w:rFonts w:ascii="Calibri" w:eastAsia="Calibri" w:hAnsi="Calibri" w:cs="Calibri"/>
          <w:b/>
          <w:bCs/>
          <w:sz w:val="24"/>
          <w:szCs w:val="24"/>
          <w:u w:color="000000"/>
        </w:rPr>
        <w:t xml:space="preserve"> and our actions will belong on the world side of this column rather than the Jesus side, but how can we begin to move more towards Jesus and away from the world?</w:t>
      </w:r>
    </w:p>
    <w:p w14:paraId="472B4430" w14:textId="77777777" w:rsidR="00340EB0" w:rsidRPr="009B3659" w:rsidRDefault="00445024" w:rsidP="00445024">
      <w:pPr>
        <w:pStyle w:val="Body"/>
        <w:numPr>
          <w:ilvl w:val="0"/>
          <w:numId w:val="29"/>
        </w:numPr>
        <w:rPr>
          <w:rFonts w:ascii="Cambria" w:eastAsia="Cambria" w:hAnsi="Cambria" w:cs="Cambria"/>
          <w:b/>
          <w:bCs/>
          <w:sz w:val="24"/>
          <w:szCs w:val="24"/>
          <w:u w:color="000000"/>
        </w:rPr>
      </w:pPr>
      <w:r w:rsidRPr="009B3659">
        <w:rPr>
          <w:rFonts w:ascii="Calibri" w:eastAsia="Calibri" w:hAnsi="Calibri" w:cs="Calibri"/>
          <w:bCs/>
          <w:sz w:val="24"/>
          <w:szCs w:val="24"/>
          <w:u w:color="000000"/>
        </w:rPr>
        <w:t>Answers will vary. Some examples include spending time with more mature believers, Bible study, prayer, worship, etc.</w:t>
      </w:r>
    </w:p>
    <w:p w14:paraId="61E3B037" w14:textId="77777777" w:rsidR="00340EB0" w:rsidRPr="009B3659" w:rsidRDefault="00340EB0" w:rsidP="00340EB0">
      <w:pPr>
        <w:pStyle w:val="Body"/>
      </w:pPr>
    </w:p>
    <w:p w14:paraId="76EC1275" w14:textId="39F746DD" w:rsidR="00340EB0" w:rsidRPr="009B3659" w:rsidRDefault="00340EB0" w:rsidP="00340EB0">
      <w:pPr>
        <w:pStyle w:val="Body"/>
      </w:pPr>
      <w:r w:rsidRPr="009B3659">
        <w:rPr>
          <w:rFonts w:ascii="Calibri" w:eastAsia="Calibri" w:hAnsi="Calibri" w:cs="Calibri"/>
          <w:sz w:val="24"/>
          <w:szCs w:val="24"/>
          <w:u w:color="000000"/>
        </w:rPr>
        <w:lastRenderedPageBreak/>
        <w:t xml:space="preserve">THEN, explain to the students that when we live like Jesus, people can begin to know Jesus through our actions. There are so many people in this world who don’t Jesus as their personal Lord and Savior. They don’t have to share specific names, but ask your students to think of someone in their life who needs to come to know Jesus. This might be a classmate, a relative, a friend, a co-worker, or a neighbor. When they have someone in mind, ask them to think about how their actions towards that person have shown Jesus. Have they participated in sinful activities with that person? Have they been rude or mean to them? Have they ignored their needs, focusing instead on more selfish matters? If so, how, then, will that person come to know Jesus when </w:t>
      </w:r>
      <w:r w:rsidR="001B3C62">
        <w:rPr>
          <w:rFonts w:ascii="Calibri" w:eastAsia="Calibri" w:hAnsi="Calibri" w:cs="Calibri"/>
          <w:sz w:val="24"/>
          <w:szCs w:val="24"/>
          <w:u w:color="000000"/>
        </w:rPr>
        <w:t>Christians</w:t>
      </w:r>
      <w:r w:rsidRPr="009B3659">
        <w:rPr>
          <w:rFonts w:ascii="Calibri" w:eastAsia="Calibri" w:hAnsi="Calibri" w:cs="Calibri"/>
          <w:sz w:val="24"/>
          <w:szCs w:val="24"/>
          <w:u w:color="000000"/>
        </w:rPr>
        <w:t xml:space="preserve"> act just like they do? </w:t>
      </w:r>
    </w:p>
    <w:p w14:paraId="598D0298" w14:textId="77777777" w:rsidR="00340EB0" w:rsidRPr="009B3659" w:rsidRDefault="00340EB0" w:rsidP="00340EB0">
      <w:pPr>
        <w:pStyle w:val="Body"/>
      </w:pPr>
    </w:p>
    <w:p w14:paraId="11A9773C" w14:textId="5E666C57" w:rsidR="00340EB0" w:rsidRPr="009B3659" w:rsidRDefault="00340EB0" w:rsidP="00340EB0">
      <w:pPr>
        <w:pStyle w:val="Body"/>
      </w:pPr>
      <w:r w:rsidRPr="009B3659">
        <w:rPr>
          <w:rFonts w:ascii="Calibri" w:eastAsia="Calibri" w:hAnsi="Calibri" w:cs="Calibri"/>
          <w:sz w:val="24"/>
          <w:szCs w:val="24"/>
          <w:u w:color="000000"/>
        </w:rPr>
        <w:t xml:space="preserve">Lead your group in a discussion about how we can take those things under the Jesus side of our lists and live in a way that impacts others. </w:t>
      </w:r>
      <w:r w:rsidR="001B3C62">
        <w:rPr>
          <w:rFonts w:ascii="Calibri" w:eastAsia="Calibri" w:hAnsi="Calibri" w:cs="Calibri"/>
          <w:sz w:val="24"/>
          <w:szCs w:val="24"/>
          <w:u w:color="000000"/>
        </w:rPr>
        <w:t>Students</w:t>
      </w:r>
      <w:r w:rsidR="001B3C62" w:rsidRPr="009B3659">
        <w:rPr>
          <w:rFonts w:ascii="Calibri" w:eastAsia="Calibri" w:hAnsi="Calibri" w:cs="Calibri"/>
          <w:sz w:val="24"/>
          <w:szCs w:val="24"/>
          <w:u w:color="000000"/>
        </w:rPr>
        <w:t xml:space="preserve"> </w:t>
      </w:r>
      <w:r w:rsidRPr="009B3659">
        <w:rPr>
          <w:rFonts w:ascii="Calibri" w:eastAsia="Calibri" w:hAnsi="Calibri" w:cs="Calibri"/>
          <w:sz w:val="24"/>
          <w:szCs w:val="24"/>
          <w:u w:color="000000"/>
        </w:rPr>
        <w:t xml:space="preserve">identified a specific person in each of their lives that they need to reach, now how can they be intentional about sharing their faith through action and word? </w:t>
      </w:r>
    </w:p>
    <w:p w14:paraId="2D4FEF7F" w14:textId="77777777" w:rsidR="00340EB0" w:rsidRPr="009B3659" w:rsidRDefault="00340EB0" w:rsidP="00340EB0">
      <w:pPr>
        <w:pStyle w:val="Body"/>
      </w:pPr>
    </w:p>
    <w:p w14:paraId="6EA3A58A" w14:textId="77777777" w:rsidR="00340EB0" w:rsidRPr="009B3659" w:rsidRDefault="00340EB0" w:rsidP="00340EB0">
      <w:pPr>
        <w:pStyle w:val="Body"/>
      </w:pPr>
      <w:r w:rsidRPr="009B3659">
        <w:rPr>
          <w:rFonts w:ascii="Calibri" w:eastAsia="Calibri" w:hAnsi="Calibri" w:cs="Calibri"/>
          <w:sz w:val="24"/>
          <w:szCs w:val="24"/>
          <w:u w:color="000000"/>
        </w:rPr>
        <w:t>FINALLY, end your lesson by stressing to your group that the way the</w:t>
      </w:r>
      <w:r w:rsidR="001B3C62">
        <w:rPr>
          <w:rFonts w:ascii="Calibri" w:eastAsia="Calibri" w:hAnsi="Calibri" w:cs="Calibri"/>
          <w:sz w:val="24"/>
          <w:szCs w:val="24"/>
          <w:u w:color="000000"/>
        </w:rPr>
        <w:t>y</w:t>
      </w:r>
      <w:r w:rsidRPr="009B3659">
        <w:rPr>
          <w:rFonts w:ascii="Calibri" w:eastAsia="Calibri" w:hAnsi="Calibri" w:cs="Calibri"/>
          <w:sz w:val="24"/>
          <w:szCs w:val="24"/>
          <w:u w:color="000000"/>
        </w:rPr>
        <w:t xml:space="preserve"> live their lives matters. When they live imitating Jesus, they will draw others to Him. Say something like: </w:t>
      </w:r>
    </w:p>
    <w:p w14:paraId="17128723" w14:textId="77777777" w:rsidR="00340EB0" w:rsidRPr="009B3659" w:rsidRDefault="00340EB0" w:rsidP="00340EB0">
      <w:pPr>
        <w:pStyle w:val="Body"/>
        <w:numPr>
          <w:ilvl w:val="2"/>
          <w:numId w:val="32"/>
        </w:numPr>
        <w:rPr>
          <w:rFonts w:ascii="Cambria" w:eastAsia="Cambria" w:hAnsi="Cambria" w:cs="Cambria"/>
          <w:sz w:val="24"/>
          <w:szCs w:val="24"/>
          <w:u w:color="000000"/>
        </w:rPr>
      </w:pPr>
      <w:r w:rsidRPr="009B3659">
        <w:rPr>
          <w:rFonts w:ascii="Calibri" w:eastAsia="Calibri" w:hAnsi="Calibri" w:cs="Calibri"/>
          <w:b/>
          <w:bCs/>
          <w:sz w:val="24"/>
          <w:szCs w:val="24"/>
          <w:u w:color="000000"/>
        </w:rPr>
        <w:t>It is very clear throughout the Bible that God cares how we act. He wants us to strive after Him. This isn’t just for our own good, but for the good of the world. Living and loving like Jesus is the remedy for our world in need</w:t>
      </w:r>
      <w:r w:rsidR="00445024" w:rsidRPr="009B3659">
        <w:rPr>
          <w:rFonts w:ascii="Calibri" w:eastAsia="Calibri" w:hAnsi="Calibri" w:cs="Calibri"/>
          <w:b/>
          <w:bCs/>
          <w:sz w:val="24"/>
          <w:szCs w:val="24"/>
          <w:u w:color="000000"/>
        </w:rPr>
        <w:t xml:space="preserve"> of a Savior. We can’t be Jesus;</w:t>
      </w:r>
      <w:r w:rsidRPr="009B3659">
        <w:rPr>
          <w:rFonts w:ascii="Calibri" w:eastAsia="Calibri" w:hAnsi="Calibri" w:cs="Calibri"/>
          <w:b/>
          <w:bCs/>
          <w:sz w:val="24"/>
          <w:szCs w:val="24"/>
          <w:u w:color="000000"/>
        </w:rPr>
        <w:t xml:space="preserve"> we’re not enough. But when we try to imitate Him and live our life like He did, others will see. They will see the Jesus we all need to know.  </w:t>
      </w:r>
      <w:r w:rsidRPr="009B3659">
        <w:rPr>
          <w:rFonts w:ascii="Calibri" w:eastAsia="Calibri" w:hAnsi="Calibri" w:cs="Calibri"/>
          <w:sz w:val="24"/>
          <w:szCs w:val="24"/>
          <w:u w:color="000000"/>
        </w:rPr>
        <w:t xml:space="preserve"> </w:t>
      </w:r>
    </w:p>
    <w:p w14:paraId="089E56CA" w14:textId="77777777" w:rsidR="003E30B8" w:rsidRPr="009B3659" w:rsidRDefault="003E30B8" w:rsidP="003E30B8">
      <w:pPr>
        <w:rPr>
          <w:rFonts w:ascii="Calibri" w:hAnsi="Calibri"/>
        </w:rPr>
      </w:pPr>
    </w:p>
    <w:p w14:paraId="3D7441B9" w14:textId="77777777" w:rsidR="001C17A0" w:rsidRPr="009B3659" w:rsidRDefault="001C17A0" w:rsidP="001C17A0">
      <w:pPr>
        <w:numPr>
          <w:ilvl w:val="0"/>
          <w:numId w:val="4"/>
        </w:numPr>
        <w:rPr>
          <w:rFonts w:ascii="Calibri" w:hAnsi="Calibri"/>
        </w:rPr>
      </w:pPr>
      <w:r w:rsidRPr="009B3659">
        <w:rPr>
          <w:rFonts w:ascii="Calibri" w:hAnsi="Calibri"/>
        </w:rPr>
        <w:t>Don’t forget to distribute the devotions to your students this week. If you’re posting them on Instagram, or some other means of electronic distribution, make sure you inform students of when they will be receiving them.</w:t>
      </w:r>
    </w:p>
    <w:p w14:paraId="300A34D8" w14:textId="77777777" w:rsidR="001C17A0" w:rsidRPr="009B3659" w:rsidRDefault="001C17A0" w:rsidP="001C17A0">
      <w:pPr>
        <w:numPr>
          <w:ilvl w:val="0"/>
          <w:numId w:val="4"/>
        </w:numPr>
        <w:rPr>
          <w:rFonts w:ascii="Calibri" w:hAnsi="Calibri"/>
        </w:rPr>
      </w:pPr>
      <w:r w:rsidRPr="009B3659">
        <w:rPr>
          <w:rFonts w:ascii="Calibri" w:hAnsi="Calibri"/>
        </w:rPr>
        <w:t xml:space="preserve">Use the </w:t>
      </w:r>
      <w:r w:rsidRPr="009B3659">
        <w:rPr>
          <w:rFonts w:ascii="Calibri" w:hAnsi="Calibri"/>
          <w:i/>
        </w:rPr>
        <w:t>Social Media</w:t>
      </w:r>
      <w:r w:rsidRPr="009B3659">
        <w:rPr>
          <w:rFonts w:ascii="Calibri" w:hAnsi="Calibri"/>
        </w:rPr>
        <w:t xml:space="preserve"> guide to stay in touch with students via text or Instagram, and to encourage them to follow through with reading their devotions.</w:t>
      </w:r>
    </w:p>
    <w:p w14:paraId="129A05C2" w14:textId="77777777" w:rsidR="003E30B8" w:rsidRPr="009B3659" w:rsidRDefault="00C2465D" w:rsidP="003E30B8">
      <w:pPr>
        <w:rPr>
          <w:rFonts w:ascii="Calibri" w:hAnsi="Calibri"/>
        </w:rPr>
      </w:pPr>
      <w:r>
        <w:rPr>
          <w:rFonts w:ascii="Calibri" w:hAnsi="Calibri"/>
        </w:rPr>
        <w:pict w14:anchorId="4DDA923C">
          <v:rect id="_x0000_i1029" style="width:468pt;height:2pt" o:hralign="center" o:hrstd="t" o:hrnoshade="t" o:hr="t" fillcolor="#404040" stroked="f"/>
        </w:pict>
      </w:r>
    </w:p>
    <w:p w14:paraId="39DB9B4D" w14:textId="77777777" w:rsidR="003E30B8" w:rsidRPr="009B3659" w:rsidRDefault="003E30B8" w:rsidP="003E30B8">
      <w:pPr>
        <w:rPr>
          <w:rFonts w:ascii="Futura" w:hAnsi="Futura"/>
          <w:b/>
        </w:rPr>
      </w:pPr>
    </w:p>
    <w:p w14:paraId="38E198D0" w14:textId="77777777" w:rsidR="003E30B8" w:rsidRPr="009B3659" w:rsidRDefault="003E30B8" w:rsidP="003E30B8">
      <w:pPr>
        <w:rPr>
          <w:rFonts w:ascii="Futura" w:hAnsi="Futura"/>
          <w:b/>
        </w:rPr>
      </w:pPr>
      <w:r w:rsidRPr="009B3659">
        <w:rPr>
          <w:rFonts w:ascii="Futura" w:hAnsi="Futura"/>
          <w:b/>
        </w:rPr>
        <w:t xml:space="preserve">We Want To Hear From You . . . </w:t>
      </w:r>
    </w:p>
    <w:p w14:paraId="41B0341C" w14:textId="77777777" w:rsidR="003E30B8" w:rsidRPr="009B3659" w:rsidRDefault="003E30B8" w:rsidP="003E30B8">
      <w:pPr>
        <w:numPr>
          <w:ilvl w:val="0"/>
          <w:numId w:val="3"/>
        </w:numPr>
        <w:rPr>
          <w:rFonts w:ascii="Calibri" w:hAnsi="Calibri"/>
          <w:sz w:val="20"/>
        </w:rPr>
      </w:pPr>
      <w:r w:rsidRPr="009B3659">
        <w:rPr>
          <w:rFonts w:ascii="Calibri" w:hAnsi="Calibri"/>
          <w:sz w:val="20"/>
        </w:rPr>
        <w:t xml:space="preserve">Do you have questions about a lesson? </w:t>
      </w:r>
    </w:p>
    <w:p w14:paraId="1FCBFA21" w14:textId="77777777" w:rsidR="003E30B8" w:rsidRPr="009B3659" w:rsidRDefault="003E30B8" w:rsidP="003E30B8">
      <w:pPr>
        <w:numPr>
          <w:ilvl w:val="0"/>
          <w:numId w:val="3"/>
        </w:numPr>
        <w:rPr>
          <w:rFonts w:ascii="Calibri" w:hAnsi="Calibri"/>
          <w:sz w:val="20"/>
        </w:rPr>
      </w:pPr>
      <w:r w:rsidRPr="009B3659">
        <w:rPr>
          <w:rFonts w:ascii="Calibri" w:hAnsi="Calibri"/>
          <w:sz w:val="20"/>
        </w:rPr>
        <w:t xml:space="preserve">Something that worked particularly well you want to share? </w:t>
      </w:r>
    </w:p>
    <w:p w14:paraId="6F47834D" w14:textId="77777777" w:rsidR="003E30B8" w:rsidRPr="009B3659" w:rsidRDefault="003E30B8" w:rsidP="003E30B8">
      <w:pPr>
        <w:numPr>
          <w:ilvl w:val="0"/>
          <w:numId w:val="3"/>
        </w:numPr>
        <w:rPr>
          <w:rFonts w:ascii="Calibri" w:hAnsi="Calibri"/>
          <w:sz w:val="20"/>
        </w:rPr>
      </w:pPr>
      <w:r w:rsidRPr="009B3659">
        <w:rPr>
          <w:rFonts w:ascii="Calibri" w:hAnsi="Calibri"/>
          <w:sz w:val="20"/>
        </w:rPr>
        <w:t xml:space="preserve">Something that didn’t work you want to bring up? </w:t>
      </w:r>
    </w:p>
    <w:p w14:paraId="25850D79" w14:textId="77777777" w:rsidR="00E9724A" w:rsidRPr="009B3659" w:rsidRDefault="00E9724A" w:rsidP="003E30B8">
      <w:pPr>
        <w:rPr>
          <w:rFonts w:ascii="Calibri" w:hAnsi="Calibri"/>
          <w:sz w:val="20"/>
        </w:rPr>
      </w:pPr>
    </w:p>
    <w:p w14:paraId="7C628F07" w14:textId="77777777" w:rsidR="003E30B8" w:rsidRPr="009B3659" w:rsidRDefault="003E30B8" w:rsidP="003E30B8">
      <w:pPr>
        <w:rPr>
          <w:rFonts w:ascii="Calibri" w:hAnsi="Calibri"/>
          <w:sz w:val="20"/>
        </w:rPr>
      </w:pPr>
      <w:r w:rsidRPr="009B3659">
        <w:rPr>
          <w:rFonts w:ascii="Calibri" w:hAnsi="Calibri"/>
          <w:sz w:val="20"/>
        </w:rPr>
        <w:t xml:space="preserve">We value your feedback! Please do not hesitate to email us with your questions, comments, </w:t>
      </w:r>
      <w:r w:rsidR="00B04F87" w:rsidRPr="009B3659">
        <w:rPr>
          <w:rFonts w:ascii="Calibri" w:hAnsi="Calibri"/>
          <w:sz w:val="20"/>
        </w:rPr>
        <w:t xml:space="preserve">or concerns, at </w:t>
      </w:r>
      <w:r w:rsidRPr="009B3659">
        <w:rPr>
          <w:rFonts w:ascii="Calibri" w:hAnsi="Calibri"/>
          <w:sz w:val="20"/>
        </w:rPr>
        <w:t>feedback@youthministry360.com.</w:t>
      </w:r>
    </w:p>
    <w:p w14:paraId="6C1608F6" w14:textId="77777777" w:rsidR="003E30B8" w:rsidRPr="009B3659" w:rsidRDefault="003E30B8" w:rsidP="003E30B8"/>
    <w:p w14:paraId="2462A44E" w14:textId="77777777" w:rsidR="003E30B8" w:rsidRPr="009B3659" w:rsidRDefault="003E30B8" w:rsidP="003E30B8">
      <w:pPr>
        <w:rPr>
          <w:rFonts w:ascii="Calibri" w:hAnsi="Calibri"/>
          <w:b/>
          <w:color w:val="000000"/>
        </w:rPr>
      </w:pPr>
    </w:p>
    <w:p w14:paraId="7745FD34" w14:textId="77777777" w:rsidR="00792FF6" w:rsidRPr="009B3659" w:rsidRDefault="00792FF6"/>
    <w:sectPr w:rsidR="00792FF6" w:rsidRPr="009B3659" w:rsidSect="00780E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B3330" w14:textId="77777777" w:rsidR="00453049" w:rsidRDefault="00453049" w:rsidP="009B65C3">
      <w:r>
        <w:separator/>
      </w:r>
    </w:p>
  </w:endnote>
  <w:endnote w:type="continuationSeparator" w:id="0">
    <w:p w14:paraId="3F3D89D0" w14:textId="77777777" w:rsidR="00453049" w:rsidRDefault="00453049"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Futura">
    <w:altName w:val="Segoe UI"/>
    <w:panose1 w:val="020B0602020204020303"/>
    <w:charset w:val="00"/>
    <w:family w:val="auto"/>
    <w:pitch w:val="variable"/>
    <w:sig w:usb0="80000067" w:usb1="00000000" w:usb2="00000000" w:usb3="00000000" w:csb0="000001FB"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0C61" w14:textId="77777777" w:rsidR="009B3659" w:rsidRDefault="00E14D3D" w:rsidP="00780E92">
    <w:pPr>
      <w:pStyle w:val="Footer"/>
      <w:framePr w:wrap="around" w:vAnchor="text" w:hAnchor="margin" w:xAlign="right" w:y="1"/>
      <w:rPr>
        <w:rStyle w:val="PageNumber"/>
      </w:rPr>
    </w:pPr>
    <w:r>
      <w:rPr>
        <w:rStyle w:val="PageNumber"/>
      </w:rPr>
      <w:fldChar w:fldCharType="begin"/>
    </w:r>
    <w:r w:rsidR="009B3659">
      <w:rPr>
        <w:rStyle w:val="PageNumber"/>
      </w:rPr>
      <w:instrText xml:space="preserve">PAGE  </w:instrText>
    </w:r>
    <w:r>
      <w:rPr>
        <w:rStyle w:val="PageNumber"/>
      </w:rPr>
      <w:fldChar w:fldCharType="end"/>
    </w:r>
  </w:p>
  <w:p w14:paraId="4400DB40" w14:textId="77777777" w:rsidR="009B3659" w:rsidRDefault="009B3659"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6BE57" w14:textId="77777777" w:rsidR="009B3659" w:rsidRPr="009B65C3" w:rsidRDefault="00E14D3D"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009B3659"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C2465D">
      <w:rPr>
        <w:rStyle w:val="PageNumber"/>
        <w:rFonts w:ascii="Calibri" w:hAnsi="Calibri"/>
        <w:noProof/>
        <w:sz w:val="20"/>
        <w:szCs w:val="20"/>
      </w:rPr>
      <w:t>3</w:t>
    </w:r>
    <w:r w:rsidRPr="009B65C3">
      <w:rPr>
        <w:rStyle w:val="PageNumber"/>
        <w:rFonts w:ascii="Calibri" w:hAnsi="Calibri"/>
        <w:sz w:val="20"/>
        <w:szCs w:val="20"/>
      </w:rPr>
      <w:fldChar w:fldCharType="end"/>
    </w:r>
  </w:p>
  <w:p w14:paraId="7350CD45" w14:textId="77777777" w:rsidR="009B3659" w:rsidRDefault="009B3659"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23AE" w14:textId="77777777" w:rsidR="009B3659" w:rsidRDefault="009B36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8F56A" w14:textId="77777777" w:rsidR="00453049" w:rsidRDefault="00453049" w:rsidP="009B65C3">
      <w:r>
        <w:separator/>
      </w:r>
    </w:p>
  </w:footnote>
  <w:footnote w:type="continuationSeparator" w:id="0">
    <w:p w14:paraId="21BD3FFE" w14:textId="77777777" w:rsidR="00453049" w:rsidRDefault="00453049" w:rsidP="009B65C3">
      <w:r>
        <w:continuationSeparator/>
      </w:r>
    </w:p>
  </w:footnote>
  <w:footnote w:id="1">
    <w:p w14:paraId="1B04E3DB" w14:textId="77777777" w:rsidR="003375AE" w:rsidRPr="00D706ED" w:rsidRDefault="003375AE" w:rsidP="003375AE">
      <w:pPr>
        <w:pStyle w:val="FootnoteText"/>
        <w:rPr>
          <w:rFonts w:asciiTheme="majorHAnsi" w:hAnsiTheme="majorHAnsi"/>
          <w:sz w:val="16"/>
          <w:szCs w:val="16"/>
        </w:rPr>
      </w:pPr>
      <w:r w:rsidRPr="00D706ED">
        <w:rPr>
          <w:rStyle w:val="FootnoteReference"/>
          <w:sz w:val="16"/>
          <w:szCs w:val="16"/>
        </w:rPr>
        <w:footnoteRef/>
      </w:r>
      <w:r w:rsidRPr="00D706ED">
        <w:rPr>
          <w:sz w:val="16"/>
          <w:szCs w:val="16"/>
        </w:rPr>
        <w:t xml:space="preserve"> </w:t>
      </w:r>
      <w:proofErr w:type="gramStart"/>
      <w:r w:rsidRPr="00D706ED">
        <w:rPr>
          <w:rFonts w:asciiTheme="majorHAnsi" w:hAnsiTheme="majorHAnsi"/>
          <w:sz w:val="16"/>
          <w:szCs w:val="16"/>
        </w:rPr>
        <w:t>Definition of “imitation” taken from Google definitions.</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67EC4" w14:textId="77777777" w:rsidR="009B3659" w:rsidRDefault="009B36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79C38" w14:textId="77777777" w:rsidR="009B3659" w:rsidRDefault="009B365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77AA5" w14:textId="77777777" w:rsidR="009B3659" w:rsidRDefault="009B36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3FD"/>
    <w:multiLevelType w:val="hybridMultilevel"/>
    <w:tmpl w:val="6116F59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A5D66"/>
    <w:multiLevelType w:val="hybridMultilevel"/>
    <w:tmpl w:val="BBC05E2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7A0006"/>
    <w:multiLevelType w:val="hybridMultilevel"/>
    <w:tmpl w:val="0B30B544"/>
    <w:lvl w:ilvl="0" w:tplc="04090003">
      <w:start w:val="1"/>
      <w:numFmt w:val="bullet"/>
      <w:lvlText w:val="o"/>
      <w:lvlJc w:val="left"/>
      <w:pPr>
        <w:ind w:left="1276" w:hanging="360"/>
      </w:pPr>
      <w:rPr>
        <w:rFonts w:ascii="Courier New" w:hAnsi="Courier New"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4">
    <w:nsid w:val="059D1621"/>
    <w:multiLevelType w:val="hybridMultilevel"/>
    <w:tmpl w:val="FAE23652"/>
    <w:numStyleLink w:val="ImportedStyle4"/>
  </w:abstractNum>
  <w:abstractNum w:abstractNumId="5">
    <w:nsid w:val="07A9062D"/>
    <w:multiLevelType w:val="hybridMultilevel"/>
    <w:tmpl w:val="8716F5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1F7D7E"/>
    <w:multiLevelType w:val="hybridMultilevel"/>
    <w:tmpl w:val="59965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C0C66"/>
    <w:multiLevelType w:val="hybridMultilevel"/>
    <w:tmpl w:val="D332CA9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340521"/>
    <w:multiLevelType w:val="hybridMultilevel"/>
    <w:tmpl w:val="9CCCB85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10575"/>
    <w:multiLevelType w:val="hybridMultilevel"/>
    <w:tmpl w:val="FAE23652"/>
    <w:styleLink w:val="ImportedStyle4"/>
    <w:lvl w:ilvl="0" w:tplc="5AF857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3A3A20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7DCEDC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D5ACDF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1B001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A9B400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61FC94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1BF04B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90B643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B9366A"/>
    <w:multiLevelType w:val="hybridMultilevel"/>
    <w:tmpl w:val="E7B4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D96554"/>
    <w:multiLevelType w:val="hybridMultilevel"/>
    <w:tmpl w:val="1DE0A278"/>
    <w:styleLink w:val="Bullet"/>
    <w:lvl w:ilvl="0" w:tplc="40709D2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9A56729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5DF870F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4EA3BA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98221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A162CE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FB829D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88851F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18E01F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F83F7D"/>
    <w:multiLevelType w:val="hybridMultilevel"/>
    <w:tmpl w:val="1DE0A278"/>
    <w:numStyleLink w:val="Bullet"/>
  </w:abstractNum>
  <w:abstractNum w:abstractNumId="20">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6"/>
  </w:num>
  <w:num w:numId="4">
    <w:abstractNumId w:val="20"/>
  </w:num>
  <w:num w:numId="5">
    <w:abstractNumId w:val="9"/>
  </w:num>
  <w:num w:numId="6">
    <w:abstractNumId w:val="17"/>
  </w:num>
  <w:num w:numId="7">
    <w:abstractNumId w:val="25"/>
  </w:num>
  <w:num w:numId="8">
    <w:abstractNumId w:val="18"/>
  </w:num>
  <w:num w:numId="9">
    <w:abstractNumId w:val="24"/>
  </w:num>
  <w:num w:numId="10">
    <w:abstractNumId w:val="27"/>
  </w:num>
  <w:num w:numId="11">
    <w:abstractNumId w:val="13"/>
  </w:num>
  <w:num w:numId="12">
    <w:abstractNumId w:val="1"/>
  </w:num>
  <w:num w:numId="13">
    <w:abstractNumId w:val="10"/>
  </w:num>
  <w:num w:numId="14">
    <w:abstractNumId w:val="22"/>
  </w:num>
  <w:num w:numId="15">
    <w:abstractNumId w:val="23"/>
  </w:num>
  <w:num w:numId="16">
    <w:abstractNumId w:val="14"/>
  </w:num>
  <w:num w:numId="17">
    <w:abstractNumId w:val="12"/>
  </w:num>
  <w:num w:numId="18">
    <w:abstractNumId w:val="4"/>
  </w:num>
  <w:num w:numId="19">
    <w:abstractNumId w:val="16"/>
  </w:num>
  <w:num w:numId="20">
    <w:abstractNumId w:val="19"/>
  </w:num>
  <w:num w:numId="21">
    <w:abstractNumId w:val="2"/>
  </w:num>
  <w:num w:numId="22">
    <w:abstractNumId w:val="8"/>
  </w:num>
  <w:num w:numId="23">
    <w:abstractNumId w:val="7"/>
  </w:num>
  <w:num w:numId="24">
    <w:abstractNumId w:val="19"/>
    <w:lvlOverride w:ilvl="0">
      <w:lvl w:ilvl="0" w:tplc="971EC17A">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EB6650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DF7C3EBE">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49244600">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04EA091A">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8C9CB6B0">
        <w:start w:val="1"/>
        <w:numFmt w:val="bullet"/>
        <w:lvlText w:val="•"/>
        <w:lvlJc w:val="left"/>
        <w:pPr>
          <w:ind w:left="109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2BD038CC">
        <w:start w:val="1"/>
        <w:numFmt w:val="bullet"/>
        <w:lvlText w:val="•"/>
        <w:lvlJc w:val="left"/>
        <w:pPr>
          <w:ind w:left="127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45DED7A4">
        <w:start w:val="1"/>
        <w:numFmt w:val="bullet"/>
        <w:lvlText w:val="•"/>
        <w:lvlJc w:val="left"/>
        <w:pPr>
          <w:ind w:left="145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69A41920">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25">
    <w:abstractNumId w:val="19"/>
    <w:lvlOverride w:ilvl="0">
      <w:lvl w:ilvl="0" w:tplc="971EC17A">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EB6650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DF7C3EBE">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49244600">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04EA091A">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8C9CB6B0">
        <w:start w:val="1"/>
        <w:numFmt w:val="bullet"/>
        <w:lvlText w:val="•"/>
        <w:lvlJc w:val="left"/>
        <w:pPr>
          <w:ind w:left="109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2BD038CC">
        <w:start w:val="1"/>
        <w:numFmt w:val="bullet"/>
        <w:lvlText w:val="•"/>
        <w:lvlJc w:val="left"/>
        <w:pPr>
          <w:ind w:left="127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45DED7A4">
        <w:start w:val="1"/>
        <w:numFmt w:val="bullet"/>
        <w:lvlText w:val="•"/>
        <w:lvlJc w:val="left"/>
        <w:pPr>
          <w:ind w:left="145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69A41920">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26">
    <w:abstractNumId w:val="19"/>
    <w:lvlOverride w:ilvl="0">
      <w:lvl w:ilvl="0" w:tplc="971EC17A">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EB6650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DF7C3EBE">
        <w:start w:val="1"/>
        <w:numFmt w:val="bullet"/>
        <w:lvlText w:val="•"/>
        <w:lvlJc w:val="left"/>
        <w:pPr>
          <w:ind w:left="556" w:hanging="196"/>
        </w:pPr>
        <w:rPr>
          <w:rFonts w:hAnsi="Arial Unicode MS"/>
          <w:b/>
          <w:bCs/>
          <w:i/>
          <w:iCs/>
          <w:caps w:val="0"/>
          <w:smallCaps w:val="0"/>
          <w:strike w:val="0"/>
          <w:dstrike w:val="0"/>
          <w:outline w:val="0"/>
          <w:emboss w:val="0"/>
          <w:imprint w:val="0"/>
          <w:spacing w:val="0"/>
          <w:w w:val="100"/>
          <w:kern w:val="0"/>
          <w:position w:val="-2"/>
          <w:highlight w:val="none"/>
          <w:vertAlign w:val="baseline"/>
        </w:rPr>
      </w:lvl>
    </w:lvlOverride>
    <w:lvlOverride w:ilvl="3">
      <w:lvl w:ilvl="3" w:tplc="49244600">
        <w:start w:val="1"/>
        <w:numFmt w:val="bullet"/>
        <w:lvlText w:val="•"/>
        <w:lvlJc w:val="left"/>
        <w:pPr>
          <w:ind w:left="736" w:hanging="196"/>
        </w:pPr>
        <w:rPr>
          <w:rFonts w:hAnsi="Arial Unicode MS"/>
          <w:b/>
          <w:bCs/>
          <w:i/>
          <w:iCs/>
          <w:caps w:val="0"/>
          <w:smallCaps w:val="0"/>
          <w:strike w:val="0"/>
          <w:dstrike w:val="0"/>
          <w:outline w:val="0"/>
          <w:emboss w:val="0"/>
          <w:imprint w:val="0"/>
          <w:spacing w:val="0"/>
          <w:w w:val="100"/>
          <w:kern w:val="0"/>
          <w:position w:val="-2"/>
          <w:highlight w:val="none"/>
          <w:vertAlign w:val="baseline"/>
        </w:rPr>
      </w:lvl>
    </w:lvlOverride>
    <w:lvlOverride w:ilvl="4">
      <w:lvl w:ilvl="4" w:tplc="04EA091A">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8C9CB6B0">
        <w:start w:val="1"/>
        <w:numFmt w:val="bullet"/>
        <w:lvlText w:val="•"/>
        <w:lvlJc w:val="left"/>
        <w:pPr>
          <w:ind w:left="109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2BD038CC">
        <w:start w:val="1"/>
        <w:numFmt w:val="bullet"/>
        <w:lvlText w:val="•"/>
        <w:lvlJc w:val="left"/>
        <w:pPr>
          <w:ind w:left="127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45DED7A4">
        <w:start w:val="1"/>
        <w:numFmt w:val="bullet"/>
        <w:lvlText w:val="•"/>
        <w:lvlJc w:val="left"/>
        <w:pPr>
          <w:ind w:left="145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69A41920">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27">
    <w:abstractNumId w:val="6"/>
  </w:num>
  <w:num w:numId="28">
    <w:abstractNumId w:val="0"/>
  </w:num>
  <w:num w:numId="29">
    <w:abstractNumId w:val="5"/>
  </w:num>
  <w:num w:numId="30">
    <w:abstractNumId w:val="3"/>
  </w:num>
  <w:num w:numId="31">
    <w:abstractNumId w:val="15"/>
  </w:num>
  <w:num w:numId="32">
    <w:abstractNumId w:val="19"/>
    <w:lvlOverride w:ilvl="0">
      <w:lvl w:ilvl="0" w:tplc="971EC17A">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EB6650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DF7C3EB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924460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04EA091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8C9CB6B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BD038C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5DED7A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69A4192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30B8"/>
    <w:rsid w:val="00003927"/>
    <w:rsid w:val="00003CD2"/>
    <w:rsid w:val="00006959"/>
    <w:rsid w:val="0001597D"/>
    <w:rsid w:val="0002064B"/>
    <w:rsid w:val="00024233"/>
    <w:rsid w:val="00030BCD"/>
    <w:rsid w:val="00031AEB"/>
    <w:rsid w:val="00040419"/>
    <w:rsid w:val="00063874"/>
    <w:rsid w:val="00063CC2"/>
    <w:rsid w:val="00065937"/>
    <w:rsid w:val="00067032"/>
    <w:rsid w:val="000674E3"/>
    <w:rsid w:val="000750D0"/>
    <w:rsid w:val="0007576D"/>
    <w:rsid w:val="00077643"/>
    <w:rsid w:val="000A7F39"/>
    <w:rsid w:val="000B13E1"/>
    <w:rsid w:val="000C092C"/>
    <w:rsid w:val="000E16EB"/>
    <w:rsid w:val="000F7DAE"/>
    <w:rsid w:val="00101AC9"/>
    <w:rsid w:val="00107232"/>
    <w:rsid w:val="00111827"/>
    <w:rsid w:val="001169D6"/>
    <w:rsid w:val="00117042"/>
    <w:rsid w:val="00122822"/>
    <w:rsid w:val="00126A39"/>
    <w:rsid w:val="001358AF"/>
    <w:rsid w:val="00140774"/>
    <w:rsid w:val="001555D9"/>
    <w:rsid w:val="00160A5C"/>
    <w:rsid w:val="00167873"/>
    <w:rsid w:val="00170896"/>
    <w:rsid w:val="001959A8"/>
    <w:rsid w:val="001B3540"/>
    <w:rsid w:val="001B3C62"/>
    <w:rsid w:val="001C17A0"/>
    <w:rsid w:val="001C6E3C"/>
    <w:rsid w:val="0020182E"/>
    <w:rsid w:val="002138AA"/>
    <w:rsid w:val="0021555F"/>
    <w:rsid w:val="002178A4"/>
    <w:rsid w:val="00223E37"/>
    <w:rsid w:val="0023185F"/>
    <w:rsid w:val="00234DD6"/>
    <w:rsid w:val="0023602A"/>
    <w:rsid w:val="00244B19"/>
    <w:rsid w:val="00271B35"/>
    <w:rsid w:val="00283F1E"/>
    <w:rsid w:val="00290F5F"/>
    <w:rsid w:val="002A2FA2"/>
    <w:rsid w:val="002A6F39"/>
    <w:rsid w:val="002B0551"/>
    <w:rsid w:val="002B2874"/>
    <w:rsid w:val="002C2309"/>
    <w:rsid w:val="002C34B0"/>
    <w:rsid w:val="002C5560"/>
    <w:rsid w:val="002C5CB0"/>
    <w:rsid w:val="002D4FF7"/>
    <w:rsid w:val="002D66BD"/>
    <w:rsid w:val="002E1431"/>
    <w:rsid w:val="002E4B9F"/>
    <w:rsid w:val="002F1E8E"/>
    <w:rsid w:val="0030308F"/>
    <w:rsid w:val="00305BD2"/>
    <w:rsid w:val="00321404"/>
    <w:rsid w:val="003375AE"/>
    <w:rsid w:val="00340EB0"/>
    <w:rsid w:val="00342137"/>
    <w:rsid w:val="0035029D"/>
    <w:rsid w:val="003548F8"/>
    <w:rsid w:val="0035498A"/>
    <w:rsid w:val="00365199"/>
    <w:rsid w:val="003765EB"/>
    <w:rsid w:val="0038503F"/>
    <w:rsid w:val="00392198"/>
    <w:rsid w:val="003A72B6"/>
    <w:rsid w:val="003B1648"/>
    <w:rsid w:val="003B328D"/>
    <w:rsid w:val="003C1AEF"/>
    <w:rsid w:val="003D0907"/>
    <w:rsid w:val="003E30B8"/>
    <w:rsid w:val="003E32A9"/>
    <w:rsid w:val="00413E49"/>
    <w:rsid w:val="004169D6"/>
    <w:rsid w:val="00417B76"/>
    <w:rsid w:val="00420D9D"/>
    <w:rsid w:val="00423B6C"/>
    <w:rsid w:val="00423C75"/>
    <w:rsid w:val="0042711C"/>
    <w:rsid w:val="004449C4"/>
    <w:rsid w:val="00445024"/>
    <w:rsid w:val="0045223B"/>
    <w:rsid w:val="00453049"/>
    <w:rsid w:val="0045627E"/>
    <w:rsid w:val="00457E35"/>
    <w:rsid w:val="004743EC"/>
    <w:rsid w:val="00486097"/>
    <w:rsid w:val="004879CD"/>
    <w:rsid w:val="00490CB5"/>
    <w:rsid w:val="004C5112"/>
    <w:rsid w:val="004D0355"/>
    <w:rsid w:val="004E6DD0"/>
    <w:rsid w:val="00507686"/>
    <w:rsid w:val="0050774E"/>
    <w:rsid w:val="00517524"/>
    <w:rsid w:val="005203AB"/>
    <w:rsid w:val="00530BB3"/>
    <w:rsid w:val="005331C9"/>
    <w:rsid w:val="005358FD"/>
    <w:rsid w:val="00550804"/>
    <w:rsid w:val="00557407"/>
    <w:rsid w:val="00563171"/>
    <w:rsid w:val="0056343B"/>
    <w:rsid w:val="00563972"/>
    <w:rsid w:val="0058289C"/>
    <w:rsid w:val="00583737"/>
    <w:rsid w:val="00586533"/>
    <w:rsid w:val="005B58BE"/>
    <w:rsid w:val="005C3DF5"/>
    <w:rsid w:val="005E3DC9"/>
    <w:rsid w:val="005E73E0"/>
    <w:rsid w:val="00620749"/>
    <w:rsid w:val="006217C7"/>
    <w:rsid w:val="00623726"/>
    <w:rsid w:val="00625253"/>
    <w:rsid w:val="00630D19"/>
    <w:rsid w:val="0064256D"/>
    <w:rsid w:val="00645E01"/>
    <w:rsid w:val="006657BE"/>
    <w:rsid w:val="00666E6B"/>
    <w:rsid w:val="00671A1F"/>
    <w:rsid w:val="00680ACB"/>
    <w:rsid w:val="0068275C"/>
    <w:rsid w:val="0069718A"/>
    <w:rsid w:val="006A030C"/>
    <w:rsid w:val="006B1758"/>
    <w:rsid w:val="006D6B12"/>
    <w:rsid w:val="006E50E7"/>
    <w:rsid w:val="006F0960"/>
    <w:rsid w:val="006F4B4F"/>
    <w:rsid w:val="006F60C4"/>
    <w:rsid w:val="007005E3"/>
    <w:rsid w:val="00703382"/>
    <w:rsid w:val="00703B6B"/>
    <w:rsid w:val="00720913"/>
    <w:rsid w:val="0073049C"/>
    <w:rsid w:val="00737AC8"/>
    <w:rsid w:val="00743F18"/>
    <w:rsid w:val="0074402F"/>
    <w:rsid w:val="007676BB"/>
    <w:rsid w:val="00780E92"/>
    <w:rsid w:val="007867BF"/>
    <w:rsid w:val="00792FF6"/>
    <w:rsid w:val="0079666C"/>
    <w:rsid w:val="007B3868"/>
    <w:rsid w:val="007C4EAB"/>
    <w:rsid w:val="007D3A4B"/>
    <w:rsid w:val="007F03E0"/>
    <w:rsid w:val="008233F0"/>
    <w:rsid w:val="00831FD2"/>
    <w:rsid w:val="00835719"/>
    <w:rsid w:val="00844F71"/>
    <w:rsid w:val="0085539B"/>
    <w:rsid w:val="00857D23"/>
    <w:rsid w:val="00890F7D"/>
    <w:rsid w:val="008B6CCC"/>
    <w:rsid w:val="008C0C84"/>
    <w:rsid w:val="008C62EC"/>
    <w:rsid w:val="008C7A5E"/>
    <w:rsid w:val="008D215C"/>
    <w:rsid w:val="009000C5"/>
    <w:rsid w:val="00904A2F"/>
    <w:rsid w:val="009126FC"/>
    <w:rsid w:val="00934884"/>
    <w:rsid w:val="00941EC2"/>
    <w:rsid w:val="00945B1C"/>
    <w:rsid w:val="00963368"/>
    <w:rsid w:val="009702FB"/>
    <w:rsid w:val="00977C51"/>
    <w:rsid w:val="009829D3"/>
    <w:rsid w:val="0099365D"/>
    <w:rsid w:val="009B0ADA"/>
    <w:rsid w:val="009B3659"/>
    <w:rsid w:val="009B65C3"/>
    <w:rsid w:val="009D0A6D"/>
    <w:rsid w:val="009E46A4"/>
    <w:rsid w:val="009E780C"/>
    <w:rsid w:val="009F5022"/>
    <w:rsid w:val="00A010E9"/>
    <w:rsid w:val="00A03349"/>
    <w:rsid w:val="00A03D30"/>
    <w:rsid w:val="00A108A9"/>
    <w:rsid w:val="00A12A5A"/>
    <w:rsid w:val="00A151BF"/>
    <w:rsid w:val="00A15C80"/>
    <w:rsid w:val="00A1701E"/>
    <w:rsid w:val="00A17A97"/>
    <w:rsid w:val="00A20A8B"/>
    <w:rsid w:val="00A2622E"/>
    <w:rsid w:val="00A44968"/>
    <w:rsid w:val="00A61DF6"/>
    <w:rsid w:val="00A62D38"/>
    <w:rsid w:val="00A87DBC"/>
    <w:rsid w:val="00A91AEC"/>
    <w:rsid w:val="00A91D45"/>
    <w:rsid w:val="00AA5325"/>
    <w:rsid w:val="00AC2CD1"/>
    <w:rsid w:val="00AD1518"/>
    <w:rsid w:val="00AE7D4C"/>
    <w:rsid w:val="00B0039D"/>
    <w:rsid w:val="00B0394F"/>
    <w:rsid w:val="00B04F87"/>
    <w:rsid w:val="00B27F90"/>
    <w:rsid w:val="00B31B91"/>
    <w:rsid w:val="00B328F3"/>
    <w:rsid w:val="00B53805"/>
    <w:rsid w:val="00B94C1B"/>
    <w:rsid w:val="00BB1A98"/>
    <w:rsid w:val="00BB6B01"/>
    <w:rsid w:val="00BD41C1"/>
    <w:rsid w:val="00BD53F8"/>
    <w:rsid w:val="00BE0B00"/>
    <w:rsid w:val="00BE2D0E"/>
    <w:rsid w:val="00BE4A36"/>
    <w:rsid w:val="00BF4DFC"/>
    <w:rsid w:val="00C04C1F"/>
    <w:rsid w:val="00C12C4E"/>
    <w:rsid w:val="00C2465D"/>
    <w:rsid w:val="00C351BA"/>
    <w:rsid w:val="00C50D99"/>
    <w:rsid w:val="00C5770B"/>
    <w:rsid w:val="00C672CC"/>
    <w:rsid w:val="00C74F9A"/>
    <w:rsid w:val="00C75BE9"/>
    <w:rsid w:val="00C85BA4"/>
    <w:rsid w:val="00C8676F"/>
    <w:rsid w:val="00C92D3E"/>
    <w:rsid w:val="00C94398"/>
    <w:rsid w:val="00CA197F"/>
    <w:rsid w:val="00CD129C"/>
    <w:rsid w:val="00CD309E"/>
    <w:rsid w:val="00CE3C74"/>
    <w:rsid w:val="00CE4486"/>
    <w:rsid w:val="00D00065"/>
    <w:rsid w:val="00D124BE"/>
    <w:rsid w:val="00D3223E"/>
    <w:rsid w:val="00D34079"/>
    <w:rsid w:val="00D4106C"/>
    <w:rsid w:val="00D528FC"/>
    <w:rsid w:val="00D52FC6"/>
    <w:rsid w:val="00D55F5B"/>
    <w:rsid w:val="00D571A1"/>
    <w:rsid w:val="00D63C72"/>
    <w:rsid w:val="00D646D3"/>
    <w:rsid w:val="00D849D4"/>
    <w:rsid w:val="00D9179E"/>
    <w:rsid w:val="00D96783"/>
    <w:rsid w:val="00DA2E50"/>
    <w:rsid w:val="00DB161C"/>
    <w:rsid w:val="00DB724A"/>
    <w:rsid w:val="00DD0F66"/>
    <w:rsid w:val="00DD1A81"/>
    <w:rsid w:val="00DD2C8B"/>
    <w:rsid w:val="00DE05A1"/>
    <w:rsid w:val="00DE5289"/>
    <w:rsid w:val="00DE74C9"/>
    <w:rsid w:val="00DF1639"/>
    <w:rsid w:val="00DF1C70"/>
    <w:rsid w:val="00DF70B4"/>
    <w:rsid w:val="00E028E9"/>
    <w:rsid w:val="00E14D3D"/>
    <w:rsid w:val="00E32A30"/>
    <w:rsid w:val="00E40CDF"/>
    <w:rsid w:val="00E43755"/>
    <w:rsid w:val="00E51307"/>
    <w:rsid w:val="00E6452E"/>
    <w:rsid w:val="00E7009B"/>
    <w:rsid w:val="00E774DB"/>
    <w:rsid w:val="00E820A8"/>
    <w:rsid w:val="00E8524B"/>
    <w:rsid w:val="00E9724A"/>
    <w:rsid w:val="00EA51D5"/>
    <w:rsid w:val="00EA6BF8"/>
    <w:rsid w:val="00EB61D1"/>
    <w:rsid w:val="00EB6BB7"/>
    <w:rsid w:val="00EC6788"/>
    <w:rsid w:val="00EC7A98"/>
    <w:rsid w:val="00ED2349"/>
    <w:rsid w:val="00ED372C"/>
    <w:rsid w:val="00EF1F9B"/>
    <w:rsid w:val="00EF4742"/>
    <w:rsid w:val="00EF65DB"/>
    <w:rsid w:val="00EF671C"/>
    <w:rsid w:val="00F101EB"/>
    <w:rsid w:val="00F16F55"/>
    <w:rsid w:val="00F26222"/>
    <w:rsid w:val="00F406CD"/>
    <w:rsid w:val="00F62807"/>
    <w:rsid w:val="00F70F35"/>
    <w:rsid w:val="00F8719B"/>
    <w:rsid w:val="00FA6781"/>
    <w:rsid w:val="00FC079E"/>
    <w:rsid w:val="00FC1B3A"/>
    <w:rsid w:val="00FC4D52"/>
    <w:rsid w:val="00FC6895"/>
    <w:rsid w:val="00FC7196"/>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7878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38503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38503F"/>
    <w:pPr>
      <w:numPr>
        <w:numId w:val="17"/>
      </w:numPr>
    </w:pPr>
  </w:style>
  <w:style w:type="character" w:customStyle="1" w:styleId="Hyperlink0">
    <w:name w:val="Hyperlink.0"/>
    <w:basedOn w:val="Hyperlink"/>
    <w:rsid w:val="0038503F"/>
    <w:rPr>
      <w:color w:val="0000FF"/>
      <w:u w:val="single"/>
    </w:rPr>
  </w:style>
  <w:style w:type="numbering" w:customStyle="1" w:styleId="Bullet">
    <w:name w:val="Bullet"/>
    <w:rsid w:val="0038503F"/>
    <w:pPr>
      <w:numPr>
        <w:numId w:val="19"/>
      </w:numPr>
    </w:pPr>
  </w:style>
  <w:style w:type="paragraph" w:styleId="FootnoteText">
    <w:name w:val="footnote text"/>
    <w:basedOn w:val="Normal"/>
    <w:link w:val="FootnoteTextChar"/>
    <w:uiPriority w:val="99"/>
    <w:unhideWhenUsed/>
    <w:rsid w:val="003375AE"/>
  </w:style>
  <w:style w:type="character" w:customStyle="1" w:styleId="FootnoteTextChar">
    <w:name w:val="Footnote Text Char"/>
    <w:basedOn w:val="DefaultParagraphFont"/>
    <w:link w:val="FootnoteText"/>
    <w:uiPriority w:val="99"/>
    <w:rsid w:val="003375AE"/>
    <w:rPr>
      <w:rFonts w:ascii="Cambria" w:eastAsia="Cambria" w:hAnsi="Cambria" w:cs="Times New Roman"/>
    </w:rPr>
  </w:style>
  <w:style w:type="character" w:styleId="FootnoteReference">
    <w:name w:val="footnote reference"/>
    <w:basedOn w:val="DefaultParagraphFont"/>
    <w:uiPriority w:val="99"/>
    <w:unhideWhenUsed/>
    <w:rsid w:val="003375AE"/>
    <w:rPr>
      <w:vertAlign w:val="superscript"/>
    </w:rPr>
  </w:style>
  <w:style w:type="paragraph" w:styleId="BalloonText">
    <w:name w:val="Balloon Text"/>
    <w:basedOn w:val="Normal"/>
    <w:link w:val="BalloonTextChar"/>
    <w:uiPriority w:val="99"/>
    <w:semiHidden/>
    <w:unhideWhenUsed/>
    <w:rsid w:val="005E73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73E0"/>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38503F"/>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38503F"/>
    <w:pPr>
      <w:numPr>
        <w:numId w:val="17"/>
      </w:numPr>
    </w:pPr>
  </w:style>
  <w:style w:type="character" w:customStyle="1" w:styleId="Hyperlink0">
    <w:name w:val="Hyperlink.0"/>
    <w:basedOn w:val="Hyperlink"/>
    <w:rsid w:val="0038503F"/>
    <w:rPr>
      <w:color w:val="0000FF"/>
      <w:u w:val="single"/>
    </w:rPr>
  </w:style>
  <w:style w:type="numbering" w:customStyle="1" w:styleId="Bullet">
    <w:name w:val="Bullet"/>
    <w:rsid w:val="0038503F"/>
    <w:pPr>
      <w:numPr>
        <w:numId w:val="19"/>
      </w:numPr>
    </w:pPr>
  </w:style>
  <w:style w:type="paragraph" w:styleId="FootnoteText">
    <w:name w:val="footnote text"/>
    <w:basedOn w:val="Normal"/>
    <w:link w:val="FootnoteTextChar"/>
    <w:uiPriority w:val="99"/>
    <w:unhideWhenUsed/>
    <w:rsid w:val="003375AE"/>
  </w:style>
  <w:style w:type="character" w:customStyle="1" w:styleId="FootnoteTextChar">
    <w:name w:val="Footnote Text Char"/>
    <w:basedOn w:val="DefaultParagraphFont"/>
    <w:link w:val="FootnoteText"/>
    <w:uiPriority w:val="99"/>
    <w:rsid w:val="003375AE"/>
    <w:rPr>
      <w:rFonts w:ascii="Cambria" w:eastAsia="Cambria" w:hAnsi="Cambria" w:cs="Times New Roman"/>
    </w:rPr>
  </w:style>
  <w:style w:type="character" w:styleId="FootnoteReference">
    <w:name w:val="footnote reference"/>
    <w:basedOn w:val="DefaultParagraphFont"/>
    <w:uiPriority w:val="99"/>
    <w:unhideWhenUsed/>
    <w:rsid w:val="00337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L6ciLmiEfg0"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2496</Words>
  <Characters>14232</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11</cp:revision>
  <dcterms:created xsi:type="dcterms:W3CDTF">2017-06-21T17:08:00Z</dcterms:created>
  <dcterms:modified xsi:type="dcterms:W3CDTF">2017-06-27T16:24:00Z</dcterms:modified>
</cp:coreProperties>
</file>