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907EE" w14:textId="77777777" w:rsidR="00FB3340" w:rsidRPr="00156B2A" w:rsidRDefault="00D74FBC">
      <w:pPr>
        <w:rPr>
          <w:b/>
          <w:bCs/>
          <w:sz w:val="32"/>
          <w:szCs w:val="32"/>
        </w:rPr>
      </w:pPr>
      <w:r w:rsidRPr="00156B2A">
        <w:rPr>
          <w:b/>
          <w:bCs/>
          <w:sz w:val="32"/>
          <w:szCs w:val="32"/>
        </w:rPr>
        <w:t xml:space="preserve">Thoughts on tending </w:t>
      </w:r>
      <w:r w:rsidR="00F43AF0" w:rsidRPr="00156B2A">
        <w:rPr>
          <w:b/>
          <w:bCs/>
          <w:sz w:val="32"/>
          <w:szCs w:val="32"/>
        </w:rPr>
        <w:t xml:space="preserve">to </w:t>
      </w:r>
      <w:r w:rsidR="007F4796" w:rsidRPr="00156B2A">
        <w:rPr>
          <w:b/>
          <w:bCs/>
          <w:sz w:val="32"/>
          <w:szCs w:val="32"/>
        </w:rPr>
        <w:t xml:space="preserve">your </w:t>
      </w:r>
      <w:r w:rsidRPr="00156B2A">
        <w:rPr>
          <w:b/>
          <w:bCs/>
          <w:sz w:val="32"/>
          <w:szCs w:val="32"/>
        </w:rPr>
        <w:t>Sub-flock:</w:t>
      </w:r>
    </w:p>
    <w:p w14:paraId="6CC21AFD" w14:textId="77777777" w:rsidR="00D74FBC" w:rsidRDefault="00D74FBC"/>
    <w:p w14:paraId="6D923A78" w14:textId="77777777" w:rsidR="00D74FBC" w:rsidRPr="00156B2A" w:rsidRDefault="00D74FBC" w:rsidP="00156B2A">
      <w:pPr>
        <w:spacing w:after="240"/>
        <w:rPr>
          <w:sz w:val="28"/>
          <w:szCs w:val="28"/>
        </w:rPr>
      </w:pPr>
      <w:r w:rsidRPr="00156B2A">
        <w:rPr>
          <w:sz w:val="28"/>
          <w:szCs w:val="28"/>
        </w:rPr>
        <w:t>Our most important function as Deacons is to tend to our sub-flocks.</w:t>
      </w:r>
    </w:p>
    <w:p w14:paraId="1DD9F06D" w14:textId="77777777" w:rsidR="00D74FBC" w:rsidRDefault="00D74FBC" w:rsidP="00156B2A">
      <w:pPr>
        <w:pStyle w:val="ListParagraph"/>
        <w:numPr>
          <w:ilvl w:val="0"/>
          <w:numId w:val="1"/>
        </w:numPr>
        <w:spacing w:after="240"/>
        <w:ind w:left="907"/>
        <w:contextualSpacing w:val="0"/>
      </w:pPr>
      <w:r>
        <w:t xml:space="preserve">Our Pastor cannot </w:t>
      </w:r>
      <w:r w:rsidR="007F4796">
        <w:t>effectively</w:t>
      </w:r>
      <w:r>
        <w:t xml:space="preserve"> service 300 people. Thus, it is important to have established a relationship with each of your sub-flock members such that they feel comfortable to advise you of important or tragic events or problems in their lives. With that information you can advise our Pastor, so he can be specific with his ministry. It will mean a lot to the member that the Pastor contacted them</w:t>
      </w:r>
      <w:r w:rsidR="007F4796">
        <w:t>, and you were responsible for it.</w:t>
      </w:r>
    </w:p>
    <w:p w14:paraId="4CE94F8D" w14:textId="77777777" w:rsidR="00D74FBC" w:rsidRDefault="00D74FBC" w:rsidP="00156B2A">
      <w:pPr>
        <w:pStyle w:val="ListParagraph"/>
        <w:numPr>
          <w:ilvl w:val="0"/>
          <w:numId w:val="1"/>
        </w:numPr>
        <w:spacing w:after="240"/>
        <w:ind w:left="907"/>
        <w:contextualSpacing w:val="0"/>
      </w:pPr>
      <w:r>
        <w:t xml:space="preserve">Also, it is a very important function of a Deacon to “connect” a member with the church. That connection is good for the member and it’s good for the church. Our church is always in need of members to support all the varieties of ministries in the church. And, it good for the member’s heart to serve the church. So, help provide the connection. There will be a pamphlet </w:t>
      </w:r>
      <w:r w:rsidR="00383591">
        <w:t xml:space="preserve">coming out </w:t>
      </w:r>
      <w:r>
        <w:t xml:space="preserve">that will list </w:t>
      </w:r>
      <w:r w:rsidR="007F4796">
        <w:t xml:space="preserve">all our ministries and </w:t>
      </w:r>
      <w:r w:rsidR="00906A05">
        <w:t xml:space="preserve">the </w:t>
      </w:r>
      <w:proofErr w:type="gramStart"/>
      <w:r w:rsidR="007F4796">
        <w:t>leaders</w:t>
      </w:r>
      <w:proofErr w:type="gramEnd"/>
      <w:r w:rsidR="007F4796">
        <w:t xml:space="preserve"> communications data. Know how your members are connected</w:t>
      </w:r>
      <w:r w:rsidR="00906A05">
        <w:t xml:space="preserve"> or not. On behalf of the church, give them your gratitude for their service. It’ll mean a lot to them to be recognized.</w:t>
      </w:r>
    </w:p>
    <w:p w14:paraId="16C67AFE" w14:textId="77777777" w:rsidR="007F4796" w:rsidRPr="00156B2A" w:rsidRDefault="007F4796" w:rsidP="00156B2A">
      <w:pPr>
        <w:spacing w:after="240"/>
        <w:rPr>
          <w:sz w:val="28"/>
          <w:szCs w:val="28"/>
        </w:rPr>
      </w:pPr>
      <w:r w:rsidRPr="00156B2A">
        <w:rPr>
          <w:sz w:val="28"/>
          <w:szCs w:val="28"/>
        </w:rPr>
        <w:t>Communications</w:t>
      </w:r>
    </w:p>
    <w:p w14:paraId="57692DCD" w14:textId="77777777" w:rsidR="007F4796" w:rsidRDefault="007F4796" w:rsidP="00156B2A">
      <w:pPr>
        <w:pStyle w:val="ListParagraph"/>
        <w:numPr>
          <w:ilvl w:val="0"/>
          <w:numId w:val="2"/>
        </w:numPr>
        <w:spacing w:after="240"/>
        <w:contextualSpacing w:val="0"/>
      </w:pPr>
      <w:r>
        <w:t>This area is sometimes fraught with issues; however, it is the vital ingredient to the success of our primary objective. To understand what is happening in your members’ lives and get them connected requires communication with them.</w:t>
      </w:r>
    </w:p>
    <w:p w14:paraId="790EEEE8" w14:textId="77777777" w:rsidR="007F4796" w:rsidRDefault="007F4796" w:rsidP="00156B2A">
      <w:pPr>
        <w:pStyle w:val="ListParagraph"/>
        <w:numPr>
          <w:ilvl w:val="0"/>
          <w:numId w:val="2"/>
        </w:numPr>
        <w:spacing w:after="240"/>
        <w:contextualSpacing w:val="0"/>
      </w:pPr>
      <w:r>
        <w:t xml:space="preserve">How often? This is “adjustable” as </w:t>
      </w:r>
      <w:r w:rsidR="00383591">
        <w:t>appropriate</w:t>
      </w:r>
      <w:r>
        <w:t>.</w:t>
      </w:r>
    </w:p>
    <w:p w14:paraId="4CF02787" w14:textId="77777777" w:rsidR="007F4796" w:rsidRDefault="007F4796" w:rsidP="00156B2A">
      <w:pPr>
        <w:pStyle w:val="ListParagraph"/>
        <w:numPr>
          <w:ilvl w:val="1"/>
          <w:numId w:val="2"/>
        </w:numPr>
        <w:spacing w:after="240"/>
        <w:contextualSpacing w:val="0"/>
      </w:pPr>
      <w:r>
        <w:t>Some members will need a lot of attention. They want to share their life. They want to get connected. You will see some of your members every Sunday…face to face. That’s great communications</w:t>
      </w:r>
      <w:r w:rsidR="00F43AF0">
        <w:t>. Others, you may not see at all or rarely. Those members maybe the highest on your priority list. They may be unable to come to church. Or, they may just need a little personal motivation on your part to “look forward to seeing them next Sunday”. So, some members get your “every Sunday” attention; some will need monthly communications; and maybe some will respond better to quarterly attention. You customize your communication timing appropriately.</w:t>
      </w:r>
    </w:p>
    <w:p w14:paraId="34293997" w14:textId="77777777" w:rsidR="00787056" w:rsidRDefault="00787056" w:rsidP="00156B2A">
      <w:pPr>
        <w:pStyle w:val="ListParagraph"/>
        <w:numPr>
          <w:ilvl w:val="1"/>
          <w:numId w:val="2"/>
        </w:numPr>
        <w:spacing w:after="240"/>
        <w:contextualSpacing w:val="0"/>
      </w:pPr>
      <w:r>
        <w:t>It’s also a good idea to pass on information that maybe a reminder of something upcoming in the church. That would show your interest in the activity.</w:t>
      </w:r>
    </w:p>
    <w:p w14:paraId="2C931DA3" w14:textId="77777777" w:rsidR="007F4796" w:rsidRDefault="007F4796" w:rsidP="00156B2A">
      <w:pPr>
        <w:pStyle w:val="ListParagraph"/>
        <w:numPr>
          <w:ilvl w:val="1"/>
          <w:numId w:val="2"/>
        </w:numPr>
        <w:spacing w:after="240"/>
        <w:contextualSpacing w:val="0"/>
      </w:pPr>
      <w:r>
        <w:t xml:space="preserve">What </w:t>
      </w:r>
      <w:r w:rsidR="00787056">
        <w:t>type</w:t>
      </w:r>
      <w:r>
        <w:t xml:space="preserve"> of communications?</w:t>
      </w:r>
      <w:r w:rsidR="00F43AF0">
        <w:t xml:space="preserve"> Each or your members may react differently to various types of communications. Some appreciate your “face to face”. Some will respond better to phone calls; while some will do good with emails or texts. One way to make an impression, particularly with those that don’t seem to </w:t>
      </w:r>
      <w:r w:rsidR="00531707">
        <w:t xml:space="preserve">receive </w:t>
      </w:r>
      <w:r w:rsidR="00531707">
        <w:lastRenderedPageBreak/>
        <w:t>your communications well is a written letter, just like the old day. You customize your communications with you members according to what seems effective for each of them.</w:t>
      </w:r>
      <w:r w:rsidR="00F43AF0">
        <w:t xml:space="preserve"> </w:t>
      </w:r>
    </w:p>
    <w:p w14:paraId="22E4D081" w14:textId="77777777" w:rsidR="007F4796" w:rsidRDefault="007F4796" w:rsidP="00156B2A">
      <w:pPr>
        <w:pStyle w:val="ListParagraph"/>
        <w:numPr>
          <w:ilvl w:val="1"/>
          <w:numId w:val="2"/>
        </w:numPr>
        <w:spacing w:after="240"/>
        <w:contextualSpacing w:val="0"/>
      </w:pPr>
      <w:r>
        <w:t>Problems with communications</w:t>
      </w:r>
      <w:r w:rsidR="00531707">
        <w:t xml:space="preserve">? This is the hard one. Nobody likes what seems to be rejection; especially Deacons. Do you feel like a phone salesman when you call? Are you interrupting their lives….again? Sometimes voice communications </w:t>
      </w:r>
      <w:proofErr w:type="gramStart"/>
      <w:r w:rsidR="00531707">
        <w:t>is</w:t>
      </w:r>
      <w:proofErr w:type="gramEnd"/>
      <w:r w:rsidR="00531707">
        <w:t xml:space="preserve"> the most effective for “give and take”. If they don’t answer always leave a voice mail so they know you are concerned for them and remind them of the church and who you are to them. Email and text may be a better option to some members. You can cram a lot of care and information in a written message. You can see how they are doing in the lives by encouraging them to “reply” to your message. </w:t>
      </w:r>
      <w:r w:rsidR="00383591">
        <w:t xml:space="preserve">Don’t be discouraged if they don’t respond. Just keep doing your job. </w:t>
      </w:r>
      <w:r w:rsidR="00531707">
        <w:t xml:space="preserve">The written message is usually the best for </w:t>
      </w:r>
      <w:r w:rsidR="00383591">
        <w:t>“</w:t>
      </w:r>
      <w:r w:rsidR="00531707">
        <w:t>connections</w:t>
      </w:r>
      <w:r w:rsidR="00383591">
        <w:t>”</w:t>
      </w:r>
      <w:r w:rsidR="00531707">
        <w:t xml:space="preserve"> due to the amount of information needed.</w:t>
      </w:r>
    </w:p>
    <w:p w14:paraId="2D5CD858" w14:textId="37F2DEEF" w:rsidR="00787056" w:rsidRDefault="00787056" w:rsidP="00156B2A">
      <w:pPr>
        <w:pStyle w:val="ListParagraph"/>
        <w:numPr>
          <w:ilvl w:val="0"/>
          <w:numId w:val="2"/>
        </w:numPr>
        <w:spacing w:after="240"/>
        <w:contextualSpacing w:val="0"/>
      </w:pPr>
      <w:r>
        <w:t>Some Deacons have gathered their members for a social occasion for a little bonding. That may be helpful for future communications. It is encouraged, but certainly is not required. Feel free to use the church. Maybe pizza after Sunday services. Maybe a local eatery. Maybe a backyard BBQ.</w:t>
      </w:r>
    </w:p>
    <w:sectPr w:rsidR="00787056" w:rsidSect="00D74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740C0D"/>
    <w:multiLevelType w:val="hybridMultilevel"/>
    <w:tmpl w:val="FE7ECE48"/>
    <w:lvl w:ilvl="0" w:tplc="2E4EC3B2">
      <w:start w:val="1"/>
      <w:numFmt w:val="decimal"/>
      <w:lvlText w:val="%1."/>
      <w:lvlJc w:val="left"/>
      <w:pPr>
        <w:ind w:left="900" w:hanging="360"/>
      </w:pPr>
      <w:rPr>
        <w:rFonts w:asciiTheme="minorHAnsi" w:eastAsia="Times New Roman" w:hAnsiTheme="minorHAnsi" w:cstheme="min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7FE301A1"/>
    <w:multiLevelType w:val="hybridMultilevel"/>
    <w:tmpl w:val="34502D76"/>
    <w:lvl w:ilvl="0" w:tplc="9684BF94">
      <w:start w:val="1"/>
      <w:numFmt w:val="decimal"/>
      <w:lvlText w:val="%1."/>
      <w:lvlJc w:val="left"/>
      <w:pPr>
        <w:ind w:left="720" w:hanging="360"/>
      </w:pPr>
      <w:rPr>
        <w:rFonts w:asciiTheme="minorHAnsi" w:eastAsia="Times New Roman"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620167">
    <w:abstractNumId w:val="0"/>
  </w:num>
  <w:num w:numId="2" w16cid:durableId="102852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BC"/>
    <w:rsid w:val="00156B2A"/>
    <w:rsid w:val="00383591"/>
    <w:rsid w:val="004547E7"/>
    <w:rsid w:val="00531707"/>
    <w:rsid w:val="005E1271"/>
    <w:rsid w:val="00787056"/>
    <w:rsid w:val="007F4796"/>
    <w:rsid w:val="00906A05"/>
    <w:rsid w:val="009C319C"/>
    <w:rsid w:val="00A225B4"/>
    <w:rsid w:val="00BB3524"/>
    <w:rsid w:val="00C076F7"/>
    <w:rsid w:val="00D74FBC"/>
    <w:rsid w:val="00D922B5"/>
    <w:rsid w:val="00F43AF0"/>
    <w:rsid w:val="00FB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07FC"/>
  <w15:chartTrackingRefBased/>
  <w15:docId w15:val="{DC050E66-FE62-0940-8BCF-29494F17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McNabb</dc:creator>
  <cp:keywords/>
  <dc:description/>
  <cp:lastModifiedBy>Mike</cp:lastModifiedBy>
  <cp:revision>6</cp:revision>
  <dcterms:created xsi:type="dcterms:W3CDTF">2023-11-13T18:53:00Z</dcterms:created>
  <dcterms:modified xsi:type="dcterms:W3CDTF">2024-06-21T03:49:00Z</dcterms:modified>
</cp:coreProperties>
</file>