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b w:val="1"/>
          <w:bCs w:val="1"/>
          <w:color w:val="000000"/>
          <w:rtl w:val="0"/>
        </w:rPr>
        <w:t xml:space="preserve">Sermon Title:</w:t>
      </w:r>
      <w:r w:rsidDel="00000000" w:rsidR="00000000" w:rsidRPr="00000000">
        <w:rPr>
          <w:color w:val="000000"/>
          <w:rtl w:val="0"/>
        </w:rPr>
        <w:t xml:space="preserve"> Glass Houses (The God Who Calls &amp; Life at The Crossroads)</w:t>
      </w:r>
    </w:p>
    <w:p w:rsidR="00000000" w:rsidDel="00000000" w:rsidP="00000000" w:rsidRDefault="00000000" w:rsidRPr="00000000" w14:paraId="00000002">
      <w:pPr>
        <w:rPr>
          <w:color w:val="000000"/>
        </w:rPr>
      </w:pPr>
      <w:r w:rsidDel="00000000" w:rsidR="00000000" w:rsidRPr="00000000">
        <w:rPr>
          <w:b w:val="1"/>
          <w:bCs w:val="1"/>
          <w:color w:val="000000"/>
          <w:rtl w:val="0"/>
        </w:rPr>
        <w:t xml:space="preserve">Scripture: </w:t>
      </w:r>
      <w:r w:rsidDel="00000000" w:rsidR="00000000" w:rsidRPr="00000000">
        <w:rPr>
          <w:color w:val="000000"/>
          <w:rtl w:val="0"/>
        </w:rPr>
        <w:t xml:space="preserve">Judges 6:1-40</w:t>
      </w:r>
    </w:p>
    <w:p w:rsidR="00000000" w:rsidDel="00000000" w:rsidP="00000000" w:rsidRDefault="00000000" w:rsidRPr="00000000" w14:paraId="00000003">
      <w:pPr>
        <w:rPr>
          <w:b w:val="1"/>
          <w:bCs w:val="1"/>
          <w:color w:val="000000"/>
        </w:rPr>
      </w:pPr>
      <w:r w:rsidDel="00000000" w:rsidR="00000000" w:rsidRPr="00000000">
        <w:rPr>
          <w:rtl w:val="0"/>
        </w:rPr>
      </w:r>
    </w:p>
    <w:p w:rsidR="00000000" w:rsidDel="00000000" w:rsidP="00000000" w:rsidRDefault="00000000" w:rsidRPr="00000000" w14:paraId="00000004">
      <w:pPr>
        <w:rPr>
          <w:i w:val="1"/>
          <w:iCs w:val="1"/>
          <w:color w:val="000000"/>
        </w:rPr>
      </w:pPr>
      <w:r w:rsidDel="00000000" w:rsidR="00000000" w:rsidRPr="00000000">
        <w:rPr>
          <w:i w:val="1"/>
          <w:iCs w:val="1"/>
          <w:color w:val="000000"/>
          <w:rtl w:val="0"/>
        </w:rPr>
        <w:t xml:space="preserve">The </w:t>
      </w:r>
      <w:r w:rsidDel="00000000" w:rsidR="00000000" w:rsidRPr="00000000">
        <w:rPr>
          <w:b w:val="1"/>
          <w:bCs w:val="1"/>
          <w:i w:val="1"/>
          <w:iCs w:val="1"/>
          <w:color w:val="ee0000"/>
          <w:rtl w:val="0"/>
        </w:rPr>
        <w:t xml:space="preserve">Call</w:t>
      </w:r>
      <w:r w:rsidDel="00000000" w:rsidR="00000000" w:rsidRPr="00000000">
        <w:rPr>
          <w:i w:val="1"/>
          <w:iCs w:val="1"/>
          <w:color w:val="000000"/>
          <w:rtl w:val="0"/>
        </w:rPr>
        <w:t xml:space="preserve">:</w:t>
      </w:r>
    </w:p>
    <w:p w:rsidR="00000000" w:rsidDel="00000000" w:rsidP="00000000" w:rsidRDefault="00000000" w:rsidRPr="00000000" w14:paraId="00000005">
      <w:pPr>
        <w:rPr/>
      </w:pPr>
      <w:r w:rsidDel="00000000" w:rsidR="00000000" w:rsidRPr="00000000">
        <w:rPr>
          <w:rtl w:val="0"/>
        </w:rPr>
        <w:t xml:space="preserve">When the Israelites cried out to the Lord because of Midian,</w:t>
      </w:r>
      <w:r w:rsidDel="00000000" w:rsidR="00000000" w:rsidRPr="00000000">
        <w:rPr>
          <w:b w:val="1"/>
          <w:bCs w:val="1"/>
          <w:vertAlign w:val="superscript"/>
          <w:rtl w:val="0"/>
        </w:rPr>
        <w:t xml:space="preserve">8 </w:t>
      </w:r>
      <w:r w:rsidDel="00000000" w:rsidR="00000000" w:rsidRPr="00000000">
        <w:rPr>
          <w:rtl w:val="0"/>
        </w:rPr>
        <w:t xml:space="preserve">he sent them a prophet, who said, “This is what the Lord, the God of Israel, says: I brought you up out of Egypt, out of the land of slavery. </w:t>
      </w:r>
      <w:r w:rsidDel="00000000" w:rsidR="00000000" w:rsidRPr="00000000">
        <w:rPr>
          <w:b w:val="1"/>
          <w:bCs w:val="1"/>
          <w:vertAlign w:val="superscript"/>
          <w:rtl w:val="0"/>
        </w:rPr>
        <w:t xml:space="preserve">9 </w:t>
      </w:r>
      <w:r w:rsidDel="00000000" w:rsidR="00000000" w:rsidRPr="00000000">
        <w:rPr>
          <w:rtl w:val="0"/>
        </w:rPr>
        <w:t xml:space="preserve">I rescued you from the hand of the Egyptians. And I delivered you from the hand of all your oppressors; I drove them out before you and gave you their land. </w:t>
      </w:r>
      <w:r w:rsidDel="00000000" w:rsidR="00000000" w:rsidRPr="00000000">
        <w:rPr>
          <w:b w:val="1"/>
          <w:bCs w:val="1"/>
          <w:vertAlign w:val="superscript"/>
          <w:rtl w:val="0"/>
        </w:rPr>
        <w:t xml:space="preserve">10 </w:t>
      </w:r>
      <w:r w:rsidDel="00000000" w:rsidR="00000000" w:rsidRPr="00000000">
        <w:rPr>
          <w:rtl w:val="0"/>
        </w:rPr>
        <w:t xml:space="preserve">I said to you, ‘I am the Lord your God; do not worship the gods of the Amorites, in whose land you live.’ But you have not listened to me.”</w:t>
      </w:r>
      <w:r w:rsidDel="00000000" w:rsidR="00000000" w:rsidRPr="00000000">
        <w:rPr>
          <w:b w:val="1"/>
          <w:bCs w:val="1"/>
          <w:vertAlign w:val="superscript"/>
          <w:rtl w:val="0"/>
        </w:rPr>
        <w:t xml:space="preserve">11 </w:t>
      </w:r>
      <w:r w:rsidDel="00000000" w:rsidR="00000000" w:rsidRPr="00000000">
        <w:rPr>
          <w:rtl w:val="0"/>
        </w:rPr>
        <w:t xml:space="preserve">The angel of the Lord came and sat down under the oak in Ophrah that belonged to Joash the Abiezrite, where his son Gideon was threshing wheat in a winepress to keep it from the Midianites. </w:t>
      </w:r>
      <w:r w:rsidDel="00000000" w:rsidR="00000000" w:rsidRPr="00000000">
        <w:rPr>
          <w:b w:val="1"/>
          <w:bCs w:val="1"/>
          <w:vertAlign w:val="superscript"/>
          <w:rtl w:val="0"/>
        </w:rPr>
        <w:t xml:space="preserve">12 </w:t>
      </w:r>
      <w:r w:rsidDel="00000000" w:rsidR="00000000" w:rsidRPr="00000000">
        <w:rPr>
          <w:rtl w:val="0"/>
        </w:rPr>
        <w:t xml:space="preserve">When the angel of the Lord appeared to Gideon, he said, “The Lord is with you, mighty warrior.”</w:t>
      </w:r>
    </w:p>
    <w:p w:rsidR="00000000" w:rsidDel="00000000" w:rsidP="00000000" w:rsidRDefault="00000000" w:rsidRPr="00000000" w14:paraId="00000006">
      <w:pPr>
        <w:rPr/>
      </w:pPr>
      <w:r w:rsidDel="00000000" w:rsidR="00000000" w:rsidRPr="00000000">
        <w:rPr>
          <w:rtl w:val="0"/>
        </w:rPr>
        <w:t xml:space="preserve">v7-12</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i w:val="1"/>
          <w:iCs w:val="1"/>
          <w:color w:val="ee0000"/>
        </w:rPr>
      </w:pPr>
      <w:r w:rsidDel="00000000" w:rsidR="00000000" w:rsidRPr="00000000">
        <w:rPr>
          <w:b w:val="1"/>
          <w:bCs w:val="1"/>
          <w:i w:val="1"/>
          <w:iCs w:val="1"/>
          <w:color w:val="ee0000"/>
          <w:rtl w:val="0"/>
        </w:rPr>
        <w:t xml:space="preserve">Responsiveness</w:t>
      </w:r>
    </w:p>
    <w:p w:rsidR="00000000" w:rsidDel="00000000" w:rsidP="00000000" w:rsidRDefault="00000000" w:rsidRPr="00000000" w14:paraId="00000009">
      <w:pPr>
        <w:rPr/>
      </w:pPr>
      <w:r w:rsidDel="00000000" w:rsidR="00000000" w:rsidRPr="00000000">
        <w:rPr>
          <w:rtl w:val="0"/>
        </w:rPr>
        <w:t xml:space="preserve">When </w:t>
      </w:r>
      <w:r w:rsidDel="00000000" w:rsidR="00000000" w:rsidRPr="00000000">
        <w:rPr>
          <w:b w:val="1"/>
          <w:bCs w:val="1"/>
          <w:u w:val="single"/>
          <w:rtl w:val="0"/>
        </w:rPr>
        <w:t xml:space="preserve">the Israelites cried</w:t>
      </w:r>
      <w:r w:rsidDel="00000000" w:rsidR="00000000" w:rsidRPr="00000000">
        <w:rPr>
          <w:rtl w:val="0"/>
        </w:rPr>
        <w:t xml:space="preserve"> out to the Lord because of Midian,</w:t>
      </w:r>
      <w:r w:rsidDel="00000000" w:rsidR="00000000" w:rsidRPr="00000000">
        <w:rPr>
          <w:b w:val="1"/>
          <w:bCs w:val="1"/>
          <w:vertAlign w:val="superscript"/>
          <w:rtl w:val="0"/>
        </w:rPr>
        <w:t xml:space="preserve">8 </w:t>
      </w:r>
      <w:r w:rsidDel="00000000" w:rsidR="00000000" w:rsidRPr="00000000">
        <w:rPr>
          <w:b w:val="1"/>
          <w:bCs w:val="1"/>
          <w:u w:val="single"/>
          <w:rtl w:val="0"/>
        </w:rPr>
        <w:t xml:space="preserve">he sent</w:t>
      </w:r>
      <w:r w:rsidDel="00000000" w:rsidR="00000000" w:rsidRPr="00000000">
        <w:rPr>
          <w:rtl w:val="0"/>
        </w:rPr>
        <w:t xml:space="preserve"> them a prophet,</w:t>
      </w:r>
    </w:p>
    <w:p w:rsidR="00000000" w:rsidDel="00000000" w:rsidP="00000000" w:rsidRDefault="00000000" w:rsidRPr="00000000" w14:paraId="0000000A">
      <w:pPr>
        <w:rPr/>
      </w:pPr>
      <w:r w:rsidDel="00000000" w:rsidR="00000000" w:rsidRPr="00000000">
        <w:rPr>
          <w:rtl w:val="0"/>
        </w:rPr>
        <w:t xml:space="preserve">v7-8a</w:t>
      </w:r>
    </w:p>
    <w:p w:rsidR="00000000" w:rsidDel="00000000" w:rsidP="00000000" w:rsidRDefault="00000000" w:rsidRPr="00000000" w14:paraId="0000000B">
      <w:pPr>
        <w:rPr>
          <w:i w:val="1"/>
          <w:i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Just because God doesn’t respond how we want, doesn’t mean He isn’t </w:t>
      </w:r>
      <w:r w:rsidDel="00000000" w:rsidR="00000000" w:rsidRPr="00000000">
        <w:rPr>
          <w:b w:val="1"/>
          <w:bCs w:val="1"/>
          <w:color w:val="ee0000"/>
          <w:rtl w:val="0"/>
        </w:rPr>
        <w:t xml:space="preserve">working for our good</w:t>
      </w:r>
      <w:r w:rsidDel="00000000" w:rsidR="00000000" w:rsidRPr="00000000">
        <w:rPr>
          <w:b w:val="1"/>
          <w:bCs w:val="1"/>
          <w:rtl w:val="0"/>
        </w:rPr>
        <w:t xml:space="preserve">.</w:t>
      </w:r>
    </w:p>
    <w:p w:rsidR="00000000" w:rsidDel="00000000" w:rsidP="00000000" w:rsidRDefault="00000000" w:rsidRPr="00000000" w14:paraId="0000000D">
      <w:pPr>
        <w:rPr>
          <w:i w:val="1"/>
          <w:iCs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Whenever the Israelites planted their crops, the Midianites, Amalekites and other eastern peoples invaded the country. </w:t>
      </w:r>
      <w:r w:rsidDel="00000000" w:rsidR="00000000" w:rsidRPr="00000000">
        <w:rPr>
          <w:b w:val="1"/>
          <w:bCs w:val="1"/>
          <w:vertAlign w:val="superscript"/>
          <w:rtl w:val="0"/>
        </w:rPr>
        <w:t xml:space="preserve">4 </w:t>
      </w:r>
      <w:r w:rsidDel="00000000" w:rsidR="00000000" w:rsidRPr="00000000">
        <w:rPr>
          <w:rtl w:val="0"/>
        </w:rPr>
        <w:t xml:space="preserve">They camped on the land and ruined the crops all the way to Gaza and did not spare a living thing for Israel, neither sheep nor cattle nor donkeys. </w:t>
      </w:r>
      <w:r w:rsidDel="00000000" w:rsidR="00000000" w:rsidRPr="00000000">
        <w:rPr>
          <w:b w:val="1"/>
          <w:bCs w:val="1"/>
          <w:vertAlign w:val="superscript"/>
          <w:rtl w:val="0"/>
        </w:rPr>
        <w:t xml:space="preserve">5 </w:t>
      </w:r>
      <w:r w:rsidDel="00000000" w:rsidR="00000000" w:rsidRPr="00000000">
        <w:rPr>
          <w:rtl w:val="0"/>
        </w:rPr>
        <w:t xml:space="preserve">They came up with their livestock and their tents like swarms of locusts. It was impossible to count them or their camels; they invaded the land to ravage it. </w:t>
      </w:r>
      <w:r w:rsidDel="00000000" w:rsidR="00000000" w:rsidRPr="00000000">
        <w:rPr>
          <w:b w:val="1"/>
          <w:bCs w:val="1"/>
          <w:vertAlign w:val="superscript"/>
          <w:rtl w:val="0"/>
        </w:rPr>
        <w:t xml:space="preserve">6 </w:t>
      </w:r>
      <w:r w:rsidDel="00000000" w:rsidR="00000000" w:rsidRPr="00000000">
        <w:rPr>
          <w:rtl w:val="0"/>
        </w:rPr>
        <w:t xml:space="preserve">Midian so impoverished the Israelites that they cried out to the Lord for help.</w:t>
      </w:r>
    </w:p>
    <w:p w:rsidR="00000000" w:rsidDel="00000000" w:rsidP="00000000" w:rsidRDefault="00000000" w:rsidRPr="00000000" w14:paraId="0000000F">
      <w:pPr>
        <w:rPr/>
      </w:pPr>
      <w:r w:rsidDel="00000000" w:rsidR="00000000" w:rsidRPr="00000000">
        <w:rPr>
          <w:rtl w:val="0"/>
        </w:rPr>
        <w:t xml:space="preserve">v3-6</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God's responsiveness includes Him </w:t>
      </w:r>
      <w:r w:rsidDel="00000000" w:rsidR="00000000" w:rsidRPr="00000000">
        <w:rPr>
          <w:b w:val="1"/>
          <w:bCs w:val="1"/>
          <w:color w:val="ff0000"/>
          <w:rtl w:val="0"/>
        </w:rPr>
        <w:t xml:space="preserve">dealing with sin</w:t>
      </w:r>
      <w:r w:rsidDel="00000000" w:rsidR="00000000" w:rsidRPr="00000000">
        <w:rPr>
          <w:b w:val="1"/>
          <w:bCs w:val="1"/>
          <w:rtl w:val="0"/>
        </w:rPr>
        <w:t xml:space="preserve">.</w:t>
      </w:r>
    </w:p>
    <w:p w:rsidR="00000000" w:rsidDel="00000000" w:rsidP="00000000" w:rsidRDefault="00000000" w:rsidRPr="00000000" w14:paraId="00000012">
      <w:pPr>
        <w:rPr>
          <w:i w:val="1"/>
          <w:iCs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u w:val="single"/>
          <w:rtl w:val="0"/>
        </w:rPr>
        <w:t xml:space="preserve">The angel of the Lord came</w:t>
      </w:r>
      <w:r w:rsidDel="00000000" w:rsidR="00000000" w:rsidRPr="00000000">
        <w:rPr>
          <w:rtl w:val="0"/>
        </w:rPr>
        <w:t xml:space="preserve"> and </w:t>
      </w:r>
      <w:r w:rsidDel="00000000" w:rsidR="00000000" w:rsidRPr="00000000">
        <w:rPr>
          <w:b w:val="1"/>
          <w:bCs w:val="1"/>
          <w:u w:val="single"/>
          <w:rtl w:val="0"/>
        </w:rPr>
        <w:t xml:space="preserve">sat down under</w:t>
      </w:r>
      <w:r w:rsidDel="00000000" w:rsidR="00000000" w:rsidRPr="00000000">
        <w:rPr>
          <w:rtl w:val="0"/>
        </w:rPr>
        <w:t xml:space="preserve"> the oak in Ophrah that belonged to Joash the Abiezrite, </w:t>
      </w:r>
      <w:r w:rsidDel="00000000" w:rsidR="00000000" w:rsidRPr="00000000">
        <w:rPr>
          <w:b w:val="1"/>
          <w:bCs w:val="1"/>
          <w:vertAlign w:val="superscript"/>
          <w:rtl w:val="0"/>
        </w:rPr>
        <w:t xml:space="preserve">12 </w:t>
      </w:r>
      <w:r w:rsidDel="00000000" w:rsidR="00000000" w:rsidRPr="00000000">
        <w:rPr>
          <w:rtl w:val="0"/>
        </w:rPr>
        <w:t xml:space="preserve">When </w:t>
      </w:r>
      <w:r w:rsidDel="00000000" w:rsidR="00000000" w:rsidRPr="00000000">
        <w:rPr>
          <w:b w:val="1"/>
          <w:bCs w:val="1"/>
          <w:u w:val="single"/>
          <w:rtl w:val="0"/>
        </w:rPr>
        <w:t xml:space="preserve">the angel of the Lord appeared</w:t>
      </w:r>
      <w:r w:rsidDel="00000000" w:rsidR="00000000" w:rsidRPr="00000000">
        <w:rPr>
          <w:rtl w:val="0"/>
        </w:rPr>
        <w:t xml:space="preserve"> to Gideon, </w:t>
      </w:r>
      <w:r w:rsidDel="00000000" w:rsidR="00000000" w:rsidRPr="00000000">
        <w:rPr>
          <w:b w:val="1"/>
          <w:bCs w:val="1"/>
          <w:u w:val="single"/>
          <w:rtl w:val="0"/>
        </w:rPr>
        <w:t xml:space="preserve">he said</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v11-12</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b w:val="1"/>
          <w:bCs w:val="1"/>
          <w:color w:val="000000"/>
          <w:u w:val="single"/>
          <w:rtl w:val="0"/>
        </w:rPr>
        <w:t xml:space="preserve">The Lord answered</w:t>
      </w:r>
      <w:r w:rsidDel="00000000" w:rsidR="00000000" w:rsidRPr="00000000">
        <w:rPr>
          <w:color w:val="000000"/>
          <w:rtl w:val="0"/>
        </w:rPr>
        <w:t xml:space="preserve">, “I will be with you, and you will strike down all the Midianites, leaving none alive.” </w:t>
      </w:r>
      <w:r w:rsidDel="00000000" w:rsidR="00000000" w:rsidRPr="00000000">
        <w:rPr>
          <w:b w:val="1"/>
          <w:bCs w:val="1"/>
          <w:color w:val="000000"/>
          <w:vertAlign w:val="superscript"/>
          <w:rtl w:val="0"/>
        </w:rPr>
        <w:t xml:space="preserve">17 </w:t>
      </w:r>
      <w:r w:rsidDel="00000000" w:rsidR="00000000" w:rsidRPr="00000000">
        <w:rPr>
          <w:b w:val="1"/>
          <w:bCs w:val="1"/>
          <w:color w:val="000000"/>
          <w:u w:val="single"/>
          <w:rtl w:val="0"/>
        </w:rPr>
        <w:t xml:space="preserve">Gideon replied</w:t>
      </w:r>
      <w:r w:rsidDel="00000000" w:rsidR="00000000" w:rsidRPr="00000000">
        <w:rPr>
          <w:color w:val="000000"/>
          <w:rtl w:val="0"/>
        </w:rPr>
        <w:t xml:space="preserve">, “If now I have found favor in your eyes, give me a sign that it is really you talking to me. </w:t>
      </w:r>
      <w:r w:rsidDel="00000000" w:rsidR="00000000" w:rsidRPr="00000000">
        <w:rPr>
          <w:b w:val="1"/>
          <w:bCs w:val="1"/>
          <w:color w:val="000000"/>
          <w:vertAlign w:val="superscript"/>
          <w:rtl w:val="0"/>
        </w:rPr>
        <w:t xml:space="preserve">18 </w:t>
      </w:r>
      <w:r w:rsidDel="00000000" w:rsidR="00000000" w:rsidRPr="00000000">
        <w:rPr>
          <w:color w:val="000000"/>
          <w:rtl w:val="0"/>
        </w:rPr>
        <w:t xml:space="preserve">Please do not go away until I come back and bring my offering and set it before you.”</w:t>
      </w:r>
      <w:r w:rsidDel="00000000" w:rsidR="00000000" w:rsidRPr="00000000">
        <w:rPr>
          <w:b w:val="1"/>
          <w:bCs w:val="1"/>
          <w:color w:val="000000"/>
          <w:u w:val="single"/>
          <w:rtl w:val="0"/>
        </w:rPr>
        <w:t xml:space="preserve"> And the Lord said, “I will wait until you return.”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v16-18</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color w:val="000000"/>
          <w:rtl w:val="0"/>
        </w:rPr>
        <w:t xml:space="preserve">Gideon said to God, </w:t>
      </w:r>
      <w:r w:rsidDel="00000000" w:rsidR="00000000" w:rsidRPr="00000000">
        <w:rPr>
          <w:b w:val="1"/>
          <w:bCs w:val="1"/>
          <w:color w:val="000000"/>
          <w:u w:val="single"/>
          <w:rtl w:val="0"/>
        </w:rPr>
        <w:t xml:space="preserve">“If you will save Israel by my hand as you have promised</w:t>
      </w:r>
      <w:r w:rsidDel="00000000" w:rsidR="00000000" w:rsidRPr="00000000">
        <w:rPr>
          <w:color w:val="000000"/>
          <w:rtl w:val="0"/>
        </w:rPr>
        <w:t xml:space="preserve">— </w:t>
      </w:r>
      <w:r w:rsidDel="00000000" w:rsidR="00000000" w:rsidRPr="00000000">
        <w:rPr>
          <w:b w:val="1"/>
          <w:bCs w:val="1"/>
          <w:color w:val="000000"/>
          <w:vertAlign w:val="superscript"/>
          <w:rtl w:val="0"/>
        </w:rPr>
        <w:t xml:space="preserve">37 </w:t>
      </w:r>
      <w:r w:rsidDel="00000000" w:rsidR="00000000" w:rsidRPr="00000000">
        <w:rPr>
          <w:color w:val="000000"/>
          <w:rtl w:val="0"/>
        </w:rPr>
        <w:t xml:space="preserve">look, I will place a wool fleece on the threshing floor. If there is dew only on the fleece and all the ground is dry, then I will know that you will save Israel by my hand, as you said.” </w:t>
      </w:r>
      <w:r w:rsidDel="00000000" w:rsidR="00000000" w:rsidRPr="00000000">
        <w:rPr>
          <w:b w:val="1"/>
          <w:bCs w:val="1"/>
          <w:color w:val="000000"/>
          <w:u w:val="single"/>
          <w:vertAlign w:val="superscript"/>
          <w:rtl w:val="0"/>
        </w:rPr>
        <w:t xml:space="preserve">38 </w:t>
      </w:r>
      <w:r w:rsidDel="00000000" w:rsidR="00000000" w:rsidRPr="00000000">
        <w:rPr>
          <w:b w:val="1"/>
          <w:bCs w:val="1"/>
          <w:color w:val="000000"/>
          <w:u w:val="single"/>
          <w:rtl w:val="0"/>
        </w:rPr>
        <w:t xml:space="preserve">And that is what happened. </w:t>
      </w:r>
      <w:r w:rsidDel="00000000" w:rsidR="00000000" w:rsidRPr="00000000">
        <w:rPr>
          <w:color w:val="000000"/>
          <w:rtl w:val="0"/>
        </w:rPr>
        <w:t xml:space="preserve">Gideon rose early the next day; he squeezed the fleece and wrung out the dew—a bowlful of water. </w:t>
      </w:r>
      <w:r w:rsidDel="00000000" w:rsidR="00000000" w:rsidRPr="00000000">
        <w:rPr>
          <w:b w:val="1"/>
          <w:bCs w:val="1"/>
          <w:color w:val="000000"/>
          <w:vertAlign w:val="superscript"/>
          <w:rtl w:val="0"/>
        </w:rPr>
        <w:t xml:space="preserve">39 </w:t>
      </w:r>
      <w:r w:rsidDel="00000000" w:rsidR="00000000" w:rsidRPr="00000000">
        <w:rPr>
          <w:color w:val="000000"/>
          <w:rtl w:val="0"/>
        </w:rPr>
        <w:t xml:space="preserve">Then Gideon said to God, “Do not be angry with me. </w:t>
      </w:r>
      <w:r w:rsidDel="00000000" w:rsidR="00000000" w:rsidRPr="00000000">
        <w:rPr>
          <w:b w:val="1"/>
          <w:bCs w:val="1"/>
          <w:color w:val="000000"/>
          <w:u w:val="single"/>
          <w:rtl w:val="0"/>
        </w:rPr>
        <w:t xml:space="preserve">Let me make just one more request. Allow me one more test with the fleece</w:t>
      </w:r>
      <w:r w:rsidDel="00000000" w:rsidR="00000000" w:rsidRPr="00000000">
        <w:rPr>
          <w:color w:val="000000"/>
          <w:rtl w:val="0"/>
        </w:rPr>
        <w:t xml:space="preserve">, but this time make the fleece dry and let the ground be covered with dew.” </w:t>
      </w:r>
      <w:r w:rsidDel="00000000" w:rsidR="00000000" w:rsidRPr="00000000">
        <w:rPr>
          <w:b w:val="1"/>
          <w:bCs w:val="1"/>
          <w:color w:val="000000"/>
          <w:u w:val="single"/>
          <w:vertAlign w:val="superscript"/>
          <w:rtl w:val="0"/>
        </w:rPr>
        <w:t xml:space="preserve">40 </w:t>
      </w:r>
      <w:r w:rsidDel="00000000" w:rsidR="00000000" w:rsidRPr="00000000">
        <w:rPr>
          <w:b w:val="1"/>
          <w:bCs w:val="1"/>
          <w:color w:val="000000"/>
          <w:u w:val="single"/>
          <w:rtl w:val="0"/>
        </w:rPr>
        <w:t xml:space="preserve">That night God did so</w:t>
      </w:r>
      <w:r w:rsidDel="00000000" w:rsidR="00000000" w:rsidRPr="00000000">
        <w:rPr>
          <w:color w:val="000000"/>
          <w:rtl w:val="0"/>
        </w:rPr>
        <w:t xml:space="preserve">. Only the fleece was dry; all the ground was covered with dew.</w:t>
      </w:r>
    </w:p>
    <w:p w:rsidR="00000000" w:rsidDel="00000000" w:rsidP="00000000" w:rsidRDefault="00000000" w:rsidRPr="00000000" w14:paraId="0000001A">
      <w:pPr>
        <w:rPr>
          <w:color w:val="000000"/>
        </w:rPr>
      </w:pPr>
      <w:r w:rsidDel="00000000" w:rsidR="00000000" w:rsidRPr="00000000">
        <w:rPr>
          <w:color w:val="000000"/>
          <w:rtl w:val="0"/>
        </w:rPr>
        <w:t xml:space="preserve">v36-40</w:t>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b w:val="1"/>
          <w:bCs w:val="1"/>
          <w:i w:val="1"/>
          <w:iCs w:val="1"/>
          <w:color w:val="ee0000"/>
        </w:rPr>
      </w:pPr>
      <w:r w:rsidDel="00000000" w:rsidR="00000000" w:rsidRPr="00000000">
        <w:rPr>
          <w:b w:val="1"/>
          <w:bCs w:val="1"/>
          <w:i w:val="1"/>
          <w:iCs w:val="1"/>
          <w:color w:val="ee0000"/>
          <w:rtl w:val="0"/>
        </w:rPr>
        <w:t xml:space="preserve">Kindness</w:t>
      </w:r>
    </w:p>
    <w:p w:rsidR="00000000" w:rsidDel="00000000" w:rsidP="00000000" w:rsidRDefault="00000000" w:rsidRPr="00000000" w14:paraId="0000001D">
      <w:pPr>
        <w:rPr>
          <w:color w:val="000000"/>
        </w:rPr>
      </w:pPr>
      <w:r w:rsidDel="00000000" w:rsidR="00000000" w:rsidRPr="00000000">
        <w:rPr>
          <w:color w:val="000000"/>
          <w:rtl w:val="0"/>
        </w:rPr>
        <w:t xml:space="preserve">“Pardon me, my lord,” Gideon replied, “</w:t>
      </w:r>
      <w:r w:rsidDel="00000000" w:rsidR="00000000" w:rsidRPr="00000000">
        <w:rPr>
          <w:b w:val="1"/>
          <w:bCs w:val="1"/>
          <w:color w:val="000000"/>
          <w:u w:val="single"/>
          <w:rtl w:val="0"/>
        </w:rPr>
        <w:t xml:space="preserve">but if the Lord is with us, why has all this happened to us? </w:t>
      </w:r>
      <w:r w:rsidDel="00000000" w:rsidR="00000000" w:rsidRPr="00000000">
        <w:rPr>
          <w:color w:val="000000"/>
          <w:rtl w:val="0"/>
        </w:rPr>
        <w:t xml:space="preserve">Where are all his wonders that our ancestors told us about when they said, ‘Did not the Lord bring us up out of Egypt?’ But now the Lord has abandoned us and given us into the hand of Midian.”</w:t>
      </w:r>
    </w:p>
    <w:p w:rsidR="00000000" w:rsidDel="00000000" w:rsidP="00000000" w:rsidRDefault="00000000" w:rsidRPr="00000000" w14:paraId="0000001E">
      <w:pPr>
        <w:rPr>
          <w:color w:val="000000"/>
        </w:rPr>
      </w:pPr>
      <w:r w:rsidDel="00000000" w:rsidR="00000000" w:rsidRPr="00000000">
        <w:rPr>
          <w:b w:val="1"/>
          <w:bCs w:val="1"/>
          <w:color w:val="000000"/>
          <w:vertAlign w:val="superscript"/>
          <w:rtl w:val="0"/>
        </w:rPr>
        <w:t xml:space="preserve">14 </w:t>
      </w:r>
      <w:r w:rsidDel="00000000" w:rsidR="00000000" w:rsidRPr="00000000">
        <w:rPr>
          <w:color w:val="000000"/>
          <w:rtl w:val="0"/>
        </w:rPr>
        <w:t xml:space="preserve">The Lord turned to him and said, “Go in the strength you have and save Israel out of Midian’s hand. Am I not sending you?”</w:t>
      </w:r>
    </w:p>
    <w:p w:rsidR="00000000" w:rsidDel="00000000" w:rsidP="00000000" w:rsidRDefault="00000000" w:rsidRPr="00000000" w14:paraId="0000001F">
      <w:pPr>
        <w:rPr>
          <w:color w:val="000000"/>
        </w:rPr>
      </w:pPr>
      <w:r w:rsidDel="00000000" w:rsidR="00000000" w:rsidRPr="00000000">
        <w:rPr>
          <w:b w:val="1"/>
          <w:bCs w:val="1"/>
          <w:color w:val="000000"/>
          <w:vertAlign w:val="superscript"/>
          <w:rtl w:val="0"/>
        </w:rPr>
        <w:t xml:space="preserve">15 </w:t>
      </w:r>
      <w:r w:rsidDel="00000000" w:rsidR="00000000" w:rsidRPr="00000000">
        <w:rPr>
          <w:color w:val="000000"/>
          <w:rtl w:val="0"/>
        </w:rPr>
        <w:t xml:space="preserve">“Pardon me, my lord,” Gideon replied, </w:t>
      </w:r>
      <w:r w:rsidDel="00000000" w:rsidR="00000000" w:rsidRPr="00000000">
        <w:rPr>
          <w:b w:val="1"/>
          <w:bCs w:val="1"/>
          <w:color w:val="000000"/>
          <w:u w:val="single"/>
          <w:rtl w:val="0"/>
        </w:rPr>
        <w:t xml:space="preserve">“but how can I save Israel? My clan is the weakest in Manasseh, and I am the least in my family.”</w:t>
      </w: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b w:val="1"/>
          <w:bCs w:val="1"/>
          <w:color w:val="000000"/>
          <w:vertAlign w:val="superscript"/>
          <w:rtl w:val="0"/>
        </w:rPr>
        <w:t xml:space="preserve">16 </w:t>
      </w:r>
      <w:r w:rsidDel="00000000" w:rsidR="00000000" w:rsidRPr="00000000">
        <w:rPr>
          <w:color w:val="000000"/>
          <w:rtl w:val="0"/>
        </w:rPr>
        <w:t xml:space="preserve">The Lord answered, “I will be with you, and you will strike down all the Midianites, leaving none alive.”</w:t>
      </w:r>
    </w:p>
    <w:p w:rsidR="00000000" w:rsidDel="00000000" w:rsidP="00000000" w:rsidRDefault="00000000" w:rsidRPr="00000000" w14:paraId="00000021">
      <w:pPr>
        <w:rPr>
          <w:color w:val="000000"/>
        </w:rPr>
      </w:pPr>
      <w:r w:rsidDel="00000000" w:rsidR="00000000" w:rsidRPr="00000000">
        <w:rPr>
          <w:color w:val="000000"/>
          <w:rtl w:val="0"/>
        </w:rPr>
        <w:t xml:space="preserve">v13-16</w:t>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color w:val="000000"/>
          <w:rtl w:val="0"/>
        </w:rPr>
        <w:t xml:space="preserve">Gideon said to God, “If you will save Israel by my hand</w:t>
      </w:r>
      <w:r w:rsidDel="00000000" w:rsidR="00000000" w:rsidRPr="00000000">
        <w:rPr>
          <w:b w:val="1"/>
          <w:bCs w:val="1"/>
          <w:color w:val="000000"/>
          <w:u w:val="single"/>
          <w:rtl w:val="0"/>
        </w:rPr>
        <w:t xml:space="preserve"> as you have promised</w:t>
      </w:r>
      <w:r w:rsidDel="00000000" w:rsidR="00000000" w:rsidRPr="00000000">
        <w:rPr>
          <w:color w:val="000000"/>
          <w:rtl w:val="0"/>
        </w:rPr>
        <w:t xml:space="preserve">— </w:t>
      </w:r>
      <w:r w:rsidDel="00000000" w:rsidR="00000000" w:rsidRPr="00000000">
        <w:rPr>
          <w:b w:val="1"/>
          <w:bCs w:val="1"/>
          <w:color w:val="000000"/>
          <w:vertAlign w:val="superscript"/>
          <w:rtl w:val="0"/>
        </w:rPr>
        <w:t xml:space="preserve">37 </w:t>
      </w:r>
      <w:r w:rsidDel="00000000" w:rsidR="00000000" w:rsidRPr="00000000">
        <w:rPr>
          <w:color w:val="000000"/>
          <w:rtl w:val="0"/>
        </w:rPr>
        <w:t xml:space="preserve">look, I will place a wool fleece on the threshing floor. If there is dew only on the fleece and all the ground is dry, then I will know that you will save Israel by my hand, </w:t>
      </w:r>
      <w:r w:rsidDel="00000000" w:rsidR="00000000" w:rsidRPr="00000000">
        <w:rPr>
          <w:b w:val="1"/>
          <w:bCs w:val="1"/>
          <w:color w:val="000000"/>
          <w:u w:val="single"/>
          <w:rtl w:val="0"/>
        </w:rPr>
        <w:t xml:space="preserve">as you said</w:t>
      </w:r>
      <w:r w:rsidDel="00000000" w:rsidR="00000000" w:rsidRPr="00000000">
        <w:rPr>
          <w:color w:val="000000"/>
          <w:rtl w:val="0"/>
        </w:rPr>
        <w:t xml:space="preserve">.”</w:t>
      </w:r>
    </w:p>
    <w:p w:rsidR="00000000" w:rsidDel="00000000" w:rsidP="00000000" w:rsidRDefault="00000000" w:rsidRPr="00000000" w14:paraId="00000024">
      <w:pPr>
        <w:rPr>
          <w:color w:val="000000"/>
        </w:rPr>
      </w:pPr>
      <w:r w:rsidDel="00000000" w:rsidR="00000000" w:rsidRPr="00000000">
        <w:rPr>
          <w:color w:val="000000"/>
          <w:rtl w:val="0"/>
        </w:rPr>
        <w:t xml:space="preserve">v36-37</w:t>
      </w:r>
    </w:p>
    <w:p w:rsidR="00000000" w:rsidDel="00000000" w:rsidP="00000000" w:rsidRDefault="00000000" w:rsidRPr="00000000" w14:paraId="00000025">
      <w:pPr>
        <w:rPr>
          <w:b w:val="1"/>
          <w:bCs w:val="1"/>
          <w:color w:val="000000"/>
        </w:rPr>
      </w:pPr>
      <w:r w:rsidDel="00000000" w:rsidR="00000000" w:rsidRPr="00000000">
        <w:rPr>
          <w:rtl w:val="0"/>
        </w:rPr>
      </w:r>
    </w:p>
    <w:p w:rsidR="00000000" w:rsidDel="00000000" w:rsidP="00000000" w:rsidRDefault="00000000" w:rsidRPr="00000000" w14:paraId="00000026">
      <w:pPr>
        <w:rPr>
          <w:b w:val="1"/>
          <w:bCs w:val="1"/>
          <w:color w:val="000000"/>
        </w:rPr>
      </w:pPr>
      <w:r w:rsidDel="00000000" w:rsidR="00000000" w:rsidRPr="00000000">
        <w:rPr>
          <w:b w:val="1"/>
          <w:bCs w:val="1"/>
          <w:color w:val="000000"/>
          <w:rtl w:val="0"/>
        </w:rPr>
        <w:t xml:space="preserve">God is </w:t>
      </w:r>
      <w:r w:rsidDel="00000000" w:rsidR="00000000" w:rsidRPr="00000000">
        <w:rPr>
          <w:b w:val="1"/>
          <w:bCs w:val="1"/>
          <w:color w:val="ee0000"/>
          <w:rtl w:val="0"/>
        </w:rPr>
        <w:t xml:space="preserve">patient</w:t>
      </w:r>
      <w:r w:rsidDel="00000000" w:rsidR="00000000" w:rsidRPr="00000000">
        <w:rPr>
          <w:b w:val="1"/>
          <w:bCs w:val="1"/>
          <w:color w:val="000000"/>
          <w:rtl w:val="0"/>
        </w:rPr>
        <w:t xml:space="preserve">; He moves at His own pace </w:t>
      </w:r>
      <w:r w:rsidDel="00000000" w:rsidR="00000000" w:rsidRPr="00000000">
        <w:rPr>
          <w:b w:val="1"/>
          <w:bCs w:val="1"/>
          <w:color w:val="ee0000"/>
          <w:rtl w:val="0"/>
        </w:rPr>
        <w:t xml:space="preserve">while considering </w:t>
      </w:r>
      <w:r w:rsidDel="00000000" w:rsidR="00000000" w:rsidRPr="00000000">
        <w:rPr>
          <w:b w:val="1"/>
          <w:bCs w:val="1"/>
          <w:color w:val="000000"/>
          <w:rtl w:val="0"/>
        </w:rPr>
        <w:t xml:space="preserve">us.</w:t>
      </w:r>
    </w:p>
    <w:p w:rsidR="00000000" w:rsidDel="00000000" w:rsidP="00000000" w:rsidRDefault="00000000" w:rsidRPr="00000000" w14:paraId="00000027">
      <w:pPr>
        <w:rPr>
          <w:i w:val="1"/>
          <w:iCs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week later his disciples were in the house again, and Thomas was with them. Though the doors were locked, Jesus came and stood among them and said, “Peace be with you!”</w:t>
      </w:r>
      <w:r w:rsidDel="00000000" w:rsidR="00000000" w:rsidRPr="00000000">
        <w:rPr>
          <w:b w:val="1"/>
          <w:bCs w:val="1"/>
          <w:vertAlign w:val="superscript"/>
          <w:rtl w:val="0"/>
        </w:rPr>
        <w:t xml:space="preserve">27 </w:t>
      </w:r>
      <w:r w:rsidDel="00000000" w:rsidR="00000000" w:rsidRPr="00000000">
        <w:rPr>
          <w:rtl w:val="0"/>
        </w:rPr>
        <w:t xml:space="preserve">Then he said to Thomas, “Put your finger here; see my hands. Reach out your hand and put it into my side. </w:t>
      </w:r>
      <w:r w:rsidDel="00000000" w:rsidR="00000000" w:rsidRPr="00000000">
        <w:rPr>
          <w:b w:val="1"/>
          <w:bCs w:val="1"/>
          <w:u w:val="single"/>
          <w:rtl w:val="0"/>
        </w:rPr>
        <w:t xml:space="preserve">Stop doubting and believe.”</w:t>
      </w:r>
      <w:r w:rsidDel="00000000" w:rsidR="00000000" w:rsidRPr="00000000">
        <w:rPr>
          <w:rtl w:val="0"/>
        </w:rPr>
        <w:t xml:space="preserve"> </w:t>
      </w:r>
      <w:r w:rsidDel="00000000" w:rsidR="00000000" w:rsidRPr="00000000">
        <w:rPr>
          <w:b w:val="1"/>
          <w:bCs w:val="1"/>
          <w:vertAlign w:val="superscript"/>
          <w:rtl w:val="0"/>
        </w:rPr>
        <w:t xml:space="preserve">28 </w:t>
      </w:r>
      <w:r w:rsidDel="00000000" w:rsidR="00000000" w:rsidRPr="00000000">
        <w:rPr>
          <w:rtl w:val="0"/>
        </w:rPr>
        <w:t xml:space="preserve">Thomas said to him, “My Lord and my God!”</w:t>
      </w:r>
    </w:p>
    <w:p w:rsidR="00000000" w:rsidDel="00000000" w:rsidP="00000000" w:rsidRDefault="00000000" w:rsidRPr="00000000" w14:paraId="00000029">
      <w:pPr>
        <w:rPr/>
      </w:pPr>
      <w:r w:rsidDel="00000000" w:rsidR="00000000" w:rsidRPr="00000000">
        <w:rPr>
          <w:b w:val="1"/>
          <w:bCs w:val="1"/>
          <w:vertAlign w:val="superscript"/>
          <w:rtl w:val="0"/>
        </w:rPr>
        <w:t xml:space="preserve">29 </w:t>
      </w:r>
      <w:r w:rsidDel="00000000" w:rsidR="00000000" w:rsidRPr="00000000">
        <w:rPr>
          <w:rtl w:val="0"/>
        </w:rPr>
        <w:t xml:space="preserve">Then Jesus told him, </w:t>
      </w:r>
      <w:r w:rsidDel="00000000" w:rsidR="00000000" w:rsidRPr="00000000">
        <w:rPr>
          <w:b w:val="1"/>
          <w:bCs w:val="1"/>
          <w:u w:val="single"/>
          <w:rtl w:val="0"/>
        </w:rPr>
        <w:t xml:space="preserve">“Because you have seen me, you have believed; blessed are those who have not seen and yet have believed.”</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John 20:26-29</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God’s responsiveness is predictable yet </w:t>
      </w:r>
      <w:r w:rsidDel="00000000" w:rsidR="00000000" w:rsidRPr="00000000">
        <w:rPr>
          <w:b w:val="1"/>
          <w:bCs w:val="1"/>
          <w:color w:val="ee0000"/>
          <w:rtl w:val="0"/>
        </w:rPr>
        <w:t xml:space="preserve">personal</w:t>
      </w:r>
      <w:r w:rsidDel="00000000" w:rsidR="00000000" w:rsidRPr="00000000">
        <w:rPr>
          <w:b w:val="1"/>
          <w:bCs w:val="1"/>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iCs w:val="1"/>
        </w:rPr>
      </w:pPr>
      <w:r w:rsidDel="00000000" w:rsidR="00000000" w:rsidRPr="00000000">
        <w:rPr>
          <w:i w:val="1"/>
          <w:iCs w:val="1"/>
          <w:rtl w:val="0"/>
        </w:rPr>
        <w:t xml:space="preserve">“If any other condition had been better for you than the one in which you are, </w:t>
      </w:r>
      <w:r w:rsidDel="00000000" w:rsidR="00000000" w:rsidRPr="00000000">
        <w:rPr>
          <w:b w:val="1"/>
          <w:bCs w:val="1"/>
          <w:i w:val="1"/>
          <w:iCs w:val="1"/>
          <w:u w:val="single"/>
          <w:rtl w:val="0"/>
        </w:rPr>
        <w:t xml:space="preserve">divine love would have put you there</w:t>
      </w:r>
      <w:r w:rsidDel="00000000" w:rsidR="00000000" w:rsidRPr="00000000">
        <w:rPr>
          <w:i w:val="1"/>
          <w:iCs w:val="1"/>
          <w:rtl w:val="0"/>
        </w:rPr>
        <w:t xml:space="preserve">.”</w:t>
      </w:r>
    </w:p>
    <w:p w:rsidR="00000000" w:rsidDel="00000000" w:rsidP="00000000" w:rsidRDefault="00000000" w:rsidRPr="00000000" w14:paraId="0000002F">
      <w:pPr>
        <w:rPr/>
      </w:pPr>
      <w:r w:rsidDel="00000000" w:rsidR="00000000" w:rsidRPr="00000000">
        <w:rPr>
          <w:rtl w:val="0"/>
        </w:rPr>
        <w:t xml:space="preserve">-C.H. Spurgeon</w:t>
      </w:r>
    </w:p>
    <w:p w:rsidR="00000000" w:rsidDel="00000000" w:rsidP="00000000" w:rsidRDefault="00000000" w:rsidRPr="00000000" w14:paraId="00000030">
      <w:pPr>
        <w:rPr>
          <w:i w:val="1"/>
          <w:iCs w:val="1"/>
        </w:rPr>
      </w:pPr>
      <w:r w:rsidDel="00000000" w:rsidR="00000000" w:rsidRPr="00000000">
        <w:rPr>
          <w:i w:val="1"/>
          <w:iCs w:val="1"/>
          <w:rtl w:val="0"/>
        </w:rPr>
        <w:t xml:space="preserve"> </w:t>
      </w:r>
    </w:p>
    <w:p w:rsidR="00000000" w:rsidDel="00000000" w:rsidP="00000000" w:rsidRDefault="00000000" w:rsidRPr="00000000" w14:paraId="00000031">
      <w:pPr>
        <w:rPr>
          <w:b w:val="1"/>
          <w:bCs w:val="1"/>
          <w:i w:val="1"/>
          <w:iCs w:val="1"/>
          <w:color w:val="ee0000"/>
        </w:rPr>
      </w:pPr>
      <w:r w:rsidDel="00000000" w:rsidR="00000000" w:rsidRPr="00000000">
        <w:rPr>
          <w:b w:val="1"/>
          <w:bCs w:val="1"/>
          <w:i w:val="1"/>
          <w:iCs w:val="1"/>
          <w:color w:val="ee0000"/>
          <w:rtl w:val="0"/>
        </w:rPr>
        <w:t xml:space="preserve">Commitment </w:t>
      </w:r>
    </w:p>
    <w:p w:rsidR="00000000" w:rsidDel="00000000" w:rsidP="00000000" w:rsidRDefault="00000000" w:rsidRPr="00000000" w14:paraId="00000032">
      <w:pPr>
        <w:rPr/>
      </w:pPr>
      <w:r w:rsidDel="00000000" w:rsidR="00000000" w:rsidRPr="00000000">
        <w:rPr>
          <w:rtl w:val="0"/>
        </w:rPr>
        <w:t xml:space="preserve">The angel of the Lord came and sat down under the oak in Ophrah that belonged to Joash the Abiezrite, where his son Gideon was </w:t>
      </w:r>
      <w:r w:rsidDel="00000000" w:rsidR="00000000" w:rsidRPr="00000000">
        <w:rPr>
          <w:b w:val="1"/>
          <w:bCs w:val="1"/>
          <w:u w:val="single"/>
          <w:rtl w:val="0"/>
        </w:rPr>
        <w:t xml:space="preserve">threshing wheat in a winepress</w:t>
      </w:r>
      <w:r w:rsidDel="00000000" w:rsidR="00000000" w:rsidRPr="00000000">
        <w:rPr>
          <w:rtl w:val="0"/>
        </w:rPr>
        <w:t xml:space="preserve"> to keep it from the Midianites. </w:t>
      </w:r>
      <w:r w:rsidDel="00000000" w:rsidR="00000000" w:rsidRPr="00000000">
        <w:rPr>
          <w:b w:val="1"/>
          <w:bCs w:val="1"/>
          <w:vertAlign w:val="superscript"/>
          <w:rtl w:val="0"/>
        </w:rPr>
        <w:t xml:space="preserve">12 </w:t>
      </w:r>
      <w:r w:rsidDel="00000000" w:rsidR="00000000" w:rsidRPr="00000000">
        <w:rPr>
          <w:rtl w:val="0"/>
        </w:rPr>
        <w:t xml:space="preserve">When the angel of the Lord appeared to Gideon, he said, “The Lord is with </w:t>
      </w:r>
      <w:r w:rsidDel="00000000" w:rsidR="00000000" w:rsidRPr="00000000">
        <w:rPr>
          <w:b w:val="1"/>
          <w:bCs w:val="1"/>
          <w:u w:val="single"/>
          <w:rtl w:val="0"/>
        </w:rPr>
        <w:t xml:space="preserve">you, mighty warrior</w:t>
      </w:r>
      <w:r w:rsidDel="00000000" w:rsidR="00000000" w:rsidRPr="00000000">
        <w:rPr>
          <w:rtl w:val="0"/>
        </w:rPr>
        <w:t xml:space="preserve">.”</w:t>
      </w:r>
    </w:p>
    <w:p w:rsidR="00000000" w:rsidDel="00000000" w:rsidP="00000000" w:rsidRDefault="00000000" w:rsidRPr="00000000" w14:paraId="00000033">
      <w:pPr>
        <w:rPr/>
      </w:pPr>
      <w:r w:rsidDel="00000000" w:rsidR="00000000" w:rsidRPr="00000000">
        <w:rPr>
          <w:rtl w:val="0"/>
        </w:rPr>
        <w:t xml:space="preserve">v11-12</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God’s commitment to us is </w:t>
      </w:r>
      <w:r w:rsidDel="00000000" w:rsidR="00000000" w:rsidRPr="00000000">
        <w:rPr>
          <w:b w:val="1"/>
          <w:bCs w:val="1"/>
          <w:color w:val="ee0000"/>
          <w:rtl w:val="0"/>
        </w:rPr>
        <w:t xml:space="preserve">stronger than </w:t>
      </w:r>
      <w:r w:rsidDel="00000000" w:rsidR="00000000" w:rsidRPr="00000000">
        <w:rPr>
          <w:b w:val="1"/>
          <w:bCs w:val="1"/>
          <w:rtl w:val="0"/>
        </w:rPr>
        <w:t xml:space="preserve">our commitment to Him.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i w:val="1"/>
          <w:iCs w:val="1"/>
          <w:rtl w:val="0"/>
        </w:rPr>
        <w:t xml:space="preserve">The </w:t>
      </w:r>
      <w:r w:rsidDel="00000000" w:rsidR="00000000" w:rsidRPr="00000000">
        <w:rPr>
          <w:b w:val="1"/>
          <w:bCs w:val="1"/>
          <w:i w:val="1"/>
          <w:iCs w:val="1"/>
          <w:color w:val="ee0000"/>
          <w:rtl w:val="0"/>
        </w:rPr>
        <w:t xml:space="preserve">crossroads</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38">
      <w:pPr>
        <w:rPr>
          <w:color w:val="000000"/>
        </w:rPr>
      </w:pPr>
      <w:r w:rsidDel="00000000" w:rsidR="00000000" w:rsidRPr="00000000">
        <w:rPr>
          <w:color w:val="000000"/>
          <w:rtl w:val="0"/>
        </w:rPr>
        <w:t xml:space="preserve">When Gideon realized that it was the angel of the Lord, he exclaimed, “Alas, Sovereign Lord! I have seen the angel of the Lord face to face!”</w:t>
      </w:r>
    </w:p>
    <w:p w:rsidR="00000000" w:rsidDel="00000000" w:rsidP="00000000" w:rsidRDefault="00000000" w:rsidRPr="00000000" w14:paraId="00000039">
      <w:pPr>
        <w:rPr>
          <w:color w:val="000000"/>
        </w:rPr>
      </w:pPr>
      <w:r w:rsidDel="00000000" w:rsidR="00000000" w:rsidRPr="00000000">
        <w:rPr>
          <w:b w:val="1"/>
          <w:bCs w:val="1"/>
          <w:color w:val="000000"/>
          <w:vertAlign w:val="superscript"/>
          <w:rtl w:val="0"/>
        </w:rPr>
        <w:t xml:space="preserve">23 </w:t>
      </w:r>
      <w:r w:rsidDel="00000000" w:rsidR="00000000" w:rsidRPr="00000000">
        <w:rPr>
          <w:color w:val="000000"/>
          <w:rtl w:val="0"/>
        </w:rPr>
        <w:t xml:space="preserve">But the Lord said to him, “Peace! Do not be afraid. You are not going to die.”</w:t>
      </w:r>
    </w:p>
    <w:p w:rsidR="00000000" w:rsidDel="00000000" w:rsidP="00000000" w:rsidRDefault="00000000" w:rsidRPr="00000000" w14:paraId="0000003A">
      <w:pPr>
        <w:rPr>
          <w:color w:val="000000"/>
        </w:rPr>
      </w:pPr>
      <w:r w:rsidDel="00000000" w:rsidR="00000000" w:rsidRPr="00000000">
        <w:rPr>
          <w:b w:val="1"/>
          <w:bCs w:val="1"/>
          <w:color w:val="000000"/>
          <w:vertAlign w:val="superscript"/>
          <w:rtl w:val="0"/>
        </w:rPr>
        <w:t xml:space="preserve">24 </w:t>
      </w:r>
      <w:r w:rsidDel="00000000" w:rsidR="00000000" w:rsidRPr="00000000">
        <w:rPr>
          <w:color w:val="000000"/>
          <w:rtl w:val="0"/>
        </w:rPr>
        <w:t xml:space="preserve">So Gideon built an altar to the Lord there and called it </w:t>
      </w:r>
      <w:r w:rsidDel="00000000" w:rsidR="00000000" w:rsidRPr="00000000">
        <w:rPr>
          <w:b w:val="1"/>
          <w:bCs w:val="1"/>
          <w:color w:val="000000"/>
          <w:u w:val="single"/>
          <w:rtl w:val="0"/>
        </w:rPr>
        <w:t xml:space="preserve">The Lord Is Peace</w:t>
      </w:r>
      <w:r w:rsidDel="00000000" w:rsidR="00000000" w:rsidRPr="00000000">
        <w:rPr>
          <w:color w:val="000000"/>
          <w:rtl w:val="0"/>
        </w:rPr>
        <w:t xml:space="preserve">. To this day it stands in Ophrah of the Abiezrites.</w:t>
      </w:r>
    </w:p>
    <w:p w:rsidR="00000000" w:rsidDel="00000000" w:rsidP="00000000" w:rsidRDefault="00000000" w:rsidRPr="00000000" w14:paraId="0000003B">
      <w:pPr>
        <w:rPr>
          <w:color w:val="000000"/>
        </w:rPr>
      </w:pPr>
      <w:r w:rsidDel="00000000" w:rsidR="00000000" w:rsidRPr="00000000">
        <w:rPr>
          <w:b w:val="1"/>
          <w:bCs w:val="1"/>
          <w:color w:val="000000"/>
          <w:vertAlign w:val="superscript"/>
          <w:rtl w:val="0"/>
        </w:rPr>
        <w:t xml:space="preserve">25 </w:t>
      </w:r>
      <w:r w:rsidDel="00000000" w:rsidR="00000000" w:rsidRPr="00000000">
        <w:rPr>
          <w:color w:val="000000"/>
          <w:rtl w:val="0"/>
        </w:rPr>
        <w:t xml:space="preserve">That same night the Lord said to him, “Take the second bull from your father’s herd, the one seven years old. Tear down your father’s altar to Baal and cut down the Asherah pole</w:t>
      </w:r>
      <w:r w:rsidDel="00000000" w:rsidR="00000000" w:rsidRPr="00000000">
        <w:rPr>
          <w:color w:val="000000"/>
          <w:vertAlign w:val="superscript"/>
          <w:rtl w:val="0"/>
        </w:rPr>
        <w:t xml:space="preserve"> </w:t>
      </w:r>
      <w:r w:rsidDel="00000000" w:rsidR="00000000" w:rsidRPr="00000000">
        <w:rPr>
          <w:color w:val="000000"/>
          <w:rtl w:val="0"/>
        </w:rPr>
        <w:t xml:space="preserve">beside it. </w:t>
      </w:r>
      <w:r w:rsidDel="00000000" w:rsidR="00000000" w:rsidRPr="00000000">
        <w:rPr>
          <w:b w:val="1"/>
          <w:bCs w:val="1"/>
          <w:color w:val="000000"/>
          <w:vertAlign w:val="superscript"/>
          <w:rtl w:val="0"/>
        </w:rPr>
        <w:t xml:space="preserve">26 </w:t>
      </w:r>
      <w:r w:rsidDel="00000000" w:rsidR="00000000" w:rsidRPr="00000000">
        <w:rPr>
          <w:color w:val="000000"/>
          <w:rtl w:val="0"/>
        </w:rPr>
        <w:t xml:space="preserve">Then build a proper kind of</w:t>
      </w:r>
      <w:r w:rsidDel="00000000" w:rsidR="00000000" w:rsidRPr="00000000">
        <w:rPr>
          <w:color w:val="000000"/>
          <w:vertAlign w:val="superscript"/>
          <w:rtl w:val="0"/>
        </w:rPr>
        <w:t xml:space="preserve"> </w:t>
      </w:r>
      <w:r w:rsidDel="00000000" w:rsidR="00000000" w:rsidRPr="00000000">
        <w:rPr>
          <w:color w:val="000000"/>
          <w:rtl w:val="0"/>
        </w:rPr>
        <w:t xml:space="preserve">altar to the Lord your God on the top of this height. Using the wood of the Asherah pole that you cut down, offer the second bull as a burnt offering.”</w:t>
      </w:r>
    </w:p>
    <w:p w:rsidR="00000000" w:rsidDel="00000000" w:rsidP="00000000" w:rsidRDefault="00000000" w:rsidRPr="00000000" w14:paraId="0000003C">
      <w:pPr>
        <w:rPr>
          <w:color w:val="000000"/>
        </w:rPr>
      </w:pPr>
      <w:r w:rsidDel="00000000" w:rsidR="00000000" w:rsidRPr="00000000">
        <w:rPr>
          <w:b w:val="1"/>
          <w:bCs w:val="1"/>
          <w:color w:val="000000"/>
          <w:vertAlign w:val="superscript"/>
          <w:rtl w:val="0"/>
        </w:rPr>
        <w:t xml:space="preserve">27 </w:t>
      </w:r>
      <w:r w:rsidDel="00000000" w:rsidR="00000000" w:rsidRPr="00000000">
        <w:rPr>
          <w:color w:val="000000"/>
          <w:rtl w:val="0"/>
        </w:rPr>
        <w:t xml:space="preserve">So Gideon took ten of his servants and did as the Lord told him. But because </w:t>
      </w:r>
      <w:r w:rsidDel="00000000" w:rsidR="00000000" w:rsidRPr="00000000">
        <w:rPr>
          <w:b w:val="1"/>
          <w:bCs w:val="1"/>
          <w:color w:val="000000"/>
          <w:u w:val="single"/>
          <w:rtl w:val="0"/>
        </w:rPr>
        <w:t xml:space="preserve">he was afraid</w:t>
      </w:r>
      <w:r w:rsidDel="00000000" w:rsidR="00000000" w:rsidRPr="00000000">
        <w:rPr>
          <w:color w:val="000000"/>
          <w:rtl w:val="0"/>
        </w:rPr>
        <w:t xml:space="preserve"> of his family and the townspeople, </w:t>
      </w:r>
      <w:r w:rsidDel="00000000" w:rsidR="00000000" w:rsidRPr="00000000">
        <w:rPr>
          <w:b w:val="1"/>
          <w:bCs w:val="1"/>
          <w:color w:val="000000"/>
          <w:u w:val="single"/>
          <w:rtl w:val="0"/>
        </w:rPr>
        <w:t xml:space="preserve">he did it</w:t>
      </w:r>
      <w:r w:rsidDel="00000000" w:rsidR="00000000" w:rsidRPr="00000000">
        <w:rPr>
          <w:color w:val="000000"/>
          <w:rtl w:val="0"/>
        </w:rPr>
        <w:t xml:space="preserve"> at night rather than in the daytime.</w:t>
      </w:r>
    </w:p>
    <w:p w:rsidR="00000000" w:rsidDel="00000000" w:rsidP="00000000" w:rsidRDefault="00000000" w:rsidRPr="00000000" w14:paraId="0000003D">
      <w:pPr>
        <w:rPr/>
      </w:pPr>
      <w:r w:rsidDel="00000000" w:rsidR="00000000" w:rsidRPr="00000000">
        <w:rPr>
          <w:rtl w:val="0"/>
        </w:rPr>
        <w:t xml:space="preserve">v22-27</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Stop trying to be everything God has called you to be or do everything God has called you to do in a moment, </w:t>
      </w:r>
      <w:r w:rsidDel="00000000" w:rsidR="00000000" w:rsidRPr="00000000">
        <w:rPr>
          <w:b w:val="1"/>
          <w:bCs w:val="1"/>
          <w:color w:val="ee0000"/>
          <w:rtl w:val="0"/>
        </w:rPr>
        <w:t xml:space="preserve">grow into it</w:t>
      </w:r>
      <w:r w:rsidDel="00000000" w:rsidR="00000000" w:rsidRPr="00000000">
        <w:rPr>
          <w:b w:val="1"/>
          <w:bCs w:val="1"/>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being confident of this, that he who began a good work in you </w:t>
      </w:r>
      <w:r w:rsidDel="00000000" w:rsidR="00000000" w:rsidRPr="00000000">
        <w:rPr>
          <w:b w:val="1"/>
          <w:bCs w:val="1"/>
          <w:u w:val="single"/>
          <w:rtl w:val="0"/>
        </w:rPr>
        <w:t xml:space="preserve">will carry it on to completion</w:t>
      </w:r>
      <w:r w:rsidDel="00000000" w:rsidR="00000000" w:rsidRPr="00000000">
        <w:rPr>
          <w:rtl w:val="0"/>
        </w:rPr>
        <w:t xml:space="preserve"> until the day of Christ Jesus.</w:t>
      </w:r>
    </w:p>
    <w:p w:rsidR="00000000" w:rsidDel="00000000" w:rsidP="00000000" w:rsidRDefault="00000000" w:rsidRPr="00000000" w14:paraId="00000042">
      <w:pPr>
        <w:rPr/>
      </w:pPr>
      <w:r w:rsidDel="00000000" w:rsidR="00000000" w:rsidRPr="00000000">
        <w:rPr>
          <w:rtl w:val="0"/>
        </w:rPr>
        <w:t xml:space="preserve">Philippians 1:6</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When he had received the drink, Jesus said, </w:t>
      </w:r>
      <w:r w:rsidDel="00000000" w:rsidR="00000000" w:rsidRPr="00000000">
        <w:rPr>
          <w:b w:val="1"/>
          <w:bCs w:val="1"/>
          <w:u w:val="single"/>
          <w:rtl w:val="0"/>
        </w:rPr>
        <w:t xml:space="preserve">“It is finished.”</w:t>
      </w:r>
      <w:r w:rsidDel="00000000" w:rsidR="00000000" w:rsidRPr="00000000">
        <w:rPr>
          <w:rtl w:val="0"/>
        </w:rPr>
        <w:t xml:space="preserve"> With that, he bowed his head and gave up his spirit.</w:t>
      </w:r>
    </w:p>
    <w:p w:rsidR="00000000" w:rsidDel="00000000" w:rsidP="00000000" w:rsidRDefault="00000000" w:rsidRPr="00000000" w14:paraId="00000045">
      <w:pPr>
        <w:rPr/>
      </w:pPr>
      <w:r w:rsidDel="00000000" w:rsidR="00000000" w:rsidRPr="00000000">
        <w:rPr>
          <w:rtl w:val="0"/>
        </w:rPr>
        <w:t xml:space="preserve">John 19:30</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rtl w:val="0"/>
        </w:rPr>
        <w:t xml:space="preserve">Jesus finished what God promised </w:t>
      </w:r>
      <w:r w:rsidDel="00000000" w:rsidR="00000000" w:rsidRPr="00000000">
        <w:rPr>
          <w:b w:val="1"/>
          <w:bCs w:val="1"/>
          <w:color w:val="ee0000"/>
          <w:rtl w:val="0"/>
        </w:rPr>
        <w:t xml:space="preserve">on the cross </w:t>
      </w:r>
      <w:r w:rsidDel="00000000" w:rsidR="00000000" w:rsidRPr="00000000">
        <w:rPr>
          <w:b w:val="1"/>
          <w:bCs w:val="1"/>
          <w:rtl w:val="0"/>
        </w:rPr>
        <w:t xml:space="preserve">&amp; will finish what God has started </w:t>
      </w:r>
      <w:r w:rsidDel="00000000" w:rsidR="00000000" w:rsidRPr="00000000">
        <w:rPr>
          <w:b w:val="1"/>
          <w:bCs w:val="1"/>
          <w:color w:val="ee0000"/>
          <w:rtl w:val="0"/>
        </w:rPr>
        <w:t xml:space="preserve">in you</w:t>
      </w:r>
      <w:r w:rsidDel="00000000" w:rsidR="00000000" w:rsidRPr="00000000">
        <w:rPr>
          <w:b w:val="1"/>
          <w:bCs w:val="1"/>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What are the easiest &amp; hardest </w:t>
      </w:r>
      <w:r w:rsidDel="00000000" w:rsidR="00000000" w:rsidRPr="00000000">
        <w:rPr>
          <w:b w:val="1"/>
          <w:bCs w:val="1"/>
          <w:color w:val="ee0000"/>
          <w:rtl w:val="0"/>
        </w:rPr>
        <w:t xml:space="preserve">areas of obedience </w:t>
      </w:r>
      <w:r w:rsidDel="00000000" w:rsidR="00000000" w:rsidRPr="00000000">
        <w:rPr>
          <w:b w:val="1"/>
          <w:bCs w:val="1"/>
          <w:rtl w:val="0"/>
        </w:rPr>
        <w:t xml:space="preserve">in your life?</w:t>
      </w:r>
    </w:p>
    <w:p w:rsidR="00000000" w:rsidDel="00000000" w:rsidP="00000000" w:rsidRDefault="00000000" w:rsidRPr="00000000" w14:paraId="0000004A">
      <w:pPr>
        <w:rPr>
          <w:b w:val="1"/>
          <w:bCs w:val="1"/>
        </w:rPr>
      </w:pPr>
      <w:r w:rsidDel="00000000" w:rsidR="00000000" w:rsidRPr="00000000">
        <w:rPr>
          <w:b w:val="1"/>
          <w:bCs w:val="1"/>
          <w:color w:val="ee0000"/>
          <w:rtl w:val="0"/>
        </w:rPr>
        <w:t xml:space="preserve">Why</w:t>
      </w:r>
      <w:r w:rsidDel="00000000" w:rsidR="00000000" w:rsidRPr="00000000">
        <w:rPr>
          <w:b w:val="1"/>
          <w:bCs w:val="1"/>
          <w:rtl w:val="0"/>
        </w:rPr>
        <w:t xml:space="preserve">?</w:t>
      </w:r>
    </w:p>
    <w:p w:rsidR="00000000" w:rsidDel="00000000" w:rsidP="00000000" w:rsidRDefault="00000000" w:rsidRPr="00000000" w14:paraId="0000004B">
      <w:pPr>
        <w:rPr>
          <w:b w:val="1"/>
          <w:bCs w:val="1"/>
        </w:rPr>
      </w:pPr>
      <w:r w:rsidDel="00000000" w:rsidR="00000000" w:rsidRPr="00000000">
        <w:rPr>
          <w:b w:val="1"/>
          <w:bCs w:val="1"/>
          <w:rtl w:val="0"/>
        </w:rPr>
        <w:t xml:space="preserve">What is your next best step of </w:t>
      </w:r>
      <w:r w:rsidDel="00000000" w:rsidR="00000000" w:rsidRPr="00000000">
        <w:rPr>
          <w:b w:val="1"/>
          <w:bCs w:val="1"/>
          <w:color w:val="ee0000"/>
          <w:rtl w:val="0"/>
        </w:rPr>
        <w:t xml:space="preserve">courage </w:t>
      </w:r>
      <w:r w:rsidDel="00000000" w:rsidR="00000000" w:rsidRPr="00000000">
        <w:rPr>
          <w:b w:val="1"/>
          <w:bCs w:val="1"/>
          <w:rtl w:val="0"/>
        </w:rPr>
        <w:t xml:space="preserve">&amp; </w:t>
      </w:r>
      <w:r w:rsidDel="00000000" w:rsidR="00000000" w:rsidRPr="00000000">
        <w:rPr>
          <w:b w:val="1"/>
          <w:bCs w:val="1"/>
          <w:color w:val="ee0000"/>
          <w:rtl w:val="0"/>
        </w:rPr>
        <w:t xml:space="preserve">obedience</w:t>
      </w:r>
      <w:r w:rsidDel="00000000" w:rsidR="00000000" w:rsidRPr="00000000">
        <w:rPr>
          <w:b w:val="1"/>
          <w:bCs w:val="1"/>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F469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F469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F469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F469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F469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F469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F469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F469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F469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F469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F469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F469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F469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F469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F469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F4699"/>
    <w:rPr>
      <w:i w:val="1"/>
      <w:iCs w:val="1"/>
      <w:color w:val="404040" w:themeColor="text1" w:themeTint="0000BF"/>
    </w:rPr>
  </w:style>
  <w:style w:type="paragraph" w:styleId="ListParagraph">
    <w:name w:val="List Paragraph"/>
    <w:basedOn w:val="Normal"/>
    <w:uiPriority w:val="34"/>
    <w:qFormat w:val="1"/>
    <w:rsid w:val="00FF4699"/>
    <w:pPr>
      <w:ind w:left="720"/>
      <w:contextualSpacing w:val="1"/>
    </w:pPr>
  </w:style>
  <w:style w:type="character" w:styleId="IntenseEmphasis">
    <w:name w:val="Intense Emphasis"/>
    <w:basedOn w:val="DefaultParagraphFont"/>
    <w:uiPriority w:val="21"/>
    <w:qFormat w:val="1"/>
    <w:rsid w:val="00FF4699"/>
    <w:rPr>
      <w:i w:val="1"/>
      <w:iCs w:val="1"/>
      <w:color w:val="0f4761" w:themeColor="accent1" w:themeShade="0000BF"/>
    </w:rPr>
  </w:style>
  <w:style w:type="paragraph" w:styleId="IntenseQuote">
    <w:name w:val="Intense Quote"/>
    <w:basedOn w:val="Normal"/>
    <w:next w:val="Normal"/>
    <w:link w:val="IntenseQuoteChar"/>
    <w:uiPriority w:val="30"/>
    <w:qFormat w:val="1"/>
    <w:rsid w:val="00FF469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F4699"/>
    <w:rPr>
      <w:i w:val="1"/>
      <w:iCs w:val="1"/>
      <w:color w:val="0f4761" w:themeColor="accent1" w:themeShade="0000BF"/>
    </w:rPr>
  </w:style>
  <w:style w:type="character" w:styleId="IntenseReference">
    <w:name w:val="Intense Reference"/>
    <w:basedOn w:val="DefaultParagraphFont"/>
    <w:uiPriority w:val="32"/>
    <w:qFormat w:val="1"/>
    <w:rsid w:val="00FF4699"/>
    <w:rPr>
      <w:b w:val="1"/>
      <w:bCs w:val="1"/>
      <w:smallCaps w:val="1"/>
      <w:color w:val="0f4761" w:themeColor="accent1" w:themeShade="0000BF"/>
      <w:spacing w:val="5"/>
    </w:rPr>
  </w:style>
  <w:style w:type="character" w:styleId="Hyperlink">
    <w:name w:val="Hyperlink"/>
    <w:basedOn w:val="DefaultParagraphFont"/>
    <w:uiPriority w:val="99"/>
    <w:unhideWhenUsed w:val="1"/>
    <w:rsid w:val="005530CA"/>
    <w:rPr>
      <w:color w:val="467886" w:themeColor="hyperlink"/>
      <w:u w:val="single"/>
    </w:rPr>
  </w:style>
  <w:style w:type="character" w:styleId="UnresolvedMention">
    <w:name w:val="Unresolved Mention"/>
    <w:basedOn w:val="DefaultParagraphFont"/>
    <w:uiPriority w:val="99"/>
    <w:semiHidden w:val="1"/>
    <w:unhideWhenUsed w:val="1"/>
    <w:rsid w:val="005530C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st5eas3UAv25Ft0eNlLl+F7QA==">CgMxLjA4AHIhMXJZdzJXcXd4R1Y4S1RJbVpjV0hMYjg5bnFsbGU1dlNM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2026-02-27T16:17:00Z</dcterms:created>
  <dc:creator>Muche Ukegbu</dc:creator>
</cp:coreProperties>
</file>