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A9" w:rsidRDefault="00ED4DA9" w:rsidP="00ED4DA9">
      <w:pPr>
        <w:tabs>
          <w:tab w:val="left" w:pos="8370"/>
        </w:tabs>
        <w:jc w:val="center"/>
        <w:rPr>
          <w:rFonts w:cstheme="minorHAnsi"/>
          <w:b/>
          <w:sz w:val="72"/>
          <w:szCs w:val="60"/>
        </w:rPr>
      </w:pPr>
      <w:r>
        <w:rPr>
          <w:rFonts w:cstheme="minorHAnsi"/>
          <w:b/>
          <w:sz w:val="72"/>
          <w:szCs w:val="60"/>
        </w:rPr>
        <w:t>Thursday Women’s Bible Study</w:t>
      </w:r>
    </w:p>
    <w:p w:rsidR="00ED4DA9" w:rsidRDefault="00ED4DA9" w:rsidP="00ED4DA9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8/1/2024 ~ 10:30AM ~ Philippians 4:18-23</w:t>
      </w:r>
    </w:p>
    <w:p w:rsidR="00ED4DA9" w:rsidRDefault="00ED4DA9" w:rsidP="00ED4DA9">
      <w:pPr>
        <w:tabs>
          <w:tab w:val="left" w:pos="8370"/>
        </w:tabs>
        <w:jc w:val="center"/>
        <w:rPr>
          <w:rFonts w:cstheme="minorHAnsi"/>
          <w:b/>
          <w:sz w:val="18"/>
          <w:szCs w:val="36"/>
        </w:rPr>
      </w:pPr>
    </w:p>
    <w:p w:rsidR="00ED4DA9" w:rsidRDefault="00ED4DA9" w:rsidP="00ED4DA9">
      <w:pPr>
        <w:pStyle w:val="ListParagraph"/>
        <w:numPr>
          <w:ilvl w:val="0"/>
          <w:numId w:val="1"/>
        </w:numPr>
        <w:tabs>
          <w:tab w:val="left" w:pos="8370"/>
        </w:tabs>
        <w:rPr>
          <w:sz w:val="32"/>
        </w:rPr>
      </w:pPr>
      <w:r>
        <w:rPr>
          <w:sz w:val="32"/>
        </w:rPr>
        <w:t>How had the Philippians’ gift been sent to Paul – 4:18?</w:t>
      </w:r>
    </w:p>
    <w:p w:rsidR="00ED4DA9" w:rsidRDefault="00ED4DA9" w:rsidP="00ED4DA9">
      <w:pPr>
        <w:tabs>
          <w:tab w:val="left" w:pos="8370"/>
        </w:tabs>
        <w:rPr>
          <w:sz w:val="32"/>
        </w:rPr>
      </w:pPr>
    </w:p>
    <w:p w:rsidR="00ED4DA9" w:rsidRDefault="00ED4DA9" w:rsidP="00ED4DA9">
      <w:pPr>
        <w:tabs>
          <w:tab w:val="left" w:pos="8370"/>
        </w:tabs>
        <w:rPr>
          <w:sz w:val="32"/>
        </w:rPr>
      </w:pPr>
    </w:p>
    <w:p w:rsidR="00ED4DA9" w:rsidRDefault="00ED4DA9" w:rsidP="00ED4DA9">
      <w:pPr>
        <w:tabs>
          <w:tab w:val="left" w:pos="8370"/>
        </w:tabs>
        <w:rPr>
          <w:sz w:val="32"/>
        </w:rPr>
      </w:pPr>
    </w:p>
    <w:p w:rsidR="00ED4DA9" w:rsidRDefault="00ED4DA9" w:rsidP="00ED4DA9">
      <w:pPr>
        <w:pStyle w:val="ListParagraph"/>
        <w:numPr>
          <w:ilvl w:val="0"/>
          <w:numId w:val="1"/>
        </w:numPr>
        <w:tabs>
          <w:tab w:val="left" w:pos="8370"/>
        </w:tabs>
        <w:rPr>
          <w:sz w:val="32"/>
        </w:rPr>
      </w:pPr>
      <w:r>
        <w:rPr>
          <w:sz w:val="32"/>
        </w:rPr>
        <w:t xml:space="preserve">Explain the expressions that he used to describe the gift. </w:t>
      </w:r>
    </w:p>
    <w:p w:rsidR="00ED4DA9" w:rsidRDefault="00ED4DA9" w:rsidP="00ED4DA9">
      <w:pPr>
        <w:tabs>
          <w:tab w:val="left" w:pos="8370"/>
        </w:tabs>
        <w:rPr>
          <w:sz w:val="32"/>
        </w:rPr>
      </w:pPr>
    </w:p>
    <w:p w:rsidR="00ED4DA9" w:rsidRDefault="00ED4DA9" w:rsidP="00ED4DA9">
      <w:pPr>
        <w:tabs>
          <w:tab w:val="left" w:pos="8370"/>
        </w:tabs>
        <w:rPr>
          <w:sz w:val="32"/>
        </w:rPr>
      </w:pPr>
    </w:p>
    <w:p w:rsidR="00ED4DA9" w:rsidRDefault="00ED4DA9" w:rsidP="00ED4DA9">
      <w:pPr>
        <w:tabs>
          <w:tab w:val="left" w:pos="8370"/>
        </w:tabs>
        <w:rPr>
          <w:sz w:val="32"/>
        </w:rPr>
      </w:pPr>
    </w:p>
    <w:p w:rsidR="00ED4DA9" w:rsidRDefault="00ED4DA9" w:rsidP="00ED4DA9">
      <w:pPr>
        <w:pStyle w:val="ListParagraph"/>
        <w:numPr>
          <w:ilvl w:val="0"/>
          <w:numId w:val="1"/>
        </w:numPr>
        <w:tabs>
          <w:tab w:val="left" w:pos="8370"/>
        </w:tabs>
        <w:rPr>
          <w:sz w:val="32"/>
        </w:rPr>
      </w:pPr>
      <w:r>
        <w:rPr>
          <w:sz w:val="32"/>
        </w:rPr>
        <w:t xml:space="preserve">What blessings did Paul believe God would give to the Philippians – 4:19? </w:t>
      </w:r>
    </w:p>
    <w:p w:rsidR="00ED4DA9" w:rsidRDefault="00ED4DA9" w:rsidP="00ED4DA9">
      <w:pPr>
        <w:tabs>
          <w:tab w:val="left" w:pos="8370"/>
        </w:tabs>
        <w:rPr>
          <w:sz w:val="32"/>
        </w:rPr>
      </w:pPr>
    </w:p>
    <w:p w:rsidR="00ED4DA9" w:rsidRDefault="00ED4DA9" w:rsidP="00ED4DA9">
      <w:pPr>
        <w:tabs>
          <w:tab w:val="left" w:pos="8370"/>
        </w:tabs>
        <w:rPr>
          <w:sz w:val="32"/>
        </w:rPr>
      </w:pPr>
    </w:p>
    <w:p w:rsidR="00ED4DA9" w:rsidRDefault="00ED4DA9" w:rsidP="00ED4DA9">
      <w:pPr>
        <w:tabs>
          <w:tab w:val="left" w:pos="8370"/>
        </w:tabs>
        <w:rPr>
          <w:sz w:val="32"/>
        </w:rPr>
      </w:pPr>
    </w:p>
    <w:p w:rsidR="00ED4DA9" w:rsidRDefault="00ED4DA9" w:rsidP="00ED4DA9">
      <w:pPr>
        <w:pStyle w:val="ListParagraph"/>
        <w:numPr>
          <w:ilvl w:val="0"/>
          <w:numId w:val="1"/>
        </w:numPr>
        <w:tabs>
          <w:tab w:val="left" w:pos="8370"/>
        </w:tabs>
        <w:rPr>
          <w:sz w:val="32"/>
        </w:rPr>
      </w:pPr>
      <w:r>
        <w:rPr>
          <w:sz w:val="32"/>
        </w:rPr>
        <w:t>Compare 2 Corinthians 9:8-10. Who receives the ultimate glory when God’s people serve Him – 4:20?</w:t>
      </w:r>
    </w:p>
    <w:p w:rsidR="00ED4DA9" w:rsidRDefault="00ED4DA9" w:rsidP="00ED4DA9">
      <w:pPr>
        <w:tabs>
          <w:tab w:val="left" w:pos="8370"/>
        </w:tabs>
        <w:rPr>
          <w:sz w:val="32"/>
        </w:rPr>
      </w:pPr>
    </w:p>
    <w:p w:rsidR="00ED4DA9" w:rsidRDefault="00ED4DA9" w:rsidP="00ED4DA9">
      <w:pPr>
        <w:tabs>
          <w:tab w:val="left" w:pos="8370"/>
        </w:tabs>
        <w:rPr>
          <w:sz w:val="32"/>
        </w:rPr>
      </w:pPr>
    </w:p>
    <w:p w:rsidR="00ED4DA9" w:rsidRDefault="00ED4DA9" w:rsidP="00ED4DA9">
      <w:pPr>
        <w:tabs>
          <w:tab w:val="left" w:pos="8370"/>
        </w:tabs>
        <w:rPr>
          <w:sz w:val="32"/>
        </w:rPr>
      </w:pPr>
    </w:p>
    <w:p w:rsidR="00ED4DA9" w:rsidRDefault="00ED4DA9" w:rsidP="00ED4DA9">
      <w:pPr>
        <w:pStyle w:val="ListParagraph"/>
        <w:numPr>
          <w:ilvl w:val="0"/>
          <w:numId w:val="1"/>
        </w:numPr>
        <w:tabs>
          <w:tab w:val="left" w:pos="8370"/>
        </w:tabs>
        <w:rPr>
          <w:sz w:val="32"/>
        </w:rPr>
      </w:pPr>
      <w:r>
        <w:rPr>
          <w:sz w:val="32"/>
        </w:rPr>
        <w:t>What greetings does Paul send in 4:21-23? What is the significance of the reference to Caesar’s household?</w:t>
      </w:r>
    </w:p>
    <w:p w:rsidR="009E451E" w:rsidRDefault="009E451E">
      <w:bookmarkStart w:id="0" w:name="_GoBack"/>
      <w:bookmarkEnd w:id="0"/>
    </w:p>
    <w:sectPr w:rsidR="009E451E" w:rsidSect="00ED4DA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6110"/>
    <w:multiLevelType w:val="hybridMultilevel"/>
    <w:tmpl w:val="780CF63C"/>
    <w:lvl w:ilvl="0" w:tplc="89E0B926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0B"/>
    <w:rsid w:val="0007426D"/>
    <w:rsid w:val="009E451E"/>
    <w:rsid w:val="00B34E4A"/>
    <w:rsid w:val="00D1710B"/>
    <w:rsid w:val="00E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C56A7"/>
  <w15:chartTrackingRefBased/>
  <w15:docId w15:val="{6BDADD6C-10BE-4EE5-9B76-31B0745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10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5</cp:revision>
  <dcterms:created xsi:type="dcterms:W3CDTF">2024-05-02T02:08:00Z</dcterms:created>
  <dcterms:modified xsi:type="dcterms:W3CDTF">2024-07-25T17:35:00Z</dcterms:modified>
</cp:coreProperties>
</file>