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64" w:rsidRPr="00695B64" w:rsidRDefault="00695B64" w:rsidP="0069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72"/>
          <w:szCs w:val="72"/>
        </w:rPr>
      </w:pPr>
      <w:r w:rsidRPr="00695B64">
        <w:rPr>
          <w:rFonts w:ascii="Arial" w:eastAsia="Times New Roman" w:hAnsi="Arial" w:cs="Arial"/>
          <w:b/>
          <w:bCs/>
          <w:color w:val="222222"/>
          <w:sz w:val="72"/>
          <w:szCs w:val="72"/>
        </w:rPr>
        <w:t>Thursday Women's Bible Study</w:t>
      </w:r>
    </w:p>
    <w:p w:rsidR="00695B64" w:rsidRDefault="00695B64" w:rsidP="0069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</w:rPr>
      </w:pPr>
      <w:r w:rsidRPr="00695B64">
        <w:rPr>
          <w:rFonts w:ascii="Arial" w:eastAsia="Times New Roman" w:hAnsi="Arial" w:cs="Arial"/>
          <w:color w:val="222222"/>
          <w:sz w:val="40"/>
          <w:szCs w:val="40"/>
        </w:rPr>
        <w:t xml:space="preserve">July 10th ~ 10:30 </w:t>
      </w:r>
      <w:r>
        <w:rPr>
          <w:rFonts w:ascii="Arial" w:eastAsia="Times New Roman" w:hAnsi="Arial" w:cs="Arial"/>
          <w:color w:val="222222"/>
          <w:sz w:val="40"/>
          <w:szCs w:val="40"/>
        </w:rPr>
        <w:t>AM</w:t>
      </w:r>
      <w:r w:rsidR="00890CA8">
        <w:rPr>
          <w:rFonts w:ascii="Arial" w:eastAsia="Times New Roman" w:hAnsi="Arial" w:cs="Arial"/>
          <w:color w:val="222222"/>
          <w:sz w:val="40"/>
          <w:szCs w:val="40"/>
        </w:rPr>
        <w:t> ~</w:t>
      </w:r>
      <w:r>
        <w:rPr>
          <w:rFonts w:ascii="Arial" w:eastAsia="Times New Roman" w:hAnsi="Arial" w:cs="Arial"/>
          <w:color w:val="222222"/>
          <w:sz w:val="40"/>
          <w:szCs w:val="40"/>
        </w:rPr>
        <w:t xml:space="preserve"> Review of</w:t>
      </w:r>
      <w:r w:rsidRPr="00695B64">
        <w:rPr>
          <w:rFonts w:ascii="Arial" w:eastAsia="Times New Roman" w:hAnsi="Arial" w:cs="Arial"/>
          <w:color w:val="222222"/>
          <w:sz w:val="40"/>
          <w:szCs w:val="40"/>
        </w:rPr>
        <w:t xml:space="preserve"> Romans 9:30 - 10:21</w:t>
      </w:r>
    </w:p>
    <w:p w:rsidR="00890CA8" w:rsidRPr="00695B64" w:rsidRDefault="00890CA8" w:rsidP="00695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</w:rPr>
      </w:pPr>
    </w:p>
    <w:p w:rsidR="00695B64" w:rsidRP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5B64" w:rsidRP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What can keep a person from salvation?  (</w:t>
      </w:r>
      <w:proofErr w:type="spellStart"/>
      <w:r w:rsidRPr="00695B64">
        <w:rPr>
          <w:rFonts w:ascii="Arial" w:eastAsia="Times New Roman" w:hAnsi="Arial" w:cs="Arial"/>
          <w:color w:val="222222"/>
          <w:sz w:val="32"/>
          <w:szCs w:val="32"/>
        </w:rPr>
        <w:t>vv</w:t>
      </w:r>
      <w:proofErr w:type="spellEnd"/>
      <w:r w:rsidRPr="00695B64">
        <w:rPr>
          <w:rFonts w:ascii="Arial" w:eastAsia="Times New Roman" w:hAnsi="Arial" w:cs="Arial"/>
          <w:color w:val="222222"/>
          <w:sz w:val="32"/>
          <w:szCs w:val="32"/>
        </w:rPr>
        <w:t xml:space="preserve"> 10:2-3, also</w:t>
      </w:r>
      <w:r w:rsidR="00890CA8">
        <w:rPr>
          <w:rFonts w:ascii="Arial" w:eastAsia="Times New Roman" w:hAnsi="Arial" w:cs="Arial"/>
          <w:color w:val="222222"/>
          <w:sz w:val="32"/>
          <w:szCs w:val="32"/>
        </w:rPr>
        <w:t xml:space="preserve"> see</w:t>
      </w:r>
      <w:r w:rsidRPr="00695B64">
        <w:rPr>
          <w:rFonts w:ascii="Arial" w:eastAsia="Times New Roman" w:hAnsi="Arial" w:cs="Arial"/>
          <w:color w:val="222222"/>
          <w:sz w:val="32"/>
          <w:szCs w:val="32"/>
        </w:rPr>
        <w:t xml:space="preserve"> v9:32)</w:t>
      </w:r>
    </w:p>
    <w:p w:rsid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P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 xml:space="preserve">Why is it essential to believe that </w:t>
      </w:r>
      <w:r w:rsidR="00890CA8">
        <w:rPr>
          <w:rFonts w:ascii="Arial" w:eastAsia="Times New Roman" w:hAnsi="Arial" w:cs="Arial"/>
          <w:color w:val="222222"/>
          <w:sz w:val="32"/>
          <w:szCs w:val="32"/>
        </w:rPr>
        <w:t xml:space="preserve">God raised Jesus from the dead? </w:t>
      </w:r>
      <w:r w:rsidRPr="00695B64">
        <w:rPr>
          <w:rFonts w:ascii="Arial" w:eastAsia="Times New Roman" w:hAnsi="Arial" w:cs="Arial"/>
          <w:color w:val="222222"/>
          <w:sz w:val="32"/>
          <w:szCs w:val="32"/>
        </w:rPr>
        <w:t>(v10:9)</w:t>
      </w: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Do believers have any responsibilit</w:t>
      </w:r>
      <w:r w:rsidR="00890CA8">
        <w:rPr>
          <w:rFonts w:ascii="Arial" w:eastAsia="Times New Roman" w:hAnsi="Arial" w:cs="Arial"/>
          <w:color w:val="222222"/>
          <w:sz w:val="32"/>
          <w:szCs w:val="32"/>
        </w:rPr>
        <w:t xml:space="preserve">y for other people's salvation? </w:t>
      </w:r>
      <w:r w:rsidRPr="00695B64">
        <w:rPr>
          <w:rFonts w:ascii="Arial" w:eastAsia="Times New Roman" w:hAnsi="Arial" w:cs="Arial"/>
          <w:color w:val="222222"/>
          <w:sz w:val="32"/>
          <w:szCs w:val="32"/>
        </w:rPr>
        <w:t>(v10:14-15)</w:t>
      </w: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P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In 10:14-15 Paul asks four rhetorical questions to show (in reverse order) the conditions necessary to call on the Lord and be saved. What are those four conditions?</w:t>
      </w:r>
    </w:p>
    <w:p w:rsid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What two conditions (from the list in question 4) for calling on Christ have been met by 1st century Jews?</w:t>
      </w: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Pr="00695B64" w:rsidRDefault="00695B64" w:rsidP="00695B64">
      <w:pPr>
        <w:shd w:val="clear" w:color="auto" w:fill="FFFFFF"/>
        <w:spacing w:after="0" w:line="240" w:lineRule="auto"/>
        <w:ind w:left="38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</w:p>
    <w:p w:rsidR="00695B64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What condition of salvation was not met in the case of most Israelites?  (</w:t>
      </w:r>
      <w:r w:rsidR="001726F5">
        <w:rPr>
          <w:rFonts w:ascii="Arial" w:eastAsia="Times New Roman" w:hAnsi="Arial" w:cs="Arial"/>
          <w:color w:val="222222"/>
          <w:sz w:val="32"/>
          <w:szCs w:val="32"/>
        </w:rPr>
        <w:t>v</w:t>
      </w:r>
      <w:r w:rsidRPr="00695B64">
        <w:rPr>
          <w:rFonts w:ascii="Arial" w:eastAsia="Times New Roman" w:hAnsi="Arial" w:cs="Arial"/>
          <w:color w:val="222222"/>
          <w:sz w:val="32"/>
          <w:szCs w:val="32"/>
        </w:rPr>
        <w:t>10:14,16)</w:t>
      </w: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Default="00695B64" w:rsidP="00695B64">
      <w:pPr>
        <w:pStyle w:val="ListParagraph"/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222222"/>
          <w:sz w:val="32"/>
          <w:szCs w:val="32"/>
        </w:rPr>
      </w:pPr>
    </w:p>
    <w:p w:rsidR="00695B64" w:rsidRPr="00890CA8" w:rsidRDefault="00695B64" w:rsidP="00695B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695B64">
        <w:rPr>
          <w:rFonts w:ascii="Arial" w:eastAsia="Times New Roman" w:hAnsi="Arial" w:cs="Arial"/>
          <w:color w:val="222222"/>
          <w:sz w:val="32"/>
          <w:szCs w:val="32"/>
        </w:rPr>
        <w:t>Why can't the Jews blame their unbelief on the fact that they can't understand the word of Christ? </w:t>
      </w:r>
      <w:r w:rsidRPr="00890CA8">
        <w:rPr>
          <w:rFonts w:ascii="Arial" w:eastAsia="Times New Roman" w:hAnsi="Arial" w:cs="Arial"/>
          <w:color w:val="222222"/>
          <w:sz w:val="32"/>
          <w:szCs w:val="32"/>
        </w:rPr>
        <w:t>(</w:t>
      </w:r>
      <w:r w:rsidR="001726F5" w:rsidRPr="00890CA8">
        <w:rPr>
          <w:rFonts w:ascii="Arial" w:eastAsia="Times New Roman" w:hAnsi="Arial" w:cs="Arial"/>
          <w:color w:val="222222"/>
          <w:sz w:val="32"/>
          <w:szCs w:val="32"/>
        </w:rPr>
        <w:t>v</w:t>
      </w:r>
      <w:r w:rsidRPr="00890CA8">
        <w:rPr>
          <w:rFonts w:ascii="Arial" w:eastAsia="Times New Roman" w:hAnsi="Arial" w:cs="Arial"/>
          <w:color w:val="222222"/>
          <w:sz w:val="32"/>
          <w:szCs w:val="32"/>
        </w:rPr>
        <w:t>10:19-21)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0197"/>
      </w:tblGrid>
      <w:tr w:rsidR="00695B64" w:rsidRPr="00695B64" w:rsidTr="00695B64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695B64" w:rsidRPr="00695B64" w:rsidRDefault="00695B64" w:rsidP="0069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B64" w:rsidRPr="00695B64" w:rsidRDefault="00695B64" w:rsidP="00695B6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</w:p>
        </w:tc>
      </w:tr>
    </w:tbl>
    <w:p w:rsidR="00582498" w:rsidRPr="00695B64" w:rsidRDefault="00582498">
      <w:pPr>
        <w:rPr>
          <w:sz w:val="32"/>
          <w:szCs w:val="32"/>
        </w:rPr>
      </w:pPr>
    </w:p>
    <w:sectPr w:rsidR="00582498" w:rsidRPr="00695B64" w:rsidSect="00695B64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330B0"/>
    <w:multiLevelType w:val="hybridMultilevel"/>
    <w:tmpl w:val="0F5C8AFC"/>
    <w:lvl w:ilvl="0" w:tplc="C36467F2">
      <w:start w:val="1"/>
      <w:numFmt w:val="decimal"/>
      <w:lvlText w:val="%1)"/>
      <w:lvlJc w:val="left"/>
      <w:pPr>
        <w:ind w:left="750" w:hanging="3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>
      <w:start w:val="1"/>
      <w:numFmt w:val="lowerRoman"/>
      <w:lvlText w:val="%3."/>
      <w:lvlJc w:val="right"/>
      <w:pPr>
        <w:ind w:left="2180" w:hanging="180"/>
      </w:pPr>
    </w:lvl>
    <w:lvl w:ilvl="3" w:tplc="0409000F">
      <w:start w:val="1"/>
      <w:numFmt w:val="decimal"/>
      <w:lvlText w:val="%4."/>
      <w:lvlJc w:val="left"/>
      <w:pPr>
        <w:ind w:left="2900" w:hanging="360"/>
      </w:pPr>
    </w:lvl>
    <w:lvl w:ilvl="4" w:tplc="04090019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4"/>
    <w:rsid w:val="001726F5"/>
    <w:rsid w:val="00582498"/>
    <w:rsid w:val="00695B64"/>
    <w:rsid w:val="0076366E"/>
    <w:rsid w:val="008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2950"/>
  <w15:chartTrackingRefBased/>
  <w15:docId w15:val="{784415CB-E467-4097-B353-2047D60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695B64"/>
  </w:style>
  <w:style w:type="paragraph" w:styleId="ListParagraph">
    <w:name w:val="List Paragraph"/>
    <w:basedOn w:val="Normal"/>
    <w:uiPriority w:val="34"/>
    <w:qFormat/>
    <w:rsid w:val="0069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7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63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2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1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9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1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2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4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7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8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1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3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3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93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76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2025-07-01T21:54:00Z</dcterms:created>
  <dcterms:modified xsi:type="dcterms:W3CDTF">2025-07-01T22:09:00Z</dcterms:modified>
</cp:coreProperties>
</file>