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C06" w:rsidRDefault="00601C06" w:rsidP="00601C06">
      <w:pPr>
        <w:tabs>
          <w:tab w:val="left" w:pos="8370"/>
        </w:tabs>
        <w:jc w:val="center"/>
        <w:rPr>
          <w:rFonts w:cstheme="minorHAnsi"/>
          <w:b/>
          <w:sz w:val="68"/>
          <w:szCs w:val="68"/>
        </w:rPr>
      </w:pPr>
      <w:r>
        <w:rPr>
          <w:rFonts w:cstheme="minorHAnsi"/>
          <w:b/>
          <w:sz w:val="68"/>
          <w:szCs w:val="68"/>
        </w:rPr>
        <w:t>Thursday Women’s Bible Study</w:t>
      </w:r>
    </w:p>
    <w:p w:rsidR="00601C06" w:rsidRDefault="002820D5" w:rsidP="00601C06">
      <w:pPr>
        <w:tabs>
          <w:tab w:val="left" w:pos="8370"/>
        </w:tabs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9/12/2024 ~ 10:30AM ~ Ruth 3:1-9</w:t>
      </w:r>
    </w:p>
    <w:p w:rsidR="002820D5" w:rsidRDefault="002820D5" w:rsidP="002820D5">
      <w:pPr>
        <w:tabs>
          <w:tab w:val="left" w:pos="8370"/>
        </w:tabs>
        <w:rPr>
          <w:rFonts w:cstheme="minorHAnsi"/>
          <w:b/>
          <w:sz w:val="40"/>
          <w:szCs w:val="36"/>
        </w:rPr>
      </w:pPr>
      <w:bookmarkStart w:id="0" w:name="_GoBack"/>
      <w:bookmarkEnd w:id="0"/>
    </w:p>
    <w:p w:rsidR="002820D5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  <w:szCs w:val="20"/>
        </w:rPr>
      </w:pPr>
      <w:r w:rsidRPr="002820D5">
        <w:rPr>
          <w:sz w:val="24"/>
          <w:szCs w:val="20"/>
        </w:rPr>
        <w:t>Explain and give Scripture for the role of the near kinsman under</w:t>
      </w:r>
      <w:r w:rsidR="00B94FC0">
        <w:rPr>
          <w:sz w:val="24"/>
          <w:szCs w:val="20"/>
        </w:rPr>
        <w:t xml:space="preserve"> the Old Testament law. Why would God give such a law?</w:t>
      </w: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  <w:szCs w:val="20"/>
        </w:rPr>
      </w:pPr>
      <w:r w:rsidRPr="002820D5">
        <w:rPr>
          <w:sz w:val="24"/>
          <w:szCs w:val="20"/>
        </w:rPr>
        <w:t>Explain how this law would apply in the case of Ruth.</w:t>
      </w: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  <w:szCs w:val="20"/>
        </w:rPr>
      </w:pPr>
      <w:r w:rsidRPr="002820D5">
        <w:rPr>
          <w:sz w:val="24"/>
          <w:szCs w:val="20"/>
        </w:rPr>
        <w:t>What instructions did Naomi give Ruth in the case of Boaz – 3:1-4?</w:t>
      </w:r>
    </w:p>
    <w:p w:rsid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  <w:szCs w:val="20"/>
        </w:rPr>
      </w:pPr>
      <w:r w:rsidRPr="002820D5">
        <w:rPr>
          <w:sz w:val="24"/>
          <w:szCs w:val="20"/>
        </w:rPr>
        <w:t>What did Ruth do and what request did she make of Boaz – 3:5-9?</w:t>
      </w: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sz w:val="24"/>
          <w:szCs w:val="20"/>
        </w:rPr>
      </w:pPr>
      <w:r w:rsidRPr="002820D5">
        <w:rPr>
          <w:sz w:val="24"/>
          <w:szCs w:val="20"/>
        </w:rPr>
        <w:t>Some skeptics argue that Ruth attempted to seduce Boaz to sin. How would you respond?</w:t>
      </w:r>
    </w:p>
    <w:p w:rsid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2820D5" w:rsidRPr="002820D5" w:rsidRDefault="002820D5" w:rsidP="002820D5">
      <w:pPr>
        <w:tabs>
          <w:tab w:val="left" w:pos="8370"/>
        </w:tabs>
        <w:rPr>
          <w:sz w:val="24"/>
          <w:szCs w:val="20"/>
        </w:rPr>
      </w:pPr>
    </w:p>
    <w:p w:rsidR="0074778C" w:rsidRPr="002820D5" w:rsidRDefault="002820D5" w:rsidP="002820D5">
      <w:pPr>
        <w:pStyle w:val="ListParagraph"/>
        <w:numPr>
          <w:ilvl w:val="0"/>
          <w:numId w:val="1"/>
        </w:numPr>
        <w:tabs>
          <w:tab w:val="left" w:pos="8370"/>
        </w:tabs>
        <w:rPr>
          <w:rFonts w:cstheme="minorHAnsi"/>
          <w:sz w:val="24"/>
          <w:szCs w:val="20"/>
        </w:rPr>
      </w:pPr>
      <w:r w:rsidRPr="002820D5">
        <w:rPr>
          <w:sz w:val="24"/>
          <w:szCs w:val="20"/>
        </w:rPr>
        <w:t>Why might Naomi have suggested this approach to Ruth, rather than openly going to Boaz and asking him to fill the role of a near kinsman?</w:t>
      </w:r>
    </w:p>
    <w:p w:rsidR="002820D5" w:rsidRDefault="002820D5" w:rsidP="002820D5">
      <w:pPr>
        <w:tabs>
          <w:tab w:val="left" w:pos="8370"/>
        </w:tabs>
        <w:rPr>
          <w:rFonts w:cstheme="minorHAnsi"/>
          <w:b/>
          <w:sz w:val="40"/>
          <w:szCs w:val="36"/>
        </w:rPr>
      </w:pPr>
    </w:p>
    <w:p w:rsidR="002820D5" w:rsidRPr="002820D5" w:rsidRDefault="002820D5" w:rsidP="002820D5">
      <w:pPr>
        <w:tabs>
          <w:tab w:val="left" w:pos="8370"/>
        </w:tabs>
        <w:rPr>
          <w:rFonts w:cstheme="minorHAnsi"/>
          <w:b/>
          <w:sz w:val="40"/>
          <w:szCs w:val="36"/>
        </w:rPr>
      </w:pPr>
    </w:p>
    <w:sectPr w:rsidR="002820D5" w:rsidRPr="002820D5" w:rsidSect="00B94FC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05EC5"/>
    <w:multiLevelType w:val="hybridMultilevel"/>
    <w:tmpl w:val="FC24B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06"/>
    <w:rsid w:val="002820D5"/>
    <w:rsid w:val="00410406"/>
    <w:rsid w:val="00601C06"/>
    <w:rsid w:val="0074778C"/>
    <w:rsid w:val="00B9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D08C"/>
  <w15:chartTrackingRefBased/>
  <w15:docId w15:val="{7DF574FB-3990-4760-9EA0-EB957D3D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C0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0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F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1957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cp:lastPrinted>2024-09-05T17:35:00Z</cp:lastPrinted>
  <dcterms:created xsi:type="dcterms:W3CDTF">2024-08-21T19:41:00Z</dcterms:created>
  <dcterms:modified xsi:type="dcterms:W3CDTF">2024-09-07T02:08:00Z</dcterms:modified>
</cp:coreProperties>
</file>