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FFE67" w14:textId="77777777" w:rsidR="004C7ED7" w:rsidRDefault="002E2081">
      <w:pPr>
        <w:spacing w:line="259" w:lineRule="auto"/>
        <w:ind w:left="-5" w:right="0"/>
      </w:pPr>
      <w:r>
        <w:rPr>
          <w:b/>
        </w:rPr>
        <w:t xml:space="preserve">AUTHORIZATION TO ADMINISTER MEDICATION AND RELEASE OF LIABILITY </w:t>
      </w:r>
    </w:p>
    <w:p w14:paraId="0C9FAF1B" w14:textId="77777777" w:rsidR="004C7ED7" w:rsidRDefault="002E2081">
      <w:pPr>
        <w:spacing w:line="259" w:lineRule="auto"/>
        <w:ind w:left="11" w:right="0"/>
        <w:jc w:val="center"/>
      </w:pPr>
      <w:r>
        <w:rPr>
          <w:b/>
        </w:rPr>
        <w:t>(</w:t>
      </w:r>
      <w:proofErr w:type="gramStart"/>
      <w:r>
        <w:rPr>
          <w:b/>
        </w:rPr>
        <w:t>page</w:t>
      </w:r>
      <w:proofErr w:type="gramEnd"/>
      <w:r>
        <w:rPr>
          <w:b/>
        </w:rPr>
        <w:t xml:space="preserve"> 1 of 2) </w:t>
      </w:r>
    </w:p>
    <w:p w14:paraId="650D51AF" w14:textId="77777777" w:rsidR="004C7ED7" w:rsidRDefault="002E2081">
      <w:pPr>
        <w:spacing w:after="48" w:line="259" w:lineRule="auto"/>
        <w:ind w:left="0" w:right="0" w:firstLine="0"/>
      </w:pPr>
      <w:r>
        <w:t xml:space="preserve"> </w:t>
      </w:r>
    </w:p>
    <w:p w14:paraId="4B038D3A" w14:textId="7BB35415" w:rsidR="004C7ED7" w:rsidRPr="00DF5C0E" w:rsidRDefault="002E2081" w:rsidP="00DF5C0E">
      <w:pPr>
        <w:spacing w:line="299" w:lineRule="auto"/>
        <w:ind w:left="-5"/>
        <w:rPr>
          <w:rFonts w:ascii="Arial" w:eastAsia="Arial" w:hAnsi="Arial" w:cs="Arial"/>
          <w:sz w:val="20"/>
        </w:rPr>
      </w:pPr>
      <w:r>
        <w:t xml:space="preserve">For the safety of our </w:t>
      </w:r>
      <w:r w:rsidR="00DF5C0E">
        <w:t>students</w:t>
      </w:r>
      <w:r>
        <w:t xml:space="preserve">, we have a strict policy for the handling of medication at </w:t>
      </w:r>
      <w:r w:rsidR="00DF5C0E">
        <w:t>any overnight event</w:t>
      </w:r>
      <w:r>
        <w:t>. If your child will be taking medication while at camp</w:t>
      </w:r>
      <w:r w:rsidR="00DF5C0E">
        <w:t>/retreats/overnight events/</w:t>
      </w:r>
      <w:proofErr w:type="spellStart"/>
      <w:r w:rsidR="00DF5C0E">
        <w:t>etc</w:t>
      </w:r>
      <w:proofErr w:type="spellEnd"/>
      <w:r>
        <w:t xml:space="preserve">, please be sure to follow the specific procedures listed below. </w:t>
      </w:r>
      <w:r>
        <w:rPr>
          <w:i/>
        </w:rPr>
        <w:t xml:space="preserve">Please note: Students will not be admitted </w:t>
      </w:r>
      <w:r>
        <w:rPr>
          <w:i/>
        </w:rPr>
        <w:t xml:space="preserve">to </w:t>
      </w:r>
      <w:r w:rsidR="00DF5C0E">
        <w:rPr>
          <w:i/>
        </w:rPr>
        <w:t>these events</w:t>
      </w:r>
      <w:r>
        <w:rPr>
          <w:i/>
        </w:rPr>
        <w:t xml:space="preserve"> if these procedures are not followed.</w:t>
      </w:r>
      <w:r>
        <w:t xml:space="preserve"> </w:t>
      </w:r>
      <w:r>
        <w:rPr>
          <w:rFonts w:ascii="Segoe UI Symbol" w:eastAsia="Segoe UI Symbol" w:hAnsi="Segoe UI Symbol" w:cs="Segoe UI Symbol"/>
          <w:sz w:val="20"/>
        </w:rPr>
        <w:t></w:t>
      </w:r>
      <w:r w:rsidR="00DF5C0E">
        <w:rPr>
          <w:rFonts w:ascii="Segoe UI Symbol" w:eastAsia="Segoe UI Symbol" w:hAnsi="Segoe UI Symbol" w:cs="Segoe UI Symbol"/>
          <w:sz w:val="20"/>
        </w:rPr>
        <w:t xml:space="preserve"> </w:t>
      </w:r>
      <w:r>
        <w:t xml:space="preserve">We ask that students attending </w:t>
      </w:r>
      <w:r w:rsidR="00DF5C0E">
        <w:t>these events</w:t>
      </w:r>
      <w:r>
        <w:t xml:space="preserve"> please take ALL medication and/or vitamins before </w:t>
      </w:r>
      <w:r w:rsidR="00026C3D">
        <w:t>the event unless</w:t>
      </w:r>
      <w:r>
        <w:t xml:space="preserve"> they MUST be taken during </w:t>
      </w:r>
      <w:r w:rsidR="00DF5C0E">
        <w:t>event</w:t>
      </w:r>
      <w:r>
        <w:t xml:space="preserve"> hours.  </w:t>
      </w:r>
    </w:p>
    <w:p w14:paraId="624DBE10" w14:textId="3EE2B571" w:rsidR="004C7ED7" w:rsidRDefault="002E2081">
      <w:pPr>
        <w:numPr>
          <w:ilvl w:val="0"/>
          <w:numId w:val="1"/>
        </w:numPr>
        <w:spacing w:after="1" w:line="238" w:lineRule="auto"/>
        <w:ind w:right="0" w:hanging="360"/>
      </w:pPr>
      <w:r>
        <w:t xml:space="preserve">ALL medication MUST be brought to </w:t>
      </w:r>
      <w:r w:rsidR="00DF5C0E">
        <w:t>event</w:t>
      </w:r>
      <w:r>
        <w:t xml:space="preserve"> in their ORIGINAL CONTAINERS </w:t>
      </w:r>
      <w:r>
        <w:t xml:space="preserve">and given to </w:t>
      </w:r>
      <w:r w:rsidR="00DF5C0E">
        <w:t>ministry</w:t>
      </w:r>
      <w:r>
        <w:t xml:space="preserve"> staff</w:t>
      </w:r>
      <w:r w:rsidR="00DF5C0E">
        <w:t>/ministry medical volunteers</w:t>
      </w:r>
      <w:r>
        <w:t xml:space="preserve"> on the first day of the event</w:t>
      </w:r>
      <w:r>
        <w:t xml:space="preserve">. Please do not take the medication out of the container.  </w:t>
      </w:r>
    </w:p>
    <w:p w14:paraId="5B815D67" w14:textId="4E5B7FFD" w:rsidR="004C7ED7" w:rsidRDefault="002E2081">
      <w:pPr>
        <w:numPr>
          <w:ilvl w:val="0"/>
          <w:numId w:val="1"/>
        </w:numPr>
        <w:ind w:right="0" w:hanging="360"/>
      </w:pPr>
      <w:r>
        <w:t xml:space="preserve">The original container must identify (in English) the prescribing physician (if a prescription drug), the name of the medication, the </w:t>
      </w:r>
      <w:r w:rsidR="00DF5C0E">
        <w:t>dosage,</w:t>
      </w:r>
      <w:r>
        <w:t xml:space="preserve"> and the</w:t>
      </w:r>
      <w:r>
        <w:t xml:space="preserve"> frequency of administration.  </w:t>
      </w:r>
    </w:p>
    <w:p w14:paraId="0CE92059" w14:textId="4FA17BE1" w:rsidR="004C7ED7" w:rsidRDefault="002E2081">
      <w:pPr>
        <w:numPr>
          <w:ilvl w:val="0"/>
          <w:numId w:val="1"/>
        </w:numPr>
        <w:ind w:right="0" w:hanging="360"/>
      </w:pPr>
      <w:r>
        <w:t>Student</w:t>
      </w:r>
      <w:r w:rsidR="00DF5C0E">
        <w:t xml:space="preserve"> ministry staff/medical volunteers</w:t>
      </w:r>
      <w:r>
        <w:t xml:space="preserve"> will be responsible for </w:t>
      </w:r>
      <w:r>
        <w:t xml:space="preserve">administering medication in accordance with the instructions below. </w:t>
      </w:r>
      <w:r>
        <w:t xml:space="preserve">In the case of emergency, </w:t>
      </w:r>
      <w:r w:rsidR="00DF5C0E">
        <w:t>students are allowed to keep any emergency use medication with them such as: epi-pens, inhalers, etc.</w:t>
      </w:r>
    </w:p>
    <w:p w14:paraId="668AA755" w14:textId="3E9872FF" w:rsidR="004C7ED7" w:rsidRDefault="002E2081">
      <w:pPr>
        <w:numPr>
          <w:ilvl w:val="0"/>
          <w:numId w:val="1"/>
        </w:numPr>
        <w:ind w:right="0" w:hanging="360"/>
      </w:pPr>
      <w:r>
        <w:t>Students needing injections (insulin,</w:t>
      </w:r>
      <w:r w:rsidR="00DF5C0E">
        <w:t xml:space="preserve"> </w:t>
      </w:r>
      <w:r>
        <w:t xml:space="preserve">etc.) will need to self-administer the medication.  </w:t>
      </w:r>
    </w:p>
    <w:p w14:paraId="70426023" w14:textId="4BFFF8CE" w:rsidR="004C7ED7" w:rsidRDefault="00DF5C0E">
      <w:pPr>
        <w:numPr>
          <w:ilvl w:val="0"/>
          <w:numId w:val="1"/>
        </w:numPr>
        <w:ind w:right="0" w:hanging="360"/>
      </w:pPr>
      <w:r>
        <w:t>Student ministry</w:t>
      </w:r>
      <w:r w:rsidR="002E2081">
        <w:t xml:space="preserve"> staff are not medical professionals.  We will attempt to meet all reasonable accommodations regarding your </w:t>
      </w:r>
      <w:r>
        <w:t>student</w:t>
      </w:r>
      <w:r w:rsidR="002E2081">
        <w:t xml:space="preserve"> and the medication they need to ta</w:t>
      </w:r>
      <w:r w:rsidR="002E2081">
        <w:t xml:space="preserve">ke during </w:t>
      </w:r>
      <w:r>
        <w:t>the event</w:t>
      </w:r>
      <w:r w:rsidR="002E2081">
        <w:t xml:space="preserve">.  </w:t>
      </w:r>
    </w:p>
    <w:p w14:paraId="3D6F0D03" w14:textId="0F1CEA94" w:rsidR="004C7ED7" w:rsidRDefault="002E2081">
      <w:pPr>
        <w:numPr>
          <w:ilvl w:val="0"/>
          <w:numId w:val="1"/>
        </w:numPr>
        <w:ind w:right="0" w:hanging="360"/>
      </w:pPr>
      <w:r>
        <w:t xml:space="preserve">All medication information MUST be completely entered in your child’s </w:t>
      </w:r>
      <w:r w:rsidR="00ED7576">
        <w:t>medical waiver</w:t>
      </w:r>
      <w:r>
        <w:t xml:space="preserve"> form.  </w:t>
      </w:r>
    </w:p>
    <w:p w14:paraId="6852EDF3" w14:textId="08D3DCAA" w:rsidR="004C7ED7" w:rsidRDefault="002E2081">
      <w:pPr>
        <w:numPr>
          <w:ilvl w:val="0"/>
          <w:numId w:val="1"/>
        </w:numPr>
        <w:spacing w:after="232"/>
        <w:ind w:right="0" w:hanging="360"/>
      </w:pPr>
      <w:r>
        <w:t xml:space="preserve">It is the responsibility of the Parent/Guardian to pick up any remaining medication at the end of the </w:t>
      </w:r>
      <w:r w:rsidR="00DF5C0E">
        <w:t>event</w:t>
      </w:r>
      <w:r>
        <w:t>. Any medication and/or vitamins left a</w:t>
      </w:r>
      <w:r>
        <w:t xml:space="preserve">t </w:t>
      </w:r>
      <w:r w:rsidR="00DF5C0E">
        <w:t>event</w:t>
      </w:r>
      <w:r>
        <w:t xml:space="preserve"> will be disposed of. </w:t>
      </w:r>
    </w:p>
    <w:p w14:paraId="507F7684" w14:textId="77777777" w:rsidR="004C7ED7" w:rsidRDefault="002E2081">
      <w:pPr>
        <w:spacing w:line="259" w:lineRule="auto"/>
        <w:ind w:left="0" w:right="0" w:firstLine="0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10030" w:type="dxa"/>
        <w:tblInd w:w="-108" w:type="dxa"/>
        <w:tblCellMar>
          <w:top w:w="8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030"/>
      </w:tblGrid>
      <w:tr w:rsidR="004C7ED7" w14:paraId="4901B447" w14:textId="77777777">
        <w:trPr>
          <w:trHeight w:val="2080"/>
        </w:trPr>
        <w:tc>
          <w:tcPr>
            <w:tcW w:w="10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28DBB" w14:textId="77777777" w:rsidR="004C7ED7" w:rsidRDefault="002E2081">
            <w:pPr>
              <w:spacing w:line="259" w:lineRule="auto"/>
              <w:ind w:left="0" w:righ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834085D" w14:textId="77777777" w:rsidR="004C7ED7" w:rsidRDefault="002E2081">
            <w:pPr>
              <w:spacing w:after="211" w:line="259" w:lineRule="auto"/>
              <w:ind w:left="0" w:right="0" w:firstLine="0"/>
            </w:pPr>
            <w:r>
              <w:rPr>
                <w:rFonts w:ascii="Arial" w:eastAsia="Arial" w:hAnsi="Arial" w:cs="Arial"/>
                <w:sz w:val="20"/>
              </w:rPr>
              <w:t xml:space="preserve">Medication #1: _____________________________________________ Dosage: ____________________  </w:t>
            </w:r>
          </w:p>
          <w:p w14:paraId="6F31B1EC" w14:textId="77777777" w:rsidR="004C7ED7" w:rsidRDefault="002E2081">
            <w:pPr>
              <w:spacing w:after="211" w:line="259" w:lineRule="auto"/>
              <w:ind w:left="0" w:right="0" w:firstLine="0"/>
            </w:pPr>
            <w:r>
              <w:rPr>
                <w:rFonts w:ascii="Arial" w:eastAsia="Arial" w:hAnsi="Arial" w:cs="Arial"/>
                <w:sz w:val="20"/>
              </w:rPr>
              <w:t xml:space="preserve">To be taken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at:_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________________________________________________________________________  </w:t>
            </w:r>
          </w:p>
          <w:p w14:paraId="60839847" w14:textId="77777777" w:rsidR="004C7ED7" w:rsidRDefault="002E2081">
            <w:pPr>
              <w:spacing w:after="212" w:line="259" w:lineRule="auto"/>
              <w:ind w:left="0" w:right="0" w:firstLine="0"/>
            </w:pPr>
            <w:r>
              <w:rPr>
                <w:rFonts w:ascii="Arial" w:eastAsia="Arial" w:hAnsi="Arial" w:cs="Arial"/>
                <w:sz w:val="20"/>
              </w:rPr>
              <w:t xml:space="preserve">Possible side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effects:_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___________________________________________________________________ </w:t>
            </w:r>
          </w:p>
          <w:p w14:paraId="3375CB36" w14:textId="77777777" w:rsidR="004C7ED7" w:rsidRDefault="002E2081">
            <w:pPr>
              <w:spacing w:line="259" w:lineRule="auto"/>
              <w:ind w:left="0" w:righ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C7ED7" w14:paraId="1A479BA0" w14:textId="77777777">
        <w:trPr>
          <w:trHeight w:val="2310"/>
        </w:trPr>
        <w:tc>
          <w:tcPr>
            <w:tcW w:w="10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E394" w14:textId="77777777" w:rsidR="004C7ED7" w:rsidRDefault="002E2081">
            <w:pPr>
              <w:spacing w:after="212" w:line="259" w:lineRule="auto"/>
              <w:ind w:left="0" w:righ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FC09229" w14:textId="77777777" w:rsidR="004C7ED7" w:rsidRDefault="002E2081">
            <w:pPr>
              <w:spacing w:after="211" w:line="259" w:lineRule="auto"/>
              <w:ind w:left="0" w:right="0" w:firstLine="0"/>
            </w:pPr>
            <w:r>
              <w:rPr>
                <w:rFonts w:ascii="Arial" w:eastAsia="Arial" w:hAnsi="Arial" w:cs="Arial"/>
                <w:sz w:val="20"/>
              </w:rPr>
              <w:t>Medication #2: _____________________________________________ Dosage:</w:t>
            </w:r>
            <w:r>
              <w:rPr>
                <w:rFonts w:ascii="Arial" w:eastAsia="Arial" w:hAnsi="Arial" w:cs="Arial"/>
                <w:sz w:val="20"/>
              </w:rPr>
              <w:t xml:space="preserve"> ____________________  </w:t>
            </w:r>
          </w:p>
          <w:p w14:paraId="29B4103A" w14:textId="77777777" w:rsidR="004C7ED7" w:rsidRDefault="002E2081">
            <w:pPr>
              <w:spacing w:after="211" w:line="259" w:lineRule="auto"/>
              <w:ind w:left="0" w:right="0" w:firstLine="0"/>
            </w:pPr>
            <w:r>
              <w:rPr>
                <w:rFonts w:ascii="Arial" w:eastAsia="Arial" w:hAnsi="Arial" w:cs="Arial"/>
                <w:sz w:val="20"/>
              </w:rPr>
              <w:t xml:space="preserve">To be taken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at:_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________________________________________________________________________  </w:t>
            </w:r>
          </w:p>
          <w:p w14:paraId="7BDF5908" w14:textId="77777777" w:rsidR="004C7ED7" w:rsidRDefault="002E2081">
            <w:pPr>
              <w:spacing w:after="212" w:line="259" w:lineRule="auto"/>
              <w:ind w:left="0" w:right="0" w:firstLine="0"/>
            </w:pPr>
            <w:r>
              <w:rPr>
                <w:rFonts w:ascii="Arial" w:eastAsia="Arial" w:hAnsi="Arial" w:cs="Arial"/>
                <w:sz w:val="20"/>
              </w:rPr>
              <w:t xml:space="preserve">Possible side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effects:_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___________________________________________________________________ </w:t>
            </w:r>
          </w:p>
          <w:p w14:paraId="4267918D" w14:textId="77777777" w:rsidR="004C7ED7" w:rsidRDefault="002E2081">
            <w:pPr>
              <w:spacing w:line="259" w:lineRule="auto"/>
              <w:ind w:left="0" w:righ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C7ED7" w14:paraId="363DB80A" w14:textId="77777777">
        <w:trPr>
          <w:trHeight w:val="2310"/>
        </w:trPr>
        <w:tc>
          <w:tcPr>
            <w:tcW w:w="10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A14F4" w14:textId="77777777" w:rsidR="004C7ED7" w:rsidRDefault="002E2081">
            <w:pPr>
              <w:spacing w:after="211" w:line="259" w:lineRule="auto"/>
              <w:ind w:left="0" w:righ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172A797" w14:textId="77777777" w:rsidR="004C7ED7" w:rsidRDefault="002E2081">
            <w:pPr>
              <w:spacing w:after="212" w:line="259" w:lineRule="auto"/>
              <w:ind w:left="0" w:right="0" w:firstLine="0"/>
            </w:pPr>
            <w:r>
              <w:rPr>
                <w:rFonts w:ascii="Arial" w:eastAsia="Arial" w:hAnsi="Arial" w:cs="Arial"/>
                <w:sz w:val="20"/>
              </w:rPr>
              <w:t xml:space="preserve">Medication #3: _____________________________________________ Dosage: ____________________  </w:t>
            </w:r>
          </w:p>
          <w:p w14:paraId="76940240" w14:textId="77777777" w:rsidR="004C7ED7" w:rsidRDefault="002E2081">
            <w:pPr>
              <w:spacing w:after="211" w:line="259" w:lineRule="auto"/>
              <w:ind w:left="0" w:right="0" w:firstLine="0"/>
            </w:pPr>
            <w:r>
              <w:rPr>
                <w:rFonts w:ascii="Arial" w:eastAsia="Arial" w:hAnsi="Arial" w:cs="Arial"/>
                <w:sz w:val="20"/>
              </w:rPr>
              <w:t xml:space="preserve">To be taken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at:_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________________________________________________________________________  </w:t>
            </w:r>
          </w:p>
          <w:p w14:paraId="27274C82" w14:textId="77777777" w:rsidR="004C7ED7" w:rsidRDefault="002E2081">
            <w:pPr>
              <w:spacing w:after="211" w:line="259" w:lineRule="auto"/>
              <w:ind w:left="0" w:right="0" w:firstLine="0"/>
            </w:pPr>
            <w:r>
              <w:rPr>
                <w:rFonts w:ascii="Arial" w:eastAsia="Arial" w:hAnsi="Arial" w:cs="Arial"/>
                <w:sz w:val="20"/>
              </w:rPr>
              <w:t xml:space="preserve">Possible side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effects:_</w:t>
            </w:r>
            <w:proofErr w:type="gramEnd"/>
            <w:r>
              <w:rPr>
                <w:rFonts w:ascii="Arial" w:eastAsia="Arial" w:hAnsi="Arial" w:cs="Arial"/>
                <w:sz w:val="20"/>
              </w:rPr>
              <w:t>__________________________________________________</w:t>
            </w:r>
            <w:r>
              <w:rPr>
                <w:rFonts w:ascii="Arial" w:eastAsia="Arial" w:hAnsi="Arial" w:cs="Arial"/>
                <w:sz w:val="20"/>
              </w:rPr>
              <w:t xml:space="preserve">_________________ </w:t>
            </w:r>
          </w:p>
          <w:p w14:paraId="29AEE96D" w14:textId="77777777" w:rsidR="004C7ED7" w:rsidRDefault="002E2081">
            <w:pPr>
              <w:spacing w:line="259" w:lineRule="auto"/>
              <w:ind w:left="0" w:righ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78CA2F5F" w14:textId="77777777" w:rsidR="004C7ED7" w:rsidRDefault="002E2081">
      <w:pPr>
        <w:spacing w:line="259" w:lineRule="auto"/>
        <w:ind w:left="0" w:right="0" w:firstLine="0"/>
      </w:pPr>
      <w:r>
        <w:lastRenderedPageBreak/>
        <w:t xml:space="preserve"> </w:t>
      </w:r>
    </w:p>
    <w:p w14:paraId="7F88443F" w14:textId="77777777" w:rsidR="004C7ED7" w:rsidRDefault="002E2081">
      <w:pPr>
        <w:spacing w:line="259" w:lineRule="auto"/>
        <w:ind w:left="0" w:right="0" w:firstLine="0"/>
      </w:pPr>
      <w:r>
        <w:rPr>
          <w:b/>
          <w:sz w:val="18"/>
        </w:rPr>
        <w:t xml:space="preserve"> </w:t>
      </w:r>
      <w:r>
        <w:rPr>
          <w:b/>
          <w:sz w:val="18"/>
        </w:rPr>
        <w:tab/>
        <w:t xml:space="preserve"> </w:t>
      </w:r>
    </w:p>
    <w:p w14:paraId="29AF2517" w14:textId="77777777" w:rsidR="004C7ED7" w:rsidRDefault="002E2081">
      <w:pPr>
        <w:spacing w:line="259" w:lineRule="auto"/>
        <w:ind w:left="-5" w:right="0"/>
      </w:pPr>
      <w:r>
        <w:rPr>
          <w:b/>
        </w:rPr>
        <w:t xml:space="preserve">AUTHORIZATION TO ADMINISTER MEDICATION AND RELEASE OF LIABILITY </w:t>
      </w:r>
    </w:p>
    <w:p w14:paraId="3F2EB51A" w14:textId="77777777" w:rsidR="004C7ED7" w:rsidRDefault="002E2081">
      <w:pPr>
        <w:spacing w:line="259" w:lineRule="auto"/>
        <w:ind w:left="11" w:right="0"/>
        <w:jc w:val="center"/>
      </w:pPr>
      <w:r>
        <w:rPr>
          <w:b/>
        </w:rPr>
        <w:t>(</w:t>
      </w:r>
      <w:proofErr w:type="gramStart"/>
      <w:r>
        <w:rPr>
          <w:b/>
        </w:rPr>
        <w:t>page</w:t>
      </w:r>
      <w:proofErr w:type="gramEnd"/>
      <w:r>
        <w:rPr>
          <w:b/>
        </w:rPr>
        <w:t xml:space="preserve"> 2 of 2) </w:t>
      </w:r>
    </w:p>
    <w:p w14:paraId="7DE686CD" w14:textId="77777777" w:rsidR="004C7ED7" w:rsidRDefault="002E2081">
      <w:pPr>
        <w:spacing w:line="259" w:lineRule="auto"/>
        <w:ind w:left="0" w:right="0" w:firstLine="0"/>
      </w:pPr>
      <w:r>
        <w:t xml:space="preserve"> </w:t>
      </w:r>
    </w:p>
    <w:p w14:paraId="0FCE56F1" w14:textId="77777777" w:rsidR="004C7ED7" w:rsidRDefault="002E2081">
      <w:pPr>
        <w:spacing w:after="35" w:line="259" w:lineRule="auto"/>
        <w:ind w:left="0" w:right="0" w:firstLine="0"/>
      </w:pPr>
      <w:r>
        <w:rPr>
          <w:b/>
          <w:sz w:val="18"/>
        </w:rPr>
        <w:t xml:space="preserve"> </w:t>
      </w:r>
    </w:p>
    <w:p w14:paraId="6C2C042E" w14:textId="066EA2AD" w:rsidR="004C7ED7" w:rsidRDefault="002E2081" w:rsidP="00026C3D">
      <w:pPr>
        <w:ind w:left="-5" w:right="0"/>
      </w:pPr>
      <w:r>
        <w:t xml:space="preserve">I HEREBY AUTHORIZE the designated representatives of </w:t>
      </w:r>
      <w:r w:rsidR="00026C3D">
        <w:t>First Montgomery/First Students</w:t>
      </w:r>
      <w:r>
        <w:t xml:space="preserve"> to administer the medication described on this AUTHORIZATION TO ADMINISTER MEDICATION AND RELEASE </w:t>
      </w:r>
      <w:r>
        <w:t xml:space="preserve">OF LIABILITY form. It is the policy of </w:t>
      </w:r>
      <w:r w:rsidR="00026C3D">
        <w:t>First Students staff/medical volunteers</w:t>
      </w:r>
      <w:r>
        <w:t xml:space="preserve"> to</w:t>
      </w:r>
      <w:r w:rsidR="00026C3D">
        <w:t xml:space="preserve"> ensure the student takes the medication</w:t>
      </w:r>
      <w:r>
        <w:t xml:space="preserve"> in accordance with instructions listed on this form</w:t>
      </w:r>
      <w:r>
        <w:t xml:space="preserve">. </w:t>
      </w:r>
      <w:r>
        <w:t>In</w:t>
      </w:r>
      <w:r w:rsidR="00026C3D">
        <w:t xml:space="preserve"> </w:t>
      </w:r>
      <w:r>
        <w:t xml:space="preserve">consideration of the administration of this </w:t>
      </w:r>
      <w:r>
        <w:t xml:space="preserve">medication in accordance with the directions of my child’s doctor, I hereby release </w:t>
      </w:r>
      <w:r w:rsidR="00026C3D">
        <w:t>First Montgomery</w:t>
      </w:r>
      <w:r>
        <w:t>,</w:t>
      </w:r>
      <w:r w:rsidR="00026C3D">
        <w:t xml:space="preserve"> First Students,</w:t>
      </w:r>
      <w:r w:rsidR="00ED7576">
        <w:t xml:space="preserve"> its volunteers,</w:t>
      </w:r>
      <w:r>
        <w:t xml:space="preserve"> </w:t>
      </w:r>
      <w:proofErr w:type="gramStart"/>
      <w:r>
        <w:t>employees</w:t>
      </w:r>
      <w:proofErr w:type="gramEnd"/>
      <w:r>
        <w:t xml:space="preserve"> and agents (referred to below as the “RELEASED PARTIES”) from any and all liability for damages resulting from the administration of this medica</w:t>
      </w:r>
      <w:r>
        <w:t>tion to my child. I further agree to hold harmless and indemnify the RELEASED PARTIES from any costs or expenses associated with</w:t>
      </w:r>
      <w:r w:rsidR="00026C3D">
        <w:t xml:space="preserve"> </w:t>
      </w:r>
      <w:r>
        <w:t>any claim brought against them for actions taken pursuant to this AUTHORIZATION T</w:t>
      </w:r>
      <w:r w:rsidR="00026C3D">
        <w:t xml:space="preserve">O </w:t>
      </w:r>
      <w:r>
        <w:t xml:space="preserve">ADMINISTER MEDICATION AND RELEASE </w:t>
      </w:r>
      <w:r>
        <w:t xml:space="preserve">OF LIABILITY and such indemnification to include attorney fees, costs of any litigation or claim or any damages or out of pocket costs occasioned by </w:t>
      </w:r>
      <w:r w:rsidR="00ED7576">
        <w:t>First Montgomery, First Students</w:t>
      </w:r>
      <w:r>
        <w:t>, its</w:t>
      </w:r>
      <w:r w:rsidR="00ED7576">
        <w:t xml:space="preserve"> volunteers,</w:t>
      </w:r>
      <w:r>
        <w:t xml:space="preserve"> agents or representatives or employees. </w:t>
      </w:r>
    </w:p>
    <w:p w14:paraId="6FA9419C" w14:textId="77777777" w:rsidR="004C7ED7" w:rsidRDefault="002E2081">
      <w:pPr>
        <w:spacing w:line="259" w:lineRule="auto"/>
        <w:ind w:left="0" w:right="0" w:firstLine="0"/>
      </w:pPr>
      <w:r>
        <w:rPr>
          <w:rFonts w:ascii="Arial" w:eastAsia="Arial" w:hAnsi="Arial" w:cs="Arial"/>
          <w:sz w:val="18"/>
        </w:rPr>
        <w:t xml:space="preserve"> </w:t>
      </w:r>
    </w:p>
    <w:p w14:paraId="4B46E2E6" w14:textId="77777777" w:rsidR="004C7ED7" w:rsidRDefault="002E2081">
      <w:pPr>
        <w:spacing w:line="259" w:lineRule="auto"/>
        <w:ind w:left="0" w:right="0" w:firstLine="0"/>
      </w:pPr>
      <w:r>
        <w:rPr>
          <w:rFonts w:ascii="Arial" w:eastAsia="Arial" w:hAnsi="Arial" w:cs="Arial"/>
          <w:sz w:val="18"/>
        </w:rPr>
        <w:t xml:space="preserve"> </w:t>
      </w:r>
    </w:p>
    <w:p w14:paraId="797B7AAD" w14:textId="77777777" w:rsidR="004C7ED7" w:rsidRDefault="002E2081">
      <w:pPr>
        <w:spacing w:line="259" w:lineRule="auto"/>
        <w:ind w:left="0" w:right="0" w:firstLine="0"/>
      </w:pPr>
      <w:r>
        <w:rPr>
          <w:rFonts w:ascii="Arial" w:eastAsia="Arial" w:hAnsi="Arial" w:cs="Arial"/>
          <w:sz w:val="16"/>
        </w:rPr>
        <w:t xml:space="preserve"> </w:t>
      </w:r>
    </w:p>
    <w:tbl>
      <w:tblPr>
        <w:tblStyle w:val="TableGrid"/>
        <w:tblW w:w="791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58"/>
        <w:gridCol w:w="2152"/>
      </w:tblGrid>
      <w:tr w:rsidR="004C7ED7" w14:paraId="0291E5AF" w14:textId="77777777">
        <w:trPr>
          <w:trHeight w:val="195"/>
        </w:trPr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</w:tcPr>
          <w:p w14:paraId="111E38FC" w14:textId="77777777" w:rsidR="004C7ED7" w:rsidRDefault="002E2081">
            <w:pPr>
              <w:spacing w:line="259" w:lineRule="auto"/>
              <w:ind w:left="0" w:right="0" w:firstLine="0"/>
            </w:pPr>
            <w:r>
              <w:rPr>
                <w:rFonts w:ascii="Arial" w:eastAsia="Arial" w:hAnsi="Arial" w:cs="Arial"/>
                <w:sz w:val="18"/>
              </w:rPr>
              <w:t>__________________________________</w:t>
            </w:r>
            <w:r>
              <w:rPr>
                <w:rFonts w:ascii="Arial" w:eastAsia="Arial" w:hAnsi="Arial" w:cs="Arial"/>
                <w:sz w:val="18"/>
              </w:rPr>
              <w:t xml:space="preserve">________________  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4F7CD205" w14:textId="77777777" w:rsidR="004C7ED7" w:rsidRDefault="002E2081">
            <w:pPr>
              <w:spacing w:line="259" w:lineRule="auto"/>
              <w:ind w:left="0" w:right="0" w:firstLine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4C7ED7" w14:paraId="27052272" w14:textId="77777777">
        <w:trPr>
          <w:trHeight w:val="596"/>
        </w:trPr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</w:tcPr>
          <w:p w14:paraId="32251236" w14:textId="77777777" w:rsidR="004C7ED7" w:rsidRDefault="002E2081">
            <w:pPr>
              <w:tabs>
                <w:tab w:val="center" w:pos="1440"/>
                <w:tab w:val="center" w:pos="2160"/>
                <w:tab w:val="center" w:pos="2880"/>
                <w:tab w:val="center" w:pos="3600"/>
                <w:tab w:val="center" w:pos="4320"/>
                <w:tab w:val="center" w:pos="5040"/>
              </w:tabs>
              <w:spacing w:after="37" w:line="259" w:lineRule="auto"/>
              <w:ind w:left="0" w:right="0" w:firstLine="0"/>
            </w:pPr>
            <w:r>
              <w:rPr>
                <w:rFonts w:ascii="Arial" w:eastAsia="Arial" w:hAnsi="Arial" w:cs="Arial"/>
                <w:sz w:val="18"/>
              </w:rPr>
              <w:t xml:space="preserve">Child’s Name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</w:p>
          <w:p w14:paraId="53387ED4" w14:textId="77777777" w:rsidR="004C7ED7" w:rsidRDefault="002E2081">
            <w:pPr>
              <w:spacing w:line="259" w:lineRule="auto"/>
              <w:ind w:left="0" w:right="0" w:firstLine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39667A5C" w14:textId="77777777" w:rsidR="004C7ED7" w:rsidRDefault="002E2081">
            <w:pPr>
              <w:spacing w:line="259" w:lineRule="auto"/>
              <w:ind w:left="0" w:right="0" w:firstLine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2B70F21E" w14:textId="77777777" w:rsidR="004C7ED7" w:rsidRDefault="002E2081">
            <w:pPr>
              <w:spacing w:line="259" w:lineRule="auto"/>
              <w:ind w:left="1" w:right="0" w:firstLine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C7ED7" w14:paraId="05B729E7" w14:textId="77777777">
        <w:trPr>
          <w:trHeight w:val="207"/>
        </w:trPr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</w:tcPr>
          <w:p w14:paraId="0B073613" w14:textId="77777777" w:rsidR="004C7ED7" w:rsidRDefault="002E2081">
            <w:pPr>
              <w:spacing w:line="259" w:lineRule="auto"/>
              <w:ind w:left="0" w:right="0" w:firstLine="0"/>
            </w:pPr>
            <w:r>
              <w:rPr>
                <w:rFonts w:ascii="Arial" w:eastAsia="Arial" w:hAnsi="Arial" w:cs="Arial"/>
                <w:sz w:val="18"/>
              </w:rPr>
              <w:t xml:space="preserve">__________________________________________________  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2EB23565" w14:textId="77777777" w:rsidR="004C7ED7" w:rsidRDefault="002E2081">
            <w:pPr>
              <w:spacing w:line="259" w:lineRule="auto"/>
              <w:ind w:left="0" w:right="0" w:firstLine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4C7ED7" w14:paraId="7AF7526C" w14:textId="77777777">
        <w:trPr>
          <w:trHeight w:val="655"/>
        </w:trPr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</w:tcPr>
          <w:p w14:paraId="5ECF3DF6" w14:textId="77777777" w:rsidR="004C7ED7" w:rsidRDefault="002E2081">
            <w:pPr>
              <w:tabs>
                <w:tab w:val="center" w:pos="2880"/>
                <w:tab w:val="center" w:pos="3600"/>
                <w:tab w:val="center" w:pos="4320"/>
                <w:tab w:val="center" w:pos="5040"/>
              </w:tabs>
              <w:spacing w:after="37" w:line="259" w:lineRule="auto"/>
              <w:ind w:left="0" w:right="0" w:firstLine="0"/>
            </w:pPr>
            <w:r>
              <w:rPr>
                <w:rFonts w:ascii="Arial" w:eastAsia="Arial" w:hAnsi="Arial" w:cs="Arial"/>
                <w:sz w:val="18"/>
              </w:rPr>
              <w:t xml:space="preserve">Parent/Legal Guardian Name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</w:p>
          <w:p w14:paraId="4F88E54D" w14:textId="77777777" w:rsidR="004C7ED7" w:rsidRDefault="002E2081">
            <w:pPr>
              <w:spacing w:after="45" w:line="259" w:lineRule="auto"/>
              <w:ind w:left="0" w:right="0" w:firstLine="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51D19A21" w14:textId="77777777" w:rsidR="004C7ED7" w:rsidRDefault="002E2081">
            <w:pPr>
              <w:spacing w:line="259" w:lineRule="auto"/>
              <w:ind w:left="0" w:right="0" w:firstLine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7112D80D" w14:textId="77777777" w:rsidR="004C7ED7" w:rsidRDefault="002E2081">
            <w:pPr>
              <w:spacing w:line="259" w:lineRule="auto"/>
              <w:ind w:left="2" w:right="0" w:firstLine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4C7ED7" w14:paraId="0F6AE7E0" w14:textId="77777777">
        <w:trPr>
          <w:trHeight w:val="207"/>
        </w:trPr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</w:tcPr>
          <w:p w14:paraId="7D21E20E" w14:textId="77777777" w:rsidR="004C7ED7" w:rsidRDefault="002E2081">
            <w:pPr>
              <w:spacing w:line="259" w:lineRule="auto"/>
              <w:ind w:left="0" w:right="0" w:firstLine="0"/>
            </w:pPr>
            <w:r>
              <w:rPr>
                <w:rFonts w:ascii="Arial" w:eastAsia="Arial" w:hAnsi="Arial" w:cs="Arial"/>
                <w:sz w:val="18"/>
              </w:rPr>
              <w:t xml:space="preserve">__________________________________________________  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17EA37C9" w14:textId="77777777" w:rsidR="004C7ED7" w:rsidRDefault="002E2081">
            <w:pPr>
              <w:spacing w:line="259" w:lineRule="auto"/>
              <w:ind w:left="0" w:right="0" w:firstLine="0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_____________________ </w:t>
            </w:r>
          </w:p>
        </w:tc>
      </w:tr>
      <w:tr w:rsidR="004C7ED7" w14:paraId="23BC4E45" w14:textId="77777777">
        <w:trPr>
          <w:trHeight w:val="569"/>
        </w:trPr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</w:tcPr>
          <w:p w14:paraId="134E254A" w14:textId="77777777" w:rsidR="004C7ED7" w:rsidRDefault="002E2081">
            <w:pPr>
              <w:tabs>
                <w:tab w:val="center" w:pos="2880"/>
                <w:tab w:val="center" w:pos="3600"/>
                <w:tab w:val="center" w:pos="4320"/>
                <w:tab w:val="center" w:pos="5040"/>
              </w:tabs>
              <w:spacing w:after="93" w:line="259" w:lineRule="auto"/>
              <w:ind w:left="0" w:right="0" w:firstLine="0"/>
            </w:pPr>
            <w:r>
              <w:rPr>
                <w:rFonts w:ascii="Arial" w:eastAsia="Arial" w:hAnsi="Arial" w:cs="Arial"/>
                <w:sz w:val="18"/>
              </w:rPr>
              <w:t xml:space="preserve">Parent/Legal Guardian Signature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</w:p>
          <w:p w14:paraId="37F9421A" w14:textId="77777777" w:rsidR="004C7ED7" w:rsidRDefault="002E2081">
            <w:pPr>
              <w:spacing w:line="259" w:lineRule="auto"/>
              <w:ind w:left="0" w:right="0" w:firstLine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7069BE74" w14:textId="77777777" w:rsidR="004C7ED7" w:rsidRDefault="002E2081">
            <w:pPr>
              <w:spacing w:line="259" w:lineRule="auto"/>
              <w:ind w:left="2" w:right="0" w:firstLine="0"/>
            </w:pPr>
            <w:r>
              <w:rPr>
                <w:rFonts w:ascii="Arial" w:eastAsia="Arial" w:hAnsi="Arial" w:cs="Arial"/>
                <w:sz w:val="18"/>
              </w:rPr>
              <w:t xml:space="preserve">Date </w:t>
            </w:r>
          </w:p>
        </w:tc>
      </w:tr>
      <w:tr w:rsidR="004C7ED7" w14:paraId="4D7168A5" w14:textId="77777777">
        <w:trPr>
          <w:trHeight w:val="310"/>
        </w:trPr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</w:tcPr>
          <w:p w14:paraId="0A1376B9" w14:textId="77777777" w:rsidR="004C7ED7" w:rsidRDefault="002E2081">
            <w:pPr>
              <w:spacing w:line="259" w:lineRule="auto"/>
              <w:ind w:left="0" w:right="0" w:firstLine="0"/>
            </w:pPr>
            <w:r>
              <w:rPr>
                <w:rFonts w:ascii="Arial" w:eastAsia="Arial" w:hAnsi="Arial" w:cs="Arial"/>
                <w:sz w:val="18"/>
              </w:rPr>
              <w:t xml:space="preserve">_________________________________________________  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27BE5FE4" w14:textId="77777777" w:rsidR="004C7ED7" w:rsidRDefault="002E2081">
            <w:pPr>
              <w:spacing w:line="259" w:lineRule="auto"/>
              <w:ind w:left="0" w:right="0" w:firstLine="0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_____________________ </w:t>
            </w:r>
          </w:p>
        </w:tc>
      </w:tr>
      <w:tr w:rsidR="004C7ED7" w14:paraId="0BE9C600" w14:textId="77777777">
        <w:trPr>
          <w:trHeight w:val="256"/>
        </w:trPr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</w:tcPr>
          <w:p w14:paraId="12C87256" w14:textId="77777777" w:rsidR="004C7ED7" w:rsidRDefault="002E2081">
            <w:pPr>
              <w:tabs>
                <w:tab w:val="center" w:pos="2160"/>
                <w:tab w:val="center" w:pos="2880"/>
                <w:tab w:val="center" w:pos="3600"/>
                <w:tab w:val="center" w:pos="4320"/>
                <w:tab w:val="center" w:pos="5040"/>
              </w:tabs>
              <w:spacing w:line="259" w:lineRule="auto"/>
              <w:ind w:left="0" w:right="0" w:firstLine="0"/>
            </w:pPr>
            <w:r>
              <w:rPr>
                <w:rFonts w:ascii="Arial" w:eastAsia="Arial" w:hAnsi="Arial" w:cs="Arial"/>
                <w:sz w:val="18"/>
              </w:rPr>
              <w:t xml:space="preserve">Prescribing Physician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2ED71267" w14:textId="77777777" w:rsidR="004C7ED7" w:rsidRDefault="002E2081">
            <w:pPr>
              <w:spacing w:line="259" w:lineRule="auto"/>
              <w:ind w:left="1" w:right="0" w:firstLine="0"/>
            </w:pPr>
            <w:r>
              <w:rPr>
                <w:rFonts w:ascii="Arial" w:eastAsia="Arial" w:hAnsi="Arial" w:cs="Arial"/>
                <w:sz w:val="18"/>
              </w:rPr>
              <w:t xml:space="preserve">Physician Phone </w:t>
            </w:r>
          </w:p>
        </w:tc>
      </w:tr>
    </w:tbl>
    <w:p w14:paraId="225D938B" w14:textId="77777777" w:rsidR="004C7ED7" w:rsidRDefault="002E2081">
      <w:pPr>
        <w:spacing w:line="259" w:lineRule="auto"/>
        <w:ind w:left="0" w:right="0" w:firstLine="0"/>
      </w:pPr>
      <w:r>
        <w:t xml:space="preserve"> </w:t>
      </w:r>
    </w:p>
    <w:sectPr w:rsidR="004C7ED7">
      <w:pgSz w:w="12240" w:h="15840"/>
      <w:pgMar w:top="729" w:right="1081" w:bottom="1156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B0483"/>
    <w:multiLevelType w:val="hybridMultilevel"/>
    <w:tmpl w:val="6550450E"/>
    <w:lvl w:ilvl="0" w:tplc="B23E6BA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9A7D7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B2A41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9E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22800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382DF5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14CDF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A8A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C0851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ED7"/>
    <w:rsid w:val="00026C3D"/>
    <w:rsid w:val="002E2081"/>
    <w:rsid w:val="004C7ED7"/>
    <w:rsid w:val="00DF5C0E"/>
    <w:rsid w:val="00ED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6C7800"/>
  <w15:docId w15:val="{BC262F21-5923-B34F-A525-317147C04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9" w:lineRule="auto"/>
      <w:ind w:left="10" w:right="203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Medical History Release Form 2017.docx</vt:lpstr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Medical History Release Form 2017.docx</dc:title>
  <dc:subject/>
  <dc:creator>kaw</dc:creator>
  <cp:keywords/>
  <cp:lastModifiedBy>Levi Stone</cp:lastModifiedBy>
  <cp:revision>3</cp:revision>
  <cp:lastPrinted>2022-02-16T21:24:00Z</cp:lastPrinted>
  <dcterms:created xsi:type="dcterms:W3CDTF">2022-02-16T21:23:00Z</dcterms:created>
  <dcterms:modified xsi:type="dcterms:W3CDTF">2022-02-16T21:27:00Z</dcterms:modified>
</cp:coreProperties>
</file>