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1BAD" w14:textId="21449A90" w:rsidR="007E5F3D" w:rsidRDefault="007E5F3D" w:rsidP="00CA35A8">
      <w:pPr>
        <w:jc w:val="center"/>
        <w:rPr>
          <w:rStyle w:val="y2iqfc"/>
          <w:rFonts w:ascii="Times New Roman" w:hAnsi="Times New Roman" w:cs="Times New Roman"/>
          <w:color w:val="202124"/>
          <w:sz w:val="40"/>
          <w:szCs w:val="40"/>
          <w:lang w:val="es-ES"/>
        </w:rPr>
      </w:pPr>
      <w:r w:rsidRPr="00DE1F27">
        <w:rPr>
          <w:rStyle w:val="y2iqfc"/>
          <w:rFonts w:ascii="Times New Roman" w:hAnsi="Times New Roman" w:cs="Times New Roman"/>
          <w:color w:val="202124"/>
          <w:sz w:val="40"/>
          <w:szCs w:val="40"/>
          <w:lang w:val="es-ES"/>
        </w:rPr>
        <w:t xml:space="preserve">Clave de respuestas </w:t>
      </w:r>
      <w:r w:rsidR="00CA35A8" w:rsidRPr="00DE1F27">
        <w:rPr>
          <w:rStyle w:val="y2iqfc"/>
          <w:rFonts w:ascii="Times New Roman" w:hAnsi="Times New Roman" w:cs="Times New Roman"/>
          <w:color w:val="202124"/>
          <w:sz w:val="40"/>
          <w:szCs w:val="40"/>
          <w:lang w:val="es-ES"/>
        </w:rPr>
        <w:t>al</w:t>
      </w:r>
      <w:r w:rsidRPr="00DE1F27">
        <w:rPr>
          <w:rStyle w:val="y2iqfc"/>
          <w:rFonts w:ascii="Times New Roman" w:hAnsi="Times New Roman" w:cs="Times New Roman"/>
          <w:color w:val="202124"/>
          <w:sz w:val="40"/>
          <w:szCs w:val="40"/>
          <w:lang w:val="es-ES"/>
        </w:rPr>
        <w:t xml:space="preserve"> cuestionario</w:t>
      </w:r>
    </w:p>
    <w:p w14:paraId="38643FAF" w14:textId="77777777" w:rsidR="0081520E" w:rsidRPr="00DE1F27" w:rsidRDefault="0081520E" w:rsidP="00CA35A8">
      <w:pPr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816"/>
        <w:gridCol w:w="1510"/>
        <w:gridCol w:w="6649"/>
      </w:tblGrid>
      <w:tr w:rsidR="00DE5576" w:rsidRPr="000D7863" w14:paraId="2BDE9DA9" w14:textId="77777777" w:rsidTr="0010447B">
        <w:tc>
          <w:tcPr>
            <w:tcW w:w="2816" w:type="dxa"/>
          </w:tcPr>
          <w:p w14:paraId="2AA4AB45" w14:textId="77777777" w:rsidR="00DE5576" w:rsidRPr="00DE1F27" w:rsidRDefault="00DE5576" w:rsidP="001044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</w:pP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Falso</w:t>
            </w:r>
            <w:proofErr w:type="spellEnd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 xml:space="preserve"> o </w:t>
            </w: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verdadero</w:t>
            </w:r>
            <w:proofErr w:type="spellEnd"/>
          </w:p>
        </w:tc>
        <w:tc>
          <w:tcPr>
            <w:tcW w:w="1508" w:type="dxa"/>
          </w:tcPr>
          <w:p w14:paraId="0A4B2D5E" w14:textId="77777777" w:rsidR="00DE5576" w:rsidRPr="00DE1F27" w:rsidRDefault="00DE5576" w:rsidP="0010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val="es-ES" w:eastAsia="en-CA"/>
              </w:rPr>
              <w:t>¿</w:t>
            </w: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Verdadero</w:t>
            </w:r>
            <w:proofErr w:type="spellEnd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/</w:t>
            </w:r>
          </w:p>
          <w:p w14:paraId="01182494" w14:textId="77777777" w:rsidR="00DE5576" w:rsidRPr="00DE1F27" w:rsidRDefault="00DE5576" w:rsidP="0010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</w:pP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Falso</w:t>
            </w:r>
            <w:proofErr w:type="spellEnd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?</w:t>
            </w:r>
          </w:p>
        </w:tc>
        <w:tc>
          <w:tcPr>
            <w:tcW w:w="6651" w:type="dxa"/>
          </w:tcPr>
          <w:p w14:paraId="163FE270" w14:textId="77777777" w:rsidR="00DE5576" w:rsidRPr="00DE1F27" w:rsidRDefault="00DE5576" w:rsidP="001044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</w:pP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Explicación</w:t>
            </w:r>
            <w:proofErr w:type="spellEnd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E1F27">
              <w:rPr>
                <w:rFonts w:ascii="Times New Roman" w:hAnsi="Times New Roman" w:cs="Times New Roman"/>
                <w:b/>
                <w:sz w:val="24"/>
                <w:szCs w:val="24"/>
                <w:lang w:eastAsia="en-CA"/>
              </w:rPr>
              <w:t>adicional</w:t>
            </w:r>
            <w:proofErr w:type="spellEnd"/>
          </w:p>
        </w:tc>
      </w:tr>
      <w:tr w:rsidR="00DE5576" w:rsidRPr="000D7863" w14:paraId="47D16FDE" w14:textId="77777777" w:rsidTr="0010447B">
        <w:tc>
          <w:tcPr>
            <w:tcW w:w="2816" w:type="dxa"/>
          </w:tcPr>
          <w:p w14:paraId="16531980" w14:textId="77777777" w:rsidR="00DE5576" w:rsidRPr="00DE1F27" w:rsidRDefault="00DE5576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Si creo en Dios, iré al Cielo</w:t>
            </w:r>
          </w:p>
        </w:tc>
        <w:tc>
          <w:tcPr>
            <w:tcW w:w="1508" w:type="dxa"/>
          </w:tcPr>
          <w:p w14:paraId="0D060F12" w14:textId="77777777" w:rsidR="00DE5576" w:rsidRPr="00DE1F27" w:rsidRDefault="00DE5576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Falso</w:t>
            </w:r>
          </w:p>
        </w:tc>
        <w:tc>
          <w:tcPr>
            <w:tcW w:w="6651" w:type="dxa"/>
            <w:shd w:val="clear" w:color="auto" w:fill="auto"/>
          </w:tcPr>
          <w:p w14:paraId="3C7CCCEA" w14:textId="77777777" w:rsidR="00DE5576" w:rsidRPr="004F4673" w:rsidRDefault="00DE5576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No es suficiente creer en Dios. Los demonios creen en Dios y no irán al Cielo.</w:t>
            </w:r>
          </w:p>
          <w:p w14:paraId="6CA317B5" w14:textId="4A3FE7A6" w:rsidR="00DE5576" w:rsidRPr="004F4673" w:rsidRDefault="00DE5576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 xml:space="preserve">Santiago 2:19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Tú crees que </w:t>
            </w:r>
            <w:r w:rsidR="00B2652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h</w:t>
            </w:r>
            <w:r w:rsidR="00B2652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ay </w:t>
            </w:r>
            <w:r w:rsidR="00E06E3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un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Dios; bien haces</w:t>
            </w:r>
            <w:r w:rsidR="00E06E3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; t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ambién los demonios creen, y tiemblan.</w:t>
            </w:r>
          </w:p>
        </w:tc>
      </w:tr>
      <w:tr w:rsidR="00DE5576" w:rsidRPr="000D7863" w14:paraId="3095A60A" w14:textId="77777777" w:rsidTr="0010447B">
        <w:tc>
          <w:tcPr>
            <w:tcW w:w="2816" w:type="dxa"/>
          </w:tcPr>
          <w:p w14:paraId="48BD6DE4" w14:textId="0E7A2D24" w:rsidR="00DE5576" w:rsidRPr="00DE1F27" w:rsidRDefault="00AF0F4A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 xml:space="preserve">Para ir al Cielo, tengo </w:t>
            </w:r>
            <w:r w:rsidR="000C184E"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q</w:t>
            </w:r>
            <w:proofErr w:type="spellStart"/>
            <w:r w:rsidR="000C184E" w:rsidRPr="00DE1F27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>ue</w:t>
            </w:r>
            <w:proofErr w:type="spellEnd"/>
            <w:r w:rsidR="000C184E" w:rsidRPr="00DE1F27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hacer buenas obras</w:t>
            </w:r>
          </w:p>
        </w:tc>
        <w:tc>
          <w:tcPr>
            <w:tcW w:w="1508" w:type="dxa"/>
          </w:tcPr>
          <w:p w14:paraId="262DA04B" w14:textId="77777777" w:rsidR="00DE5576" w:rsidRPr="00DE1F27" w:rsidRDefault="00AF0F4A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Falso</w:t>
            </w:r>
          </w:p>
        </w:tc>
        <w:tc>
          <w:tcPr>
            <w:tcW w:w="6651" w:type="dxa"/>
          </w:tcPr>
          <w:p w14:paraId="3F6B1644" w14:textId="77777777" w:rsidR="00AF0F4A" w:rsidRPr="004F4673" w:rsidRDefault="00AF0F4A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No somos salvos por nuestras obras.</w:t>
            </w:r>
          </w:p>
          <w:p w14:paraId="0A421150" w14:textId="36893AED" w:rsidR="00AF0F4A" w:rsidRPr="004F4673" w:rsidRDefault="00AF0F4A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Tito 3:5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nos salvó, no por obras de justicia que nosotros h</w:t>
            </w:r>
            <w:r w:rsidR="00FD01E7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a</w:t>
            </w:r>
            <w:proofErr w:type="spellStart"/>
            <w:r w:rsidR="00FD01E7" w:rsidRPr="004F4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yamos</w:t>
            </w:r>
            <w:proofErr w:type="spellEnd"/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hecho, sino por su misericordia, por el lavamiento de la regeneración y </w:t>
            </w:r>
            <w:r w:rsidR="009D4FB7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de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la renovación </w:t>
            </w:r>
            <w:r w:rsidR="009D4FB7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d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el Espíritu Santo</w:t>
            </w:r>
            <w:r w:rsidR="002A051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;</w:t>
            </w:r>
          </w:p>
          <w:p w14:paraId="239EDF0A" w14:textId="61BAEB5F" w:rsidR="00AF0F4A" w:rsidRPr="004F4673" w:rsidRDefault="00A70151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Romanos </w:t>
            </w:r>
            <w:r w:rsidR="00AF0F4A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3:10 Como está escrito: No hay justo, ni aun uno</w:t>
            </w:r>
            <w:r w:rsidR="00392D52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.</w:t>
            </w:r>
          </w:p>
          <w:p w14:paraId="20DF4638" w14:textId="654747E8" w:rsidR="00DE5576" w:rsidRPr="004F4673" w:rsidRDefault="00A70151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Romanos </w:t>
            </w:r>
            <w:r w:rsidR="00AF0F4A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3:12 Todos se desviaron</w:t>
            </w:r>
            <w:r w:rsidR="00392D52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 del camino</w:t>
            </w:r>
            <w:r w:rsidR="009B01B7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, a</w:t>
            </w:r>
            <w:r w:rsidR="00AF0F4A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 una se hicieron inútiles</w:t>
            </w:r>
            <w:r w:rsidR="009B01B7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;</w:t>
            </w:r>
            <w:r w:rsidR="00AF0F4A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 </w:t>
            </w:r>
            <w:r w:rsidR="009B01B7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n</w:t>
            </w:r>
            <w:r w:rsidR="00AF0F4A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o hay</w:t>
            </w:r>
            <w:r w:rsidR="00ED2608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quien haga lo bueno</w:t>
            </w:r>
            <w:r w:rsidR="007A4A4B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,</w:t>
            </w:r>
            <w:r w:rsidR="00ED2608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830750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no hay</w:t>
            </w:r>
            <w:r w:rsidR="00AF0F4A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9B01B7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ni </w:t>
            </w:r>
            <w:r w:rsidR="00AF0F4A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siquiera uno.</w:t>
            </w:r>
          </w:p>
        </w:tc>
      </w:tr>
      <w:tr w:rsidR="00DE5576" w:rsidRPr="000D7863" w14:paraId="76D5DC13" w14:textId="77777777" w:rsidTr="0010447B">
        <w:tc>
          <w:tcPr>
            <w:tcW w:w="2816" w:type="dxa"/>
          </w:tcPr>
          <w:p w14:paraId="780FA359" w14:textId="77777777" w:rsidR="00DE5576" w:rsidRPr="00DE1F27" w:rsidRDefault="00AF0F4A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Para ir al Cielo, tengo que guardar los 10 Mandamientos</w:t>
            </w:r>
          </w:p>
        </w:tc>
        <w:tc>
          <w:tcPr>
            <w:tcW w:w="1508" w:type="dxa"/>
          </w:tcPr>
          <w:p w14:paraId="0AFA85BF" w14:textId="77777777" w:rsidR="00DE5576" w:rsidRPr="00DE1F27" w:rsidRDefault="00AF0F4A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Falso</w:t>
            </w:r>
          </w:p>
        </w:tc>
        <w:tc>
          <w:tcPr>
            <w:tcW w:w="6651" w:type="dxa"/>
          </w:tcPr>
          <w:p w14:paraId="47E99FF7" w14:textId="77777777" w:rsidR="00AF0F4A" w:rsidRPr="004F4673" w:rsidRDefault="00AF0F4A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Nadie puede ser salvo por guardar la ley.</w:t>
            </w:r>
          </w:p>
          <w:p w14:paraId="68AAADAE" w14:textId="3A46B51D" w:rsidR="00DE5576" w:rsidRPr="004F4673" w:rsidRDefault="00AF0F4A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Rom 3:20 </w:t>
            </w:r>
            <w:r w:rsidR="001A2D86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P</w:t>
            </w:r>
            <w:r w:rsidR="0077116B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or tanto,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por las obras de la ley ning</w:t>
            </w:r>
            <w:r w:rsidR="001A2D8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u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n</w:t>
            </w:r>
            <w:r w:rsidR="001A2D8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1A2D8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carne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será justificad</w:t>
            </w:r>
            <w:r w:rsidR="00A43C7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delante de </w:t>
            </w:r>
            <w:r w:rsidR="00A43C7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É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l; </w:t>
            </w:r>
            <w:r w:rsidR="007B4A2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pues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por la ley es el conocimiento del pecado</w:t>
            </w:r>
            <w:r w:rsidR="00B47F4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.</w:t>
            </w:r>
          </w:p>
        </w:tc>
      </w:tr>
      <w:tr w:rsidR="00DE5576" w:rsidRPr="000D7863" w14:paraId="6DFCB188" w14:textId="77777777" w:rsidTr="0010447B">
        <w:tc>
          <w:tcPr>
            <w:tcW w:w="2816" w:type="dxa"/>
          </w:tcPr>
          <w:p w14:paraId="0568CC60" w14:textId="77777777" w:rsidR="00DE5576" w:rsidRPr="00DE1F27" w:rsidRDefault="00AF0F4A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Para ir al Cielo tengo que dejar de pecar</w:t>
            </w:r>
          </w:p>
        </w:tc>
        <w:tc>
          <w:tcPr>
            <w:tcW w:w="1508" w:type="dxa"/>
          </w:tcPr>
          <w:p w14:paraId="207541F0" w14:textId="77777777" w:rsidR="00DE5576" w:rsidRPr="00DE1F27" w:rsidRDefault="00AF0F4A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Falso</w:t>
            </w:r>
          </w:p>
        </w:tc>
        <w:tc>
          <w:tcPr>
            <w:tcW w:w="6651" w:type="dxa"/>
          </w:tcPr>
          <w:p w14:paraId="4D6F5D78" w14:textId="77777777" w:rsidR="00AF0F4A" w:rsidRPr="004F4673" w:rsidRDefault="00AF0F4A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No somos salvos por dejar de pecar sino por creer en el Señor Jesucristo.</w:t>
            </w:r>
          </w:p>
          <w:p w14:paraId="446190CC" w14:textId="55FC5F78" w:rsidR="00DE5576" w:rsidRPr="004F4673" w:rsidRDefault="00AF0F4A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Romanos 4:5 </w:t>
            </w:r>
            <w:r w:rsidR="0003082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Pero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al que no obra, </w:t>
            </w:r>
            <w:r w:rsidR="00B20860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pero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cree en </w:t>
            </w:r>
            <w:r w:rsidR="00B20860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qu</w:t>
            </w:r>
            <w:r w:rsidR="009F4390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é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l que justifica al impío, su fe le es contada por justicia.</w:t>
            </w:r>
          </w:p>
        </w:tc>
      </w:tr>
      <w:tr w:rsidR="00DE5576" w:rsidRPr="000D7863" w14:paraId="3DD534BF" w14:textId="77777777" w:rsidTr="0010447B">
        <w:tc>
          <w:tcPr>
            <w:tcW w:w="2816" w:type="dxa"/>
          </w:tcPr>
          <w:p w14:paraId="611806F0" w14:textId="13576BCB" w:rsidR="00DE5576" w:rsidRPr="00DE1F27" w:rsidRDefault="001E5B30" w:rsidP="001044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Todo lo que debo hacer para ser salvo es creer el evangelio que Jesucristo murió por mis pecados, fue sepultado y resucitó.</w:t>
            </w:r>
          </w:p>
        </w:tc>
        <w:tc>
          <w:tcPr>
            <w:tcW w:w="1508" w:type="dxa"/>
          </w:tcPr>
          <w:p w14:paraId="71CF1308" w14:textId="77777777" w:rsidR="00DE5576" w:rsidRPr="00DE1F27" w:rsidRDefault="001E5B30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Verdadero</w:t>
            </w:r>
          </w:p>
        </w:tc>
        <w:tc>
          <w:tcPr>
            <w:tcW w:w="6651" w:type="dxa"/>
          </w:tcPr>
          <w:p w14:paraId="3019FEB0" w14:textId="39BA0288" w:rsidR="001E5B30" w:rsidRPr="004F4673" w:rsidRDefault="001E5B30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Hechos 16:31 </w:t>
            </w:r>
            <w:r w:rsidR="00BD232C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Y</w:t>
            </w:r>
            <w:r w:rsidR="00BD232C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DE7AA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el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los dijeron: Cree en el Señor Jesucristo, y serás salvo tú</w:t>
            </w:r>
            <w:r w:rsidR="004A4CB2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,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y tu casa</w:t>
            </w:r>
            <w:r w:rsidR="004A4CB2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.</w:t>
            </w:r>
          </w:p>
          <w:p w14:paraId="704C6540" w14:textId="0C02FB85" w:rsidR="00DE5576" w:rsidRPr="004F4673" w:rsidRDefault="001E5B30" w:rsidP="001044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Efesios 2:8-9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Porque por gracia sois salvos por medio de la fe</w:t>
            </w:r>
            <w:r w:rsidR="00674483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,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y esto no de vosotros</w:t>
            </w:r>
            <w:r w:rsidR="00695509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;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Pr="004F46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pues es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don de Dios; no por obras, para que nadie se gloríe.</w:t>
            </w:r>
          </w:p>
        </w:tc>
      </w:tr>
      <w:tr w:rsidR="00DE5576" w:rsidRPr="000D7863" w14:paraId="0ECE7C01" w14:textId="77777777" w:rsidTr="0010447B">
        <w:tc>
          <w:tcPr>
            <w:tcW w:w="2816" w:type="dxa"/>
          </w:tcPr>
          <w:p w14:paraId="37555DD3" w14:textId="77777777" w:rsidR="001E5B30" w:rsidRPr="00DE1F27" w:rsidRDefault="001E5B30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No es suficiente simplemente tener fe en Jesucristo, debo</w:t>
            </w:r>
          </w:p>
          <w:p w14:paraId="60FD4AB5" w14:textId="77777777" w:rsidR="00DE5576" w:rsidRPr="00DE1F27" w:rsidRDefault="001E5B30" w:rsidP="001044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también hacer buenas obras para ir a Cielo.</w:t>
            </w:r>
          </w:p>
        </w:tc>
        <w:tc>
          <w:tcPr>
            <w:tcW w:w="1508" w:type="dxa"/>
          </w:tcPr>
          <w:p w14:paraId="7027E089" w14:textId="77777777" w:rsidR="00DE5576" w:rsidRPr="00DE1F27" w:rsidRDefault="001E5B30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</w:t>
            </w:r>
            <w:r w:rsidRPr="00DE1F27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>also</w:t>
            </w:r>
          </w:p>
        </w:tc>
        <w:tc>
          <w:tcPr>
            <w:tcW w:w="6651" w:type="dxa"/>
          </w:tcPr>
          <w:p w14:paraId="44DDDF5B" w14:textId="4C7396C0" w:rsidR="00DE5576" w:rsidRPr="004F4673" w:rsidRDefault="001E5B30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Rom</w:t>
            </w:r>
            <w:r w:rsidR="0079371F"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anos</w:t>
            </w: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 11:6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Y si por gracia, ya no </w:t>
            </w:r>
            <w:r w:rsidRPr="004F46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es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por obras</w:t>
            </w:r>
            <w:r w:rsidR="00A5134C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,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de otra manera la gracia ya no es gracia. Y si por obras, ya no es gracia; de otra manera la obra ya no es obra.</w:t>
            </w:r>
          </w:p>
        </w:tc>
      </w:tr>
      <w:tr w:rsidR="00DE5576" w:rsidRPr="000D7863" w14:paraId="4272CF08" w14:textId="77777777" w:rsidTr="0010447B">
        <w:trPr>
          <w:trHeight w:val="2312"/>
        </w:trPr>
        <w:tc>
          <w:tcPr>
            <w:tcW w:w="2816" w:type="dxa"/>
          </w:tcPr>
          <w:p w14:paraId="2277F2F4" w14:textId="77777777" w:rsidR="001E5B30" w:rsidRPr="00DE1F27" w:rsidRDefault="001E5B30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Creyentes que pecan o </w:t>
            </w:r>
            <w:r w:rsidR="00B8549B"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dejan de creer </w:t>
            </w: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después de ser salvo</w:t>
            </w:r>
            <w:r w:rsidR="00B8549B"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s</w:t>
            </w:r>
          </w:p>
          <w:p w14:paraId="6EB04425" w14:textId="77777777" w:rsidR="001E5B30" w:rsidRPr="00DE1F27" w:rsidRDefault="001E5B30" w:rsidP="0010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p</w:t>
            </w:r>
            <w:r w:rsidR="00B8549B"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>ierden</w:t>
            </w:r>
            <w:r w:rsidRPr="00DE1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 su salvación.</w:t>
            </w:r>
          </w:p>
          <w:p w14:paraId="7B33208C" w14:textId="77777777" w:rsidR="00DE5576" w:rsidRPr="00DE1F27" w:rsidRDefault="00DE5576" w:rsidP="0010447B">
            <w:pPr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</w:p>
        </w:tc>
        <w:tc>
          <w:tcPr>
            <w:tcW w:w="1508" w:type="dxa"/>
          </w:tcPr>
          <w:p w14:paraId="73748448" w14:textId="77777777" w:rsidR="00DE5576" w:rsidRPr="00DE1F27" w:rsidRDefault="00B8549B" w:rsidP="0010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</w:pPr>
            <w:r w:rsidRPr="00DE1F27">
              <w:rPr>
                <w:rFonts w:ascii="Times New Roman" w:hAnsi="Times New Roman" w:cs="Times New Roman"/>
                <w:sz w:val="24"/>
                <w:szCs w:val="24"/>
                <w:lang w:val="es-ES" w:eastAsia="en-CA"/>
              </w:rPr>
              <w:t>F</w:t>
            </w:r>
            <w:r w:rsidRPr="00DE1F27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>also</w:t>
            </w:r>
          </w:p>
        </w:tc>
        <w:tc>
          <w:tcPr>
            <w:tcW w:w="6651" w:type="dxa"/>
          </w:tcPr>
          <w:p w14:paraId="5803ADE0" w14:textId="37B74F7E" w:rsidR="00B8549B" w:rsidRPr="004F4673" w:rsidRDefault="00B8549B" w:rsidP="0010447B">
            <w:pP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</w:pPr>
            <w:r w:rsidRPr="004F467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/>
              </w:rPr>
              <w:t xml:space="preserve">Efesios 1:13-14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En </w:t>
            </w:r>
            <w:r w:rsidR="003215AE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e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l </w:t>
            </w:r>
            <w:r w:rsidR="003215AE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cual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también </w:t>
            </w:r>
            <w:r w:rsidR="00EB53B6" w:rsidRPr="004F46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confiasteis</w:t>
            </w:r>
            <w:r w:rsidR="00EB53B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vosotros, habiendo oído la palabra de verdad, el evangelio de vuestra salvación</w:t>
            </w:r>
            <w:r w:rsidR="00BF5456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;</w:t>
            </w:r>
            <w:r w:rsidR="007779A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 en quien tambi</w:t>
            </w:r>
            <w:r w:rsidR="00351DFF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é</w:t>
            </w:r>
            <w:r w:rsidR="007779A5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n</w:t>
            </w:r>
            <w:r w:rsidR="00351DFF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, desde </w:t>
            </w:r>
            <w:r w:rsidR="00B761D8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que </w:t>
            </w:r>
            <w:r w:rsidR="007E5C74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c</w:t>
            </w:r>
            <w:r w:rsidR="00EA7AF2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re</w:t>
            </w:r>
            <w:r w:rsidR="009F7FB1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í</w:t>
            </w:r>
            <w:r w:rsidR="00EA7AF2"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steis, </w:t>
            </w:r>
            <w:r w:rsidRPr="004F4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fuisteis sellados con el Espíritu Santo de la promesa, que es las arras de nuestra herencia hasta la redención de la posesión adquirida, para alabanza de su gloria.</w:t>
            </w:r>
          </w:p>
          <w:p w14:paraId="20323D9F" w14:textId="16DB7BF0" w:rsidR="00DE5576" w:rsidRPr="004F4673" w:rsidRDefault="00B8549B" w:rsidP="0010447B">
            <w:pPr>
              <w:pStyle w:val="verse"/>
              <w:shd w:val="clear" w:color="auto" w:fill="FFFFFF"/>
              <w:spacing w:before="0" w:beforeAutospacing="0" w:after="0" w:afterAutospacing="0"/>
              <w:rPr>
                <w:color w:val="000000"/>
                <w:lang w:val="es-ES"/>
              </w:rPr>
            </w:pPr>
            <w:r w:rsidRPr="004F4673">
              <w:rPr>
                <w:rStyle w:val="y2iqfc"/>
                <w:color w:val="202124"/>
                <w:lang w:val="es-ES"/>
              </w:rPr>
              <w:t>2Ti</w:t>
            </w:r>
            <w:r w:rsidR="00933339" w:rsidRPr="004F4673">
              <w:rPr>
                <w:rStyle w:val="y2iqfc"/>
                <w:color w:val="202124"/>
                <w:lang w:val="es-ES"/>
              </w:rPr>
              <w:t xml:space="preserve">moteo </w:t>
            </w:r>
            <w:r w:rsidRPr="004F4673">
              <w:rPr>
                <w:rStyle w:val="y2iqfc"/>
                <w:color w:val="202124"/>
                <w:lang w:val="es-ES"/>
              </w:rPr>
              <w:t xml:space="preserve">2:13 </w:t>
            </w:r>
            <w:r w:rsidRPr="004F4673">
              <w:rPr>
                <w:rStyle w:val="text"/>
                <w:color w:val="000000"/>
                <w:lang w:val="es-ES"/>
              </w:rPr>
              <w:t xml:space="preserve">Si fuéremos infieles, </w:t>
            </w:r>
            <w:r w:rsidR="006533C9" w:rsidRPr="004F4673">
              <w:rPr>
                <w:rStyle w:val="text"/>
                <w:color w:val="000000"/>
                <w:lang w:val="es-ES"/>
              </w:rPr>
              <w:t>É</w:t>
            </w:r>
            <w:r w:rsidRPr="004F4673">
              <w:rPr>
                <w:rStyle w:val="text"/>
                <w:color w:val="000000"/>
                <w:lang w:val="es-ES"/>
              </w:rPr>
              <w:t>l permanece fiel; Él no puede negarse a sí mismo.</w:t>
            </w:r>
          </w:p>
        </w:tc>
      </w:tr>
    </w:tbl>
    <w:p w14:paraId="497D50AE" w14:textId="3456F898" w:rsidR="00B8549B" w:rsidRDefault="00B8549B" w:rsidP="0010447B">
      <w:pPr>
        <w:pStyle w:val="NormalWeb"/>
        <w:shd w:val="clear" w:color="auto" w:fill="FFFFFF"/>
        <w:rPr>
          <w:rStyle w:val="text"/>
          <w:color w:val="000000"/>
          <w:lang w:val="es-ES"/>
        </w:rPr>
      </w:pPr>
      <w:r w:rsidRPr="001349AA">
        <w:rPr>
          <w:rStyle w:val="text"/>
          <w:bCs/>
          <w:color w:val="000000"/>
          <w:lang w:val="es-ES"/>
        </w:rPr>
        <w:t>2Corintios 6:2 Porque</w:t>
      </w:r>
      <w:r w:rsidRPr="00DE1F27">
        <w:rPr>
          <w:rStyle w:val="text"/>
          <w:color w:val="000000"/>
          <w:lang w:val="es-ES"/>
        </w:rPr>
        <w:t xml:space="preserve"> dice: En tiempo aceptable te he oído, </w:t>
      </w:r>
      <w:r w:rsidR="003E3C73" w:rsidRPr="00DE1F27">
        <w:rPr>
          <w:rStyle w:val="text"/>
          <w:color w:val="000000"/>
          <w:lang w:val="es-ES"/>
        </w:rPr>
        <w:t>y</w:t>
      </w:r>
      <w:r w:rsidRPr="00DE1F27">
        <w:rPr>
          <w:rStyle w:val="text"/>
          <w:color w:val="000000"/>
          <w:lang w:val="es-ES"/>
        </w:rPr>
        <w:t xml:space="preserve"> en día de salvación te he socorrido. He aquí ahora el tiempo aceptable</w:t>
      </w:r>
      <w:r w:rsidR="006A3619" w:rsidRPr="00DE1F27">
        <w:rPr>
          <w:rStyle w:val="text"/>
          <w:color w:val="000000"/>
          <w:lang w:val="es-ES"/>
        </w:rPr>
        <w:t>,</w:t>
      </w:r>
      <w:r w:rsidRPr="00DE1F27">
        <w:rPr>
          <w:rStyle w:val="text"/>
          <w:color w:val="000000"/>
          <w:lang w:val="es-ES"/>
        </w:rPr>
        <w:t xml:space="preserve"> he aquí ahora el día de salvación.</w:t>
      </w:r>
    </w:p>
    <w:p w14:paraId="44D1D126" w14:textId="77777777" w:rsidR="00DE1F27" w:rsidRDefault="00DE1F27" w:rsidP="0010447B">
      <w:pPr>
        <w:pStyle w:val="NormalWeb"/>
        <w:shd w:val="clear" w:color="auto" w:fill="FFFFFF"/>
        <w:rPr>
          <w:rStyle w:val="text"/>
          <w:color w:val="000000"/>
          <w:lang w:val="es-ES"/>
        </w:rPr>
      </w:pPr>
    </w:p>
    <w:p w14:paraId="10071529" w14:textId="77777777" w:rsidR="00DE1F27" w:rsidRDefault="00DE1F27" w:rsidP="0010447B">
      <w:pPr>
        <w:pStyle w:val="NormalWeb"/>
        <w:shd w:val="clear" w:color="auto" w:fill="FFFFFF"/>
        <w:rPr>
          <w:rStyle w:val="text"/>
          <w:color w:val="000000"/>
          <w:lang w:val="es-ES"/>
        </w:rPr>
      </w:pPr>
    </w:p>
    <w:p w14:paraId="678CF6D4" w14:textId="2E3B15D7" w:rsidR="00DE5576" w:rsidRPr="001349AA" w:rsidRDefault="00B8549B" w:rsidP="0010447B">
      <w:pPr>
        <w:jc w:val="center"/>
        <w:rPr>
          <w:rFonts w:ascii="Times New Roman" w:hAnsi="Times New Roman" w:cs="Times New Roman"/>
          <w:bCs/>
          <w:sz w:val="40"/>
          <w:szCs w:val="40"/>
          <w:lang w:val="es-ES" w:eastAsia="en-CA"/>
        </w:rPr>
      </w:pPr>
      <w:r w:rsidRPr="001349AA">
        <w:rPr>
          <w:rFonts w:ascii="Times New Roman" w:hAnsi="Times New Roman" w:cs="Times New Roman"/>
          <w:bCs/>
          <w:sz w:val="40"/>
          <w:szCs w:val="40"/>
          <w:lang w:val="es-ES" w:eastAsia="en-CA"/>
        </w:rPr>
        <w:lastRenderedPageBreak/>
        <w:t>Como ir al Cielo</w:t>
      </w:r>
    </w:p>
    <w:p w14:paraId="56586600" w14:textId="07644A69" w:rsidR="009444C4" w:rsidRPr="00DE1F27" w:rsidRDefault="009444C4" w:rsidP="009444C4">
      <w:pPr>
        <w:pStyle w:val="ListParagraph"/>
        <w:ind w:left="450"/>
        <w:rPr>
          <w:rFonts w:ascii="Times New Roman" w:hAnsi="Times New Roman" w:cs="Times New Roman"/>
          <w:bCs/>
          <w:sz w:val="28"/>
          <w:lang w:val="es-ES" w:eastAsia="en-CA"/>
        </w:rPr>
      </w:pPr>
      <w:r w:rsidRPr="00DE1F27">
        <w:rPr>
          <w:rFonts w:ascii="Times New Roman" w:hAnsi="Times New Roman" w:cs="Times New Roman"/>
          <w:b/>
          <w:noProof/>
          <w:sz w:val="36"/>
          <w:lang w:val="es-ES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32382" wp14:editId="39A105F6">
                <wp:simplePos x="0" y="0"/>
                <wp:positionH relativeFrom="column">
                  <wp:posOffset>38100</wp:posOffset>
                </wp:positionH>
                <wp:positionV relativeFrom="paragraph">
                  <wp:posOffset>212090</wp:posOffset>
                </wp:positionV>
                <wp:extent cx="67437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34397" id="Rectangle 1" o:spid="_x0000_s1026" style="position:absolute;margin-left:3pt;margin-top:16.7pt;width:53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25E61821" w14:textId="6D3FECBD" w:rsidR="00B8549B" w:rsidRPr="001349AA" w:rsidRDefault="00CB6253" w:rsidP="00CB6253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bCs/>
          <w:sz w:val="24"/>
          <w:szCs w:val="24"/>
          <w:lang w:val="es-ES" w:eastAsia="en-CA"/>
        </w:rPr>
      </w:pPr>
      <w:r w:rsidRPr="00074918">
        <w:rPr>
          <w:rFonts w:ascii="Times New Roman" w:hAnsi="Times New Roman" w:cs="Times New Roman"/>
          <w:bCs/>
          <w:sz w:val="24"/>
          <w:szCs w:val="24"/>
          <w:lang w:val="es-ES" w:eastAsia="en-CA"/>
        </w:rPr>
        <w:t>T</w:t>
      </w:r>
      <w:r w:rsidR="003013D1" w:rsidRPr="00074918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odos han pecado y merecen </w:t>
      </w:r>
      <w:r w:rsidR="003013D1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el infierno</w:t>
      </w:r>
      <w:r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.</w:t>
      </w:r>
    </w:p>
    <w:p w14:paraId="07388029" w14:textId="3C37CCDD" w:rsidR="00FA626C" w:rsidRPr="00DA5D42" w:rsidRDefault="00FA626C" w:rsidP="00DA5D42">
      <w:pPr>
        <w:pStyle w:val="NormalWeb"/>
        <w:shd w:val="clear" w:color="auto" w:fill="FFFFFF"/>
        <w:spacing w:before="0" w:beforeAutospacing="0" w:after="120" w:afterAutospacing="0"/>
        <w:ind w:left="90"/>
      </w:pPr>
      <w:r w:rsidRPr="001349AA">
        <w:rPr>
          <w:bCs/>
          <w:lang w:val="es-ES"/>
        </w:rPr>
        <w:t xml:space="preserve">Romanos 3:10 </w:t>
      </w:r>
      <w:r w:rsidR="00B07D37" w:rsidRPr="00DA5D42">
        <w:t xml:space="preserve">Como </w:t>
      </w:r>
      <w:proofErr w:type="spellStart"/>
      <w:r w:rsidR="00B07D37" w:rsidRPr="00DA5D42">
        <w:t>está</w:t>
      </w:r>
      <w:proofErr w:type="spellEnd"/>
      <w:r w:rsidR="00B07D37" w:rsidRPr="00DA5D42">
        <w:t xml:space="preserve"> </w:t>
      </w:r>
      <w:proofErr w:type="spellStart"/>
      <w:r w:rsidR="00B07D37" w:rsidRPr="00DA5D42">
        <w:t>escrito</w:t>
      </w:r>
      <w:proofErr w:type="spellEnd"/>
      <w:r w:rsidR="00B07D37" w:rsidRPr="00DA5D42">
        <w:t xml:space="preserve">: No hay </w:t>
      </w:r>
      <w:proofErr w:type="spellStart"/>
      <w:r w:rsidR="00B07D37" w:rsidRPr="00DA5D42">
        <w:t>justo</w:t>
      </w:r>
      <w:proofErr w:type="spellEnd"/>
      <w:r w:rsidR="00B07D37" w:rsidRPr="00DA5D42">
        <w:t xml:space="preserve">, </w:t>
      </w:r>
      <w:proofErr w:type="spellStart"/>
      <w:r w:rsidR="00B07D37" w:rsidRPr="00DA5D42">
        <w:t>ni</w:t>
      </w:r>
      <w:proofErr w:type="spellEnd"/>
      <w:r w:rsidR="00B07D37" w:rsidRPr="00DA5D42">
        <w:t xml:space="preserve"> </w:t>
      </w:r>
      <w:proofErr w:type="spellStart"/>
      <w:r w:rsidR="00B07D37" w:rsidRPr="00DA5D42">
        <w:t>aun</w:t>
      </w:r>
      <w:proofErr w:type="spellEnd"/>
      <w:r w:rsidR="00B07D37" w:rsidRPr="00DA5D42">
        <w:t xml:space="preserve"> uno.</w:t>
      </w:r>
    </w:p>
    <w:p w14:paraId="1D995407" w14:textId="708E4968" w:rsidR="00FA626C" w:rsidRPr="001349AA" w:rsidRDefault="00FA626C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>Romanos 3:23 por cuanto todos pecaron, y están destituidos de la gloria de Dios</w:t>
      </w:r>
      <w:r w:rsidR="00A05DAC">
        <w:rPr>
          <w:bCs/>
          <w:lang w:val="es-ES"/>
        </w:rPr>
        <w:t>;</w:t>
      </w:r>
    </w:p>
    <w:p w14:paraId="1E394DB0" w14:textId="65E65B89" w:rsidR="00FA626C" w:rsidRPr="001349AA" w:rsidRDefault="00FA626C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Romanos 6:23 Porque </w:t>
      </w:r>
      <w:r w:rsidRPr="00DA5D42">
        <w:rPr>
          <w:bCs/>
          <w:lang w:val="es-ES"/>
        </w:rPr>
        <w:t xml:space="preserve">la paga del pecado es </w:t>
      </w:r>
      <w:r w:rsidR="00012FBA" w:rsidRPr="00DA5D42">
        <w:rPr>
          <w:bCs/>
          <w:lang w:val="es-ES"/>
        </w:rPr>
        <w:t>Muerte;</w:t>
      </w:r>
      <w:r w:rsidRPr="001349AA">
        <w:rPr>
          <w:bCs/>
          <w:lang w:val="es-ES"/>
        </w:rPr>
        <w:t xml:space="preserve"> </w:t>
      </w:r>
      <w:proofErr w:type="spellStart"/>
      <w:r w:rsidRPr="001349AA">
        <w:rPr>
          <w:bCs/>
          <w:lang w:val="es-ES"/>
        </w:rPr>
        <w:t>mas</w:t>
      </w:r>
      <w:proofErr w:type="spellEnd"/>
      <w:r w:rsidRPr="001349AA">
        <w:rPr>
          <w:bCs/>
          <w:lang w:val="es-ES"/>
        </w:rPr>
        <w:t xml:space="preserve"> </w:t>
      </w:r>
      <w:r w:rsidR="00012FBA">
        <w:rPr>
          <w:bCs/>
          <w:lang w:val="es-ES"/>
        </w:rPr>
        <w:t>el don</w:t>
      </w:r>
      <w:r w:rsidR="006F55B1">
        <w:rPr>
          <w:bCs/>
          <w:lang w:val="es-ES"/>
        </w:rPr>
        <w:t xml:space="preserve"> </w:t>
      </w:r>
      <w:r w:rsidRPr="00DA5D42">
        <w:rPr>
          <w:bCs/>
          <w:lang w:val="es-ES"/>
        </w:rPr>
        <w:t>de Dios es vida eterna en Cristo Jesús</w:t>
      </w:r>
      <w:r w:rsidRPr="001349AA">
        <w:rPr>
          <w:bCs/>
          <w:lang w:val="es-ES"/>
        </w:rPr>
        <w:t xml:space="preserve"> Señor nuestro</w:t>
      </w:r>
      <w:r w:rsidR="006F55B1">
        <w:rPr>
          <w:bCs/>
          <w:lang w:val="es-ES"/>
        </w:rPr>
        <w:t>.</w:t>
      </w:r>
    </w:p>
    <w:p w14:paraId="176614CF" w14:textId="2A3D2AAD" w:rsidR="00FA626C" w:rsidRPr="001349AA" w:rsidRDefault="00FA626C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Apocalipsis 21:8 Pero los </w:t>
      </w:r>
      <w:r w:rsidR="0058426A">
        <w:rPr>
          <w:bCs/>
          <w:lang w:val="es-ES"/>
        </w:rPr>
        <w:t>temeroso</w:t>
      </w:r>
      <w:r w:rsidR="00193E8E">
        <w:rPr>
          <w:bCs/>
          <w:lang w:val="es-ES"/>
        </w:rPr>
        <w:t xml:space="preserve">s </w:t>
      </w:r>
      <w:r w:rsidRPr="001349AA">
        <w:rPr>
          <w:bCs/>
          <w:lang w:val="es-ES"/>
        </w:rPr>
        <w:t>e incrédulos, los abominables y homicidas, los fornicarios y hechiceros, los idólatras y todos los mentirosos tendrán su parte en el lago que arde con fuego y azufre, que es la muerte segunda</w:t>
      </w:r>
      <w:r w:rsidR="007E2A73">
        <w:rPr>
          <w:bCs/>
          <w:lang w:val="es-ES"/>
        </w:rPr>
        <w:t>.</w:t>
      </w:r>
    </w:p>
    <w:p w14:paraId="49C5686D" w14:textId="5661F100" w:rsidR="001349AA" w:rsidRDefault="00011B12" w:rsidP="001349AA">
      <w:pPr>
        <w:pStyle w:val="ListParagraph"/>
        <w:spacing w:after="120"/>
        <w:ind w:left="450"/>
        <w:contextualSpacing w:val="0"/>
        <w:rPr>
          <w:rFonts w:ascii="Times New Roman" w:hAnsi="Times New Roman" w:cs="Times New Roman"/>
          <w:bCs/>
          <w:sz w:val="24"/>
          <w:szCs w:val="24"/>
          <w:lang w:val="es-ES" w:eastAsia="en-CA"/>
        </w:rPr>
      </w:pPr>
      <w:r w:rsidRPr="00DE1F27">
        <w:rPr>
          <w:rFonts w:ascii="Times New Roman" w:hAnsi="Times New Roman" w:cs="Times New Roman"/>
          <w:b/>
          <w:noProof/>
          <w:sz w:val="36"/>
          <w:lang w:val="es-ES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734DF" wp14:editId="4B9E4CB6">
                <wp:simplePos x="0" y="0"/>
                <wp:positionH relativeFrom="column">
                  <wp:posOffset>31750</wp:posOffset>
                </wp:positionH>
                <wp:positionV relativeFrom="paragraph">
                  <wp:posOffset>238760</wp:posOffset>
                </wp:positionV>
                <wp:extent cx="6743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87C59" id="Rectangle 4" o:spid="_x0000_s1026" style="position:absolute;margin-left:2.5pt;margin-top:18.8pt;width:53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423901B2" w14:textId="5E1E2737" w:rsidR="00FA626C" w:rsidRPr="001349AA" w:rsidRDefault="00CB6253" w:rsidP="00CB6253">
      <w:pPr>
        <w:pStyle w:val="ListParagraph"/>
        <w:numPr>
          <w:ilvl w:val="0"/>
          <w:numId w:val="1"/>
        </w:numPr>
        <w:spacing w:after="120"/>
        <w:ind w:left="450"/>
        <w:contextualSpacing w:val="0"/>
        <w:rPr>
          <w:rFonts w:ascii="Times New Roman" w:hAnsi="Times New Roman" w:cs="Times New Roman"/>
          <w:bCs/>
          <w:sz w:val="24"/>
          <w:szCs w:val="24"/>
          <w:lang w:val="es-ES" w:eastAsia="en-CA"/>
        </w:rPr>
      </w:pPr>
      <w:r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E</w:t>
      </w:r>
      <w:r w:rsidR="0090479A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l evangelio es que Cristo murió por </w:t>
      </w:r>
      <w:r w:rsidR="003F1C93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nuestros pecados, fue sepultado y </w:t>
      </w:r>
      <w:r w:rsidR="00C82073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resucitó at tercer d</w:t>
      </w:r>
      <w:r w:rsidR="001158F2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í</w:t>
      </w:r>
      <w:r w:rsidR="00C82073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a. </w:t>
      </w:r>
    </w:p>
    <w:p w14:paraId="2002E1DB" w14:textId="50012094" w:rsidR="00FA626C" w:rsidRPr="005A3284" w:rsidRDefault="00FA626C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1 </w:t>
      </w:r>
      <w:proofErr w:type="gramStart"/>
      <w:r w:rsidRPr="001349AA">
        <w:rPr>
          <w:bCs/>
          <w:lang w:val="es-ES"/>
        </w:rPr>
        <w:t>Corintios</w:t>
      </w:r>
      <w:proofErr w:type="gramEnd"/>
      <w:r w:rsidRPr="001349AA">
        <w:rPr>
          <w:bCs/>
          <w:lang w:val="es-ES"/>
        </w:rPr>
        <w:t xml:space="preserve"> 15:3-4 </w:t>
      </w:r>
      <w:r w:rsidRPr="005A3284">
        <w:rPr>
          <w:bCs/>
          <w:lang w:val="es-ES"/>
        </w:rPr>
        <w:t>Porque primeramente os he en</w:t>
      </w:r>
      <w:r w:rsidR="007A0D3B">
        <w:rPr>
          <w:bCs/>
          <w:lang w:val="es-ES"/>
        </w:rPr>
        <w:t>tregado</w:t>
      </w:r>
      <w:r w:rsidRPr="005A3284">
        <w:rPr>
          <w:bCs/>
          <w:lang w:val="es-ES"/>
        </w:rPr>
        <w:t xml:space="preserve"> lo que asimismo recibí: Que Cristo murió por nuestros pecados conforme a las Escrituras; y que fue sepultado, y que resucitó al tercer día, conforme a las Escrituras</w:t>
      </w:r>
      <w:r w:rsidR="005E3514">
        <w:rPr>
          <w:bCs/>
          <w:lang w:val="es-ES"/>
        </w:rPr>
        <w:t>;</w:t>
      </w:r>
    </w:p>
    <w:p w14:paraId="0E807272" w14:textId="564B9FE3" w:rsidR="001349AA" w:rsidRDefault="00011B12" w:rsidP="001349AA">
      <w:pPr>
        <w:pStyle w:val="ListParagraph"/>
        <w:spacing w:after="120"/>
        <w:ind w:left="450"/>
        <w:rPr>
          <w:rFonts w:ascii="Times New Roman" w:hAnsi="Times New Roman" w:cs="Times New Roman"/>
          <w:bCs/>
          <w:sz w:val="24"/>
          <w:szCs w:val="24"/>
          <w:lang w:val="es-ES" w:eastAsia="en-CA"/>
        </w:rPr>
      </w:pPr>
      <w:r w:rsidRPr="00DE1F27">
        <w:rPr>
          <w:rFonts w:ascii="Times New Roman" w:hAnsi="Times New Roman" w:cs="Times New Roman"/>
          <w:b/>
          <w:noProof/>
          <w:sz w:val="36"/>
          <w:lang w:val="es-ES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1B806" wp14:editId="372E6B02">
                <wp:simplePos x="0" y="0"/>
                <wp:positionH relativeFrom="column">
                  <wp:posOffset>25400</wp:posOffset>
                </wp:positionH>
                <wp:positionV relativeFrom="paragraph">
                  <wp:posOffset>167005</wp:posOffset>
                </wp:positionV>
                <wp:extent cx="67437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F313E" id="Rectangle 5" o:spid="_x0000_s1026" style="position:absolute;margin-left:2pt;margin-top:13.15pt;width:53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299F6062" w14:textId="35440BAB" w:rsidR="00FA626C" w:rsidRPr="001349AA" w:rsidRDefault="00CB6253" w:rsidP="00CB6253">
      <w:pPr>
        <w:pStyle w:val="ListParagraph"/>
        <w:numPr>
          <w:ilvl w:val="0"/>
          <w:numId w:val="1"/>
        </w:numPr>
        <w:spacing w:after="120"/>
        <w:ind w:left="450"/>
        <w:rPr>
          <w:rFonts w:ascii="Times New Roman" w:hAnsi="Times New Roman" w:cs="Times New Roman"/>
          <w:bCs/>
          <w:sz w:val="24"/>
          <w:szCs w:val="24"/>
          <w:lang w:val="es-ES" w:eastAsia="en-CA"/>
        </w:rPr>
      </w:pPr>
      <w:r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L</w:t>
      </w:r>
      <w:r w:rsidR="001158F2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a salvación es </w:t>
      </w:r>
      <w:r w:rsidR="00713457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sólo por gracia</w:t>
      </w:r>
      <w:r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>,</w:t>
      </w:r>
      <w:r w:rsidR="00713457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 a través de fe en </w:t>
      </w:r>
      <w:r w:rsidR="00260D79" w:rsidRPr="001349AA">
        <w:rPr>
          <w:rFonts w:ascii="Times New Roman" w:hAnsi="Times New Roman" w:cs="Times New Roman"/>
          <w:bCs/>
          <w:sz w:val="24"/>
          <w:szCs w:val="24"/>
          <w:lang w:val="es-ES" w:eastAsia="en-CA"/>
        </w:rPr>
        <w:t xml:space="preserve">Cristo solamente, sin requerir obras. </w:t>
      </w:r>
    </w:p>
    <w:p w14:paraId="62415090" w14:textId="304A0B02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</w:pPr>
      <w:r w:rsidRPr="001349AA">
        <w:rPr>
          <w:bCs/>
          <w:lang w:val="es-ES"/>
        </w:rPr>
        <w:t xml:space="preserve">Efesios 2:8-9 </w:t>
      </w:r>
      <w:r w:rsidR="00610459" w:rsidRPr="004F4673">
        <w:rPr>
          <w:color w:val="000000"/>
          <w:shd w:val="clear" w:color="auto" w:fill="FFFFFF"/>
          <w:lang w:val="es-ES"/>
        </w:rPr>
        <w:t xml:space="preserve">Porque por gracia sois salvos por medio de la fe, y esto no de vosotros; </w:t>
      </w:r>
      <w:r w:rsidR="00610459" w:rsidRPr="004F4673">
        <w:rPr>
          <w:i/>
          <w:iCs/>
          <w:color w:val="000000"/>
          <w:shd w:val="clear" w:color="auto" w:fill="FFFFFF"/>
          <w:lang w:val="es-ES"/>
        </w:rPr>
        <w:t>pues es</w:t>
      </w:r>
      <w:r w:rsidR="00610459" w:rsidRPr="004F4673">
        <w:rPr>
          <w:color w:val="000000"/>
          <w:shd w:val="clear" w:color="auto" w:fill="FFFFFF"/>
          <w:lang w:val="es-ES"/>
        </w:rPr>
        <w:t xml:space="preserve"> don de Dios; no por obras, para que nadie se gloríe.</w:t>
      </w:r>
    </w:p>
    <w:p w14:paraId="7EBC90A8" w14:textId="6D01D959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Romanos 4:5 </w:t>
      </w:r>
      <w:r w:rsidR="00610459" w:rsidRPr="004F4673">
        <w:rPr>
          <w:color w:val="000000"/>
          <w:shd w:val="clear" w:color="auto" w:fill="FFFFFF"/>
          <w:lang w:val="es-ES"/>
        </w:rPr>
        <w:t>Pero al que no obra, pero cree en Aquél que justifica al impío, su fe le es contada por justicia.</w:t>
      </w:r>
    </w:p>
    <w:p w14:paraId="23066FE6" w14:textId="1642C3C7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Tito 3:5 </w:t>
      </w:r>
      <w:r w:rsidR="00715F00" w:rsidRPr="004F4673">
        <w:rPr>
          <w:color w:val="000000"/>
          <w:shd w:val="clear" w:color="auto" w:fill="FFFFFF"/>
          <w:lang w:val="es-ES"/>
        </w:rPr>
        <w:t>nos salvó, no por obras de justicia que nosotros ha</w:t>
      </w:r>
      <w:proofErr w:type="spellStart"/>
      <w:r w:rsidR="00715F00" w:rsidRPr="004F4673">
        <w:rPr>
          <w:shd w:val="clear" w:color="auto" w:fill="FFFFFF"/>
        </w:rPr>
        <w:t>yamos</w:t>
      </w:r>
      <w:proofErr w:type="spellEnd"/>
      <w:r w:rsidR="00715F00" w:rsidRPr="004F4673">
        <w:rPr>
          <w:color w:val="000000"/>
          <w:shd w:val="clear" w:color="auto" w:fill="FFFFFF"/>
          <w:lang w:val="es-ES"/>
        </w:rPr>
        <w:t xml:space="preserve"> hecho, sino por su misericordia, por el lavamiento de la regeneración y de la renovación del Espíritu Santo;</w:t>
      </w:r>
    </w:p>
    <w:p w14:paraId="48FF8F90" w14:textId="4DB5E760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Hechos 16:31 </w:t>
      </w:r>
      <w:r w:rsidR="00715F00" w:rsidRPr="004F4673">
        <w:rPr>
          <w:rStyle w:val="y2iqfc"/>
          <w:color w:val="202124"/>
          <w:lang w:val="es-ES"/>
        </w:rPr>
        <w:t>Y</w:t>
      </w:r>
      <w:r w:rsidR="00715F00" w:rsidRPr="004F4673">
        <w:rPr>
          <w:rStyle w:val="y2iqfc"/>
          <w:color w:val="202124"/>
        </w:rPr>
        <w:t xml:space="preserve"> </w:t>
      </w:r>
      <w:r w:rsidR="00715F00" w:rsidRPr="004F4673">
        <w:rPr>
          <w:color w:val="000000"/>
          <w:shd w:val="clear" w:color="auto" w:fill="FFFFFF"/>
          <w:lang w:val="es-ES"/>
        </w:rPr>
        <w:t>ellos dijeron: Cree en el Señor Jesucristo, y serás salvo tú, y tu casa.</w:t>
      </w:r>
    </w:p>
    <w:p w14:paraId="0F336C52" w14:textId="200C23F6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</w:pPr>
      <w:r w:rsidRPr="001349AA">
        <w:rPr>
          <w:bCs/>
          <w:lang w:val="es-ES"/>
        </w:rPr>
        <w:t xml:space="preserve">Romanos 3:24-25 </w:t>
      </w:r>
      <w:proofErr w:type="spellStart"/>
      <w:r w:rsidRPr="005A3284">
        <w:t>siendo</w:t>
      </w:r>
      <w:proofErr w:type="spellEnd"/>
      <w:r w:rsidRPr="005A3284">
        <w:t xml:space="preserve"> </w:t>
      </w:r>
      <w:proofErr w:type="spellStart"/>
      <w:r w:rsidRPr="005A3284">
        <w:t>justificados</w:t>
      </w:r>
      <w:proofErr w:type="spellEnd"/>
      <w:r w:rsidRPr="005A3284">
        <w:t xml:space="preserve"> </w:t>
      </w:r>
      <w:proofErr w:type="spellStart"/>
      <w:r w:rsidRPr="005A3284">
        <w:t>gratuitamente</w:t>
      </w:r>
      <w:proofErr w:type="spellEnd"/>
      <w:r w:rsidRPr="005A3284">
        <w:t xml:space="preserve"> </w:t>
      </w:r>
      <w:proofErr w:type="spellStart"/>
      <w:r w:rsidRPr="005A3284">
        <w:t>por</w:t>
      </w:r>
      <w:proofErr w:type="spellEnd"/>
      <w:r w:rsidRPr="005A3284">
        <w:t xml:space="preserve"> </w:t>
      </w:r>
      <w:proofErr w:type="spellStart"/>
      <w:r w:rsidRPr="005A3284">
        <w:t>su</w:t>
      </w:r>
      <w:proofErr w:type="spellEnd"/>
      <w:r w:rsidRPr="005A3284">
        <w:t xml:space="preserve"> </w:t>
      </w:r>
      <w:proofErr w:type="spellStart"/>
      <w:r w:rsidRPr="005A3284">
        <w:t>gracia</w:t>
      </w:r>
      <w:proofErr w:type="spellEnd"/>
      <w:r w:rsidRPr="005A3284">
        <w:t xml:space="preserve"> </w:t>
      </w:r>
      <w:proofErr w:type="spellStart"/>
      <w:r w:rsidRPr="005A3284">
        <w:t>mediante</w:t>
      </w:r>
      <w:proofErr w:type="spellEnd"/>
      <w:r w:rsidRPr="005A3284">
        <w:t xml:space="preserve"> la </w:t>
      </w:r>
      <w:proofErr w:type="spellStart"/>
      <w:r w:rsidRPr="005A3284">
        <w:t>redención</w:t>
      </w:r>
      <w:proofErr w:type="spellEnd"/>
      <w:r w:rsidRPr="005A3284">
        <w:t xml:space="preserve"> que es </w:t>
      </w:r>
      <w:proofErr w:type="spellStart"/>
      <w:r w:rsidRPr="005A3284">
        <w:t>en</w:t>
      </w:r>
      <w:proofErr w:type="spellEnd"/>
      <w:r w:rsidRPr="005A3284">
        <w:t xml:space="preserve"> Cristo Jesús</w:t>
      </w:r>
      <w:r w:rsidR="002B63C4">
        <w:t>;</w:t>
      </w:r>
      <w:r w:rsidRPr="005A3284">
        <w:rPr>
          <w:bCs/>
          <w:lang w:val="es-ES"/>
        </w:rPr>
        <w:t> </w:t>
      </w:r>
      <w:r w:rsidRPr="005A3284">
        <w:t xml:space="preserve">a </w:t>
      </w:r>
      <w:proofErr w:type="spellStart"/>
      <w:r w:rsidRPr="005A3284">
        <w:t>quien</w:t>
      </w:r>
      <w:proofErr w:type="spellEnd"/>
      <w:r w:rsidRPr="005A3284">
        <w:t xml:space="preserve"> Dios </w:t>
      </w:r>
      <w:r w:rsidR="002B63C4">
        <w:t xml:space="preserve">ha </w:t>
      </w:r>
      <w:proofErr w:type="spellStart"/>
      <w:r w:rsidR="002B63C4">
        <w:t>puesto</w:t>
      </w:r>
      <w:proofErr w:type="spellEnd"/>
      <w:r w:rsidR="00B93636">
        <w:t xml:space="preserve"> </w:t>
      </w:r>
      <w:proofErr w:type="spellStart"/>
      <w:r w:rsidR="00B93636">
        <w:t>en</w:t>
      </w:r>
      <w:proofErr w:type="spellEnd"/>
      <w:r w:rsidRPr="005A3284">
        <w:t xml:space="preserve"> </w:t>
      </w:r>
      <w:proofErr w:type="spellStart"/>
      <w:r w:rsidRPr="005A3284">
        <w:t>propiciación</w:t>
      </w:r>
      <w:proofErr w:type="spellEnd"/>
      <w:r w:rsidRPr="005A3284">
        <w:t xml:space="preserve"> </w:t>
      </w:r>
      <w:proofErr w:type="spellStart"/>
      <w:r w:rsidRPr="005A3284">
        <w:t>por</w:t>
      </w:r>
      <w:proofErr w:type="spellEnd"/>
      <w:r w:rsidRPr="005A3284">
        <w:t xml:space="preserve"> medio de la </w:t>
      </w:r>
      <w:proofErr w:type="spellStart"/>
      <w:r w:rsidRPr="005A3284">
        <w:t>fe</w:t>
      </w:r>
      <w:proofErr w:type="spellEnd"/>
      <w:r w:rsidRPr="005A3284">
        <w:t xml:space="preserve"> </w:t>
      </w:r>
      <w:proofErr w:type="spellStart"/>
      <w:r w:rsidRPr="005A3284">
        <w:t>en</w:t>
      </w:r>
      <w:proofErr w:type="spellEnd"/>
      <w:r w:rsidRPr="005A3284">
        <w:t xml:space="preserve"> </w:t>
      </w:r>
      <w:proofErr w:type="spellStart"/>
      <w:r w:rsidRPr="005A3284">
        <w:t>su</w:t>
      </w:r>
      <w:proofErr w:type="spellEnd"/>
      <w:r w:rsidRPr="005A3284">
        <w:t xml:space="preserve"> </w:t>
      </w:r>
      <w:proofErr w:type="spellStart"/>
      <w:r w:rsidRPr="005A3284">
        <w:t>sangre</w:t>
      </w:r>
      <w:proofErr w:type="spellEnd"/>
      <w:r w:rsidRPr="005A3284">
        <w:t xml:space="preserve">, para </w:t>
      </w:r>
      <w:proofErr w:type="spellStart"/>
      <w:r w:rsidRPr="005A3284">
        <w:t>manifestar</w:t>
      </w:r>
      <w:proofErr w:type="spellEnd"/>
      <w:r w:rsidRPr="005A3284">
        <w:t xml:space="preserve"> </w:t>
      </w:r>
      <w:proofErr w:type="spellStart"/>
      <w:r w:rsidRPr="005A3284">
        <w:t>su</w:t>
      </w:r>
      <w:proofErr w:type="spellEnd"/>
      <w:r w:rsidRPr="005A3284">
        <w:t xml:space="preserve"> </w:t>
      </w:r>
      <w:proofErr w:type="spellStart"/>
      <w:r w:rsidRPr="005A3284">
        <w:t>justicia</w:t>
      </w:r>
      <w:proofErr w:type="spellEnd"/>
      <w:r w:rsidR="00966406">
        <w:t xml:space="preserve"> </w:t>
      </w:r>
      <w:proofErr w:type="spellStart"/>
      <w:r w:rsidR="00966406">
        <w:t>por</w:t>
      </w:r>
      <w:proofErr w:type="spellEnd"/>
      <w:r w:rsidR="00966406">
        <w:t xml:space="preserve"> l</w:t>
      </w:r>
      <w:r w:rsidRPr="005A3284">
        <w:t xml:space="preserve">a </w:t>
      </w:r>
      <w:proofErr w:type="spellStart"/>
      <w:r w:rsidR="00966406">
        <w:t>remisi</w:t>
      </w:r>
      <w:r w:rsidR="002D6C84">
        <w:t>ó</w:t>
      </w:r>
      <w:r w:rsidR="00966406">
        <w:t>n</w:t>
      </w:r>
      <w:proofErr w:type="spellEnd"/>
      <w:r w:rsidR="00966406">
        <w:t xml:space="preserve"> </w:t>
      </w:r>
      <w:r w:rsidR="00F85E3B">
        <w:t xml:space="preserve">de </w:t>
      </w:r>
      <w:proofErr w:type="spellStart"/>
      <w:r w:rsidRPr="005A3284">
        <w:t>los</w:t>
      </w:r>
      <w:proofErr w:type="spellEnd"/>
      <w:r w:rsidRPr="005A3284">
        <w:t xml:space="preserve"> </w:t>
      </w:r>
      <w:proofErr w:type="spellStart"/>
      <w:r w:rsidRPr="005A3284">
        <w:t>pecados</w:t>
      </w:r>
      <w:proofErr w:type="spellEnd"/>
      <w:r w:rsidRPr="005A3284">
        <w:t xml:space="preserve"> </w:t>
      </w:r>
      <w:proofErr w:type="spellStart"/>
      <w:r w:rsidRPr="005A3284">
        <w:t>pasados</w:t>
      </w:r>
      <w:proofErr w:type="spellEnd"/>
      <w:r w:rsidR="00F85E3B">
        <w:t xml:space="preserve">, </w:t>
      </w:r>
      <w:proofErr w:type="spellStart"/>
      <w:r w:rsidR="00F85E3B">
        <w:t>en</w:t>
      </w:r>
      <w:proofErr w:type="spellEnd"/>
      <w:r w:rsidR="00F85E3B">
        <w:t xml:space="preserve"> la </w:t>
      </w:r>
      <w:proofErr w:type="spellStart"/>
      <w:r w:rsidR="00F85E3B">
        <w:t>paciencia</w:t>
      </w:r>
      <w:proofErr w:type="spellEnd"/>
      <w:r w:rsidR="00F85E3B">
        <w:t xml:space="preserve"> de Dios</w:t>
      </w:r>
      <w:r w:rsidR="005E6A77">
        <w:t>,</w:t>
      </w:r>
    </w:p>
    <w:p w14:paraId="42CF3392" w14:textId="05687463" w:rsidR="007C2AA7" w:rsidRPr="005A3284" w:rsidRDefault="007C2AA7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bCs/>
          <w:lang w:val="es-ES"/>
        </w:rPr>
      </w:pPr>
      <w:r w:rsidRPr="001349AA">
        <w:rPr>
          <w:bCs/>
          <w:lang w:val="es-ES"/>
        </w:rPr>
        <w:t xml:space="preserve">Romanos 11:6 </w:t>
      </w:r>
      <w:r w:rsidR="00715F00" w:rsidRPr="004F4673">
        <w:rPr>
          <w:color w:val="000000"/>
          <w:shd w:val="clear" w:color="auto" w:fill="FFFFFF"/>
          <w:lang w:val="es-ES"/>
        </w:rPr>
        <w:t xml:space="preserve">Y si por gracia, ya no </w:t>
      </w:r>
      <w:r w:rsidR="00715F00" w:rsidRPr="004F4673">
        <w:rPr>
          <w:i/>
          <w:iCs/>
          <w:color w:val="000000"/>
          <w:shd w:val="clear" w:color="auto" w:fill="FFFFFF"/>
          <w:lang w:val="es-ES"/>
        </w:rPr>
        <w:t>es</w:t>
      </w:r>
      <w:r w:rsidR="00715F00" w:rsidRPr="004F4673">
        <w:rPr>
          <w:color w:val="000000"/>
          <w:shd w:val="clear" w:color="auto" w:fill="FFFFFF"/>
          <w:lang w:val="es-ES"/>
        </w:rPr>
        <w:t xml:space="preserve"> por obras, de otra manera la gracia ya no es gracia. Y si por obras, ya no es gracia; de otra manera la obra ya no es obra.</w:t>
      </w:r>
    </w:p>
    <w:p w14:paraId="002C8F71" w14:textId="4DAE1220" w:rsidR="00715F00" w:rsidRPr="00715F00" w:rsidRDefault="00715F00" w:rsidP="00DA5D42">
      <w:pPr>
        <w:pStyle w:val="NormalWeb"/>
        <w:shd w:val="clear" w:color="auto" w:fill="FFFFFF"/>
        <w:spacing w:before="0" w:beforeAutospacing="0" w:after="120" w:afterAutospacing="0"/>
        <w:ind w:left="90"/>
        <w:rPr>
          <w:rStyle w:val="text"/>
        </w:rPr>
      </w:pPr>
      <w:r w:rsidRPr="001349AA">
        <w:rPr>
          <w:rStyle w:val="text"/>
          <w:bCs/>
          <w:color w:val="000000"/>
          <w:lang w:val="es-ES"/>
        </w:rPr>
        <w:t>2Corintios 6:2 Porque</w:t>
      </w:r>
      <w:r w:rsidRPr="00DE1F27">
        <w:rPr>
          <w:rStyle w:val="text"/>
          <w:color w:val="000000"/>
          <w:lang w:val="es-ES"/>
        </w:rPr>
        <w:t xml:space="preserve"> dice: En tiempo aceptable te he oído, y en día de salvación te he socorrido. He aquí ahora el tiempo aceptable, he aquí ahora el día de salvación.</w:t>
      </w:r>
    </w:p>
    <w:p w14:paraId="56A12C47" w14:textId="77777777" w:rsidR="00715F00" w:rsidRPr="005A3284" w:rsidRDefault="00715F00" w:rsidP="005A3284">
      <w:pPr>
        <w:pStyle w:val="NormalWeb"/>
        <w:shd w:val="clear" w:color="auto" w:fill="FFFFFF"/>
        <w:spacing w:before="0" w:beforeAutospacing="0" w:after="120" w:afterAutospacing="0"/>
        <w:ind w:left="180"/>
        <w:rPr>
          <w:bCs/>
          <w:lang w:val="es-ES"/>
        </w:rPr>
      </w:pPr>
    </w:p>
    <w:p w14:paraId="18A44794" w14:textId="77777777" w:rsidR="007C2AA7" w:rsidRPr="001349AA" w:rsidRDefault="007C2AA7" w:rsidP="0010447B">
      <w:pPr>
        <w:spacing w:after="120"/>
        <w:rPr>
          <w:rFonts w:ascii="Times New Roman" w:hAnsi="Times New Roman" w:cs="Times New Roman"/>
          <w:bCs/>
          <w:lang w:val="es-ES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E5576" w:rsidRPr="001E5B30" w14:paraId="76C4B404" w14:textId="77777777" w:rsidTr="00DE5576">
        <w:trPr>
          <w:hidden/>
        </w:trPr>
        <w:tc>
          <w:tcPr>
            <w:tcW w:w="3116" w:type="dxa"/>
          </w:tcPr>
          <w:p w14:paraId="715AAA84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3E4C7B2C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171E0C25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26CE73EE" w14:textId="77777777" w:rsidTr="00DE5576">
        <w:trPr>
          <w:hidden/>
        </w:trPr>
        <w:tc>
          <w:tcPr>
            <w:tcW w:w="3116" w:type="dxa"/>
          </w:tcPr>
          <w:p w14:paraId="733AEFB7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370B3FD5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459CAE10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7825338C" w14:textId="77777777" w:rsidTr="00DE5576">
        <w:trPr>
          <w:hidden/>
        </w:trPr>
        <w:tc>
          <w:tcPr>
            <w:tcW w:w="3116" w:type="dxa"/>
          </w:tcPr>
          <w:p w14:paraId="59423C50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5D10B482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64E9CB32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67246EFD" w14:textId="77777777" w:rsidTr="00DE5576">
        <w:trPr>
          <w:hidden/>
        </w:trPr>
        <w:tc>
          <w:tcPr>
            <w:tcW w:w="3116" w:type="dxa"/>
          </w:tcPr>
          <w:p w14:paraId="463781C3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5A79F213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1348B3BF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2479B521" w14:textId="77777777" w:rsidTr="00DE5576">
        <w:trPr>
          <w:hidden/>
        </w:trPr>
        <w:tc>
          <w:tcPr>
            <w:tcW w:w="3116" w:type="dxa"/>
          </w:tcPr>
          <w:p w14:paraId="7BC2E07C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7E2AE98F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4F4EFE2C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1DEDDD8C" w14:textId="77777777" w:rsidTr="00DE5576">
        <w:trPr>
          <w:hidden/>
        </w:trPr>
        <w:tc>
          <w:tcPr>
            <w:tcW w:w="3116" w:type="dxa"/>
          </w:tcPr>
          <w:p w14:paraId="6C266FFA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19A2C47B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14586380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62625A62" w14:textId="77777777" w:rsidTr="00DE5576">
        <w:trPr>
          <w:hidden/>
        </w:trPr>
        <w:tc>
          <w:tcPr>
            <w:tcW w:w="3116" w:type="dxa"/>
          </w:tcPr>
          <w:p w14:paraId="4959189A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7A11B67D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1492E4DB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  <w:tr w:rsidR="00DE5576" w:rsidRPr="001E5B30" w14:paraId="7963A28E" w14:textId="77777777" w:rsidTr="00DE5576">
        <w:trPr>
          <w:hidden/>
        </w:trPr>
        <w:tc>
          <w:tcPr>
            <w:tcW w:w="3116" w:type="dxa"/>
          </w:tcPr>
          <w:p w14:paraId="72323D9C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0C728BFA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  <w:tc>
          <w:tcPr>
            <w:tcW w:w="3117" w:type="dxa"/>
          </w:tcPr>
          <w:p w14:paraId="2170A481" w14:textId="77777777" w:rsidR="00DE5576" w:rsidRPr="001E5B30" w:rsidRDefault="00DE5576" w:rsidP="0010447B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en-CA"/>
              </w:rPr>
            </w:pPr>
          </w:p>
        </w:tc>
      </w:tr>
    </w:tbl>
    <w:p w14:paraId="7E601C8A" w14:textId="77777777" w:rsidR="00DE5576" w:rsidRPr="00DE5576" w:rsidRDefault="00DE5576" w:rsidP="001044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DE5576">
        <w:rPr>
          <w:rFonts w:ascii="Arial" w:eastAsia="Times New Roman" w:hAnsi="Arial" w:cs="Arial"/>
          <w:vanish/>
          <w:sz w:val="16"/>
          <w:szCs w:val="16"/>
          <w:lang w:eastAsia="en-CA"/>
        </w:rPr>
        <w:t>Bottom of Form</w:t>
      </w:r>
    </w:p>
    <w:sectPr w:rsidR="00DE5576" w:rsidRPr="00DE5576" w:rsidSect="007C2AA7"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7833" w14:textId="77777777" w:rsidR="00634749" w:rsidRDefault="00634749" w:rsidP="00DE5576">
      <w:pPr>
        <w:spacing w:after="0" w:line="240" w:lineRule="auto"/>
      </w:pPr>
      <w:r>
        <w:separator/>
      </w:r>
    </w:p>
  </w:endnote>
  <w:endnote w:type="continuationSeparator" w:id="0">
    <w:p w14:paraId="15BF1AC7" w14:textId="77777777" w:rsidR="00634749" w:rsidRDefault="00634749" w:rsidP="00DE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43A4" w14:textId="77777777" w:rsidR="00634749" w:rsidRDefault="00634749" w:rsidP="00DE5576">
      <w:pPr>
        <w:spacing w:after="0" w:line="240" w:lineRule="auto"/>
      </w:pPr>
      <w:r>
        <w:separator/>
      </w:r>
    </w:p>
  </w:footnote>
  <w:footnote w:type="continuationSeparator" w:id="0">
    <w:p w14:paraId="5099EA8A" w14:textId="77777777" w:rsidR="00634749" w:rsidRDefault="00634749" w:rsidP="00DE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1715"/>
    <w:multiLevelType w:val="hybridMultilevel"/>
    <w:tmpl w:val="946C5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1808"/>
    <w:multiLevelType w:val="hybridMultilevel"/>
    <w:tmpl w:val="13A030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E6D16"/>
    <w:multiLevelType w:val="hybridMultilevel"/>
    <w:tmpl w:val="466ACE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079B8"/>
    <w:multiLevelType w:val="hybridMultilevel"/>
    <w:tmpl w:val="A10603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9122">
    <w:abstractNumId w:val="0"/>
  </w:num>
  <w:num w:numId="2" w16cid:durableId="692727272">
    <w:abstractNumId w:val="2"/>
  </w:num>
  <w:num w:numId="3" w16cid:durableId="480586387">
    <w:abstractNumId w:val="3"/>
  </w:num>
  <w:num w:numId="4" w16cid:durableId="89477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76"/>
    <w:rsid w:val="00011B12"/>
    <w:rsid w:val="00012FBA"/>
    <w:rsid w:val="00030826"/>
    <w:rsid w:val="00074918"/>
    <w:rsid w:val="000C184E"/>
    <w:rsid w:val="000D7863"/>
    <w:rsid w:val="0010447B"/>
    <w:rsid w:val="001158F2"/>
    <w:rsid w:val="001349AA"/>
    <w:rsid w:val="00193E8E"/>
    <w:rsid w:val="001A2D86"/>
    <w:rsid w:val="001E5B30"/>
    <w:rsid w:val="00223E2D"/>
    <w:rsid w:val="0024542B"/>
    <w:rsid w:val="00260D79"/>
    <w:rsid w:val="002763AE"/>
    <w:rsid w:val="002A0515"/>
    <w:rsid w:val="002B63C4"/>
    <w:rsid w:val="002D6C84"/>
    <w:rsid w:val="003013D1"/>
    <w:rsid w:val="003215AE"/>
    <w:rsid w:val="00351DFF"/>
    <w:rsid w:val="00392D52"/>
    <w:rsid w:val="003E3C73"/>
    <w:rsid w:val="003F1C93"/>
    <w:rsid w:val="004556DB"/>
    <w:rsid w:val="004A4CB2"/>
    <w:rsid w:val="004C5D76"/>
    <w:rsid w:val="004F4673"/>
    <w:rsid w:val="00520C58"/>
    <w:rsid w:val="0058426A"/>
    <w:rsid w:val="005A3284"/>
    <w:rsid w:val="005C1747"/>
    <w:rsid w:val="005E3514"/>
    <w:rsid w:val="005E6A77"/>
    <w:rsid w:val="00610459"/>
    <w:rsid w:val="00634749"/>
    <w:rsid w:val="006533C9"/>
    <w:rsid w:val="00674483"/>
    <w:rsid w:val="00695509"/>
    <w:rsid w:val="006A3619"/>
    <w:rsid w:val="006F55B1"/>
    <w:rsid w:val="00713457"/>
    <w:rsid w:val="00715F00"/>
    <w:rsid w:val="0077116B"/>
    <w:rsid w:val="007779A5"/>
    <w:rsid w:val="0079371F"/>
    <w:rsid w:val="007A0D3B"/>
    <w:rsid w:val="007A4A4B"/>
    <w:rsid w:val="007B4A25"/>
    <w:rsid w:val="007C2AA7"/>
    <w:rsid w:val="007E2A73"/>
    <w:rsid w:val="007E5C74"/>
    <w:rsid w:val="007E5F3D"/>
    <w:rsid w:val="0080470C"/>
    <w:rsid w:val="0081520E"/>
    <w:rsid w:val="00830750"/>
    <w:rsid w:val="00865184"/>
    <w:rsid w:val="00903F3D"/>
    <w:rsid w:val="0090479A"/>
    <w:rsid w:val="00933339"/>
    <w:rsid w:val="009444C4"/>
    <w:rsid w:val="00950E75"/>
    <w:rsid w:val="00966406"/>
    <w:rsid w:val="00992622"/>
    <w:rsid w:val="009B01B7"/>
    <w:rsid w:val="009C162F"/>
    <w:rsid w:val="009D4FB7"/>
    <w:rsid w:val="009E4AB2"/>
    <w:rsid w:val="009E5FF9"/>
    <w:rsid w:val="009F4390"/>
    <w:rsid w:val="009F7FB1"/>
    <w:rsid w:val="00A05DAC"/>
    <w:rsid w:val="00A43C7C"/>
    <w:rsid w:val="00A5134C"/>
    <w:rsid w:val="00A70151"/>
    <w:rsid w:val="00AF0F4A"/>
    <w:rsid w:val="00B07D37"/>
    <w:rsid w:val="00B12DE4"/>
    <w:rsid w:val="00B20860"/>
    <w:rsid w:val="00B22BB7"/>
    <w:rsid w:val="00B22FBC"/>
    <w:rsid w:val="00B26525"/>
    <w:rsid w:val="00B47F4C"/>
    <w:rsid w:val="00B761D8"/>
    <w:rsid w:val="00B8549B"/>
    <w:rsid w:val="00B93636"/>
    <w:rsid w:val="00BB006F"/>
    <w:rsid w:val="00BD232C"/>
    <w:rsid w:val="00BF5456"/>
    <w:rsid w:val="00C82073"/>
    <w:rsid w:val="00CA35A8"/>
    <w:rsid w:val="00CB6253"/>
    <w:rsid w:val="00D45F44"/>
    <w:rsid w:val="00DA5D42"/>
    <w:rsid w:val="00DC7700"/>
    <w:rsid w:val="00DE1F27"/>
    <w:rsid w:val="00DE5576"/>
    <w:rsid w:val="00DE7AAC"/>
    <w:rsid w:val="00DF33C4"/>
    <w:rsid w:val="00E06E3C"/>
    <w:rsid w:val="00E17B84"/>
    <w:rsid w:val="00EA7AF2"/>
    <w:rsid w:val="00EB53B6"/>
    <w:rsid w:val="00ED2608"/>
    <w:rsid w:val="00F818C0"/>
    <w:rsid w:val="00F85E3B"/>
    <w:rsid w:val="00FA626C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3F47"/>
  <w15:chartTrackingRefBased/>
  <w15:docId w15:val="{F2D745F5-2643-4436-9B99-F6DFA775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5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557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55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5576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55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5576"/>
    <w:rPr>
      <w:rFonts w:ascii="Arial" w:eastAsia="Times New Roman" w:hAnsi="Arial" w:cs="Arial"/>
      <w:vanish/>
      <w:sz w:val="16"/>
      <w:szCs w:val="16"/>
      <w:lang w:eastAsia="en-CA"/>
    </w:rPr>
  </w:style>
  <w:style w:type="table" w:styleId="TableGrid">
    <w:name w:val="Table Grid"/>
    <w:basedOn w:val="TableNormal"/>
    <w:uiPriority w:val="39"/>
    <w:rsid w:val="00DE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76"/>
  </w:style>
  <w:style w:type="paragraph" w:styleId="Footer">
    <w:name w:val="footer"/>
    <w:basedOn w:val="Normal"/>
    <w:link w:val="FooterChar"/>
    <w:uiPriority w:val="99"/>
    <w:unhideWhenUsed/>
    <w:rsid w:val="00DE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57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557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y2iqfc">
    <w:name w:val="y2iqfc"/>
    <w:basedOn w:val="DefaultParagraphFont"/>
    <w:rsid w:val="00DE5576"/>
  </w:style>
  <w:style w:type="paragraph" w:customStyle="1" w:styleId="verse">
    <w:name w:val="verse"/>
    <w:basedOn w:val="Normal"/>
    <w:rsid w:val="00B8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B8549B"/>
  </w:style>
  <w:style w:type="paragraph" w:styleId="NormalWeb">
    <w:name w:val="Normal (Web)"/>
    <w:basedOn w:val="Normal"/>
    <w:uiPriority w:val="99"/>
    <w:unhideWhenUsed/>
    <w:rsid w:val="00B8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8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80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06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143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38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89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59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19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002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60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8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142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73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1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5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9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6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00D1-EFE7-4E32-A71A-F3E22565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 Matthews</dc:creator>
  <cp:keywords/>
  <dc:description/>
  <cp:lastModifiedBy>Stephanie</cp:lastModifiedBy>
  <cp:revision>2</cp:revision>
  <cp:lastPrinted>2022-04-04T01:29:00Z</cp:lastPrinted>
  <dcterms:created xsi:type="dcterms:W3CDTF">2022-04-25T19:42:00Z</dcterms:created>
  <dcterms:modified xsi:type="dcterms:W3CDTF">2022-04-25T19:42:00Z</dcterms:modified>
</cp:coreProperties>
</file>