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0630" w14:textId="58B61294" w:rsidR="003B7D3C" w:rsidRPr="003E20C2" w:rsidRDefault="00EF4ED7" w:rsidP="003E20C2">
      <w:pPr>
        <w:pStyle w:val="Default"/>
        <w:suppressAutoHyphens/>
        <w:jc w:val="center"/>
        <w:rPr>
          <w:rFonts w:ascii="Calibri" w:hAnsi="Calibri" w:cs="Calibri"/>
          <w:b/>
          <w:bCs/>
          <w:sz w:val="28"/>
          <w:szCs w:val="28"/>
        </w:rPr>
      </w:pPr>
      <w:r>
        <w:rPr>
          <w:rFonts w:ascii="Calibri" w:hAnsi="Calibri" w:cs="Calibri"/>
          <w:b/>
          <w:bCs/>
          <w:sz w:val="28"/>
          <w:szCs w:val="28"/>
        </w:rPr>
        <w:t>Hebrews</w:t>
      </w:r>
    </w:p>
    <w:p w14:paraId="5D2D33C9" w14:textId="09BE00BA" w:rsidR="003B7D3C" w:rsidRDefault="003B7D3C" w:rsidP="003B7D3C">
      <w:pPr>
        <w:spacing w:after="100" w:afterAutospacing="1" w:line="240" w:lineRule="auto"/>
        <w:contextualSpacing/>
        <w:jc w:val="center"/>
        <w:rPr>
          <w:rFonts w:ascii="Calibri" w:hAnsi="Calibri" w:cs="Calibri"/>
          <w:b/>
          <w:bCs/>
        </w:rPr>
      </w:pPr>
      <w:r>
        <w:rPr>
          <w:rFonts w:ascii="Calibri" w:hAnsi="Calibri" w:cs="Calibri"/>
          <w:b/>
          <w:bCs/>
        </w:rPr>
        <w:t xml:space="preserve">Pastor </w:t>
      </w:r>
      <w:r w:rsidR="00EF4ED7">
        <w:rPr>
          <w:rFonts w:ascii="Calibri" w:hAnsi="Calibri" w:cs="Calibri"/>
          <w:b/>
          <w:bCs/>
        </w:rPr>
        <w:t>Justin Fluhr</w:t>
      </w:r>
    </w:p>
    <w:p w14:paraId="5224F303" w14:textId="16DBE5BF" w:rsidR="003B7D3C" w:rsidRDefault="00EF4ED7" w:rsidP="003B7D3C">
      <w:pPr>
        <w:spacing w:after="100" w:afterAutospacing="1" w:line="240" w:lineRule="auto"/>
        <w:contextualSpacing/>
        <w:jc w:val="center"/>
        <w:rPr>
          <w:rFonts w:ascii="Calibri" w:hAnsi="Calibri" w:cs="Calibri"/>
          <w:b/>
          <w:bCs/>
        </w:rPr>
      </w:pPr>
      <w:r>
        <w:rPr>
          <w:rFonts w:ascii="Calibri" w:hAnsi="Calibri" w:cs="Calibri"/>
          <w:b/>
          <w:bCs/>
        </w:rPr>
        <w:t xml:space="preserve">August </w:t>
      </w:r>
      <w:r w:rsidR="006A2059">
        <w:rPr>
          <w:rFonts w:ascii="Calibri" w:hAnsi="Calibri" w:cs="Calibri"/>
          <w:b/>
          <w:bCs/>
        </w:rPr>
        <w:t>16</w:t>
      </w:r>
      <w:r w:rsidR="00A93B49">
        <w:rPr>
          <w:rFonts w:ascii="Calibri" w:hAnsi="Calibri" w:cs="Calibri"/>
          <w:b/>
          <w:bCs/>
        </w:rPr>
        <w:t>, 2026</w:t>
      </w:r>
    </w:p>
    <w:p w14:paraId="66DFA093" w14:textId="4E46A77D" w:rsidR="00935A09" w:rsidRDefault="00380661" w:rsidP="00143FE4">
      <w:pPr>
        <w:pStyle w:val="NoSpacing"/>
        <w:numPr>
          <w:ilvl w:val="0"/>
          <w:numId w:val="18"/>
        </w:numPr>
        <w:ind w:left="360"/>
        <w:rPr>
          <w:rFonts w:ascii="Calibri" w:hAnsi="Calibri" w:cs="Calibri"/>
          <w:i/>
          <w:iCs/>
          <w:sz w:val="22"/>
          <w:szCs w:val="22"/>
        </w:rPr>
      </w:pPr>
      <w:r>
        <w:rPr>
          <w:rFonts w:ascii="Calibri" w:hAnsi="Calibri" w:cs="Calibri"/>
          <w:b/>
          <w:bCs/>
          <w:sz w:val="22"/>
          <w:szCs w:val="22"/>
        </w:rPr>
        <w:t>The Danger of Drifting</w:t>
      </w:r>
    </w:p>
    <w:p w14:paraId="3383C0BA" w14:textId="59DB59DD" w:rsidR="00DC4529" w:rsidRPr="00737694" w:rsidRDefault="008F6E29" w:rsidP="00737694">
      <w:pPr>
        <w:pStyle w:val="NoSpacing"/>
        <w:jc w:val="center"/>
        <w:rPr>
          <w:rFonts w:ascii="Calibri" w:hAnsi="Calibri" w:cs="Calibri"/>
          <w:i/>
          <w:iCs/>
          <w:sz w:val="22"/>
          <w:szCs w:val="22"/>
        </w:rPr>
      </w:pPr>
      <w:r>
        <w:rPr>
          <w:rFonts w:ascii="Calibri" w:hAnsi="Calibri" w:cs="Calibri"/>
          <w:i/>
          <w:iCs/>
          <w:sz w:val="22"/>
          <w:szCs w:val="22"/>
        </w:rPr>
        <w:t>“</w:t>
      </w:r>
      <w:r w:rsidR="00614086">
        <w:rPr>
          <w:rFonts w:ascii="Calibri" w:hAnsi="Calibri" w:cs="Calibri"/>
          <w:i/>
          <w:iCs/>
          <w:sz w:val="22"/>
          <w:szCs w:val="22"/>
        </w:rPr>
        <w:t>Therefore,</w:t>
      </w:r>
      <w:r w:rsidR="00380661">
        <w:rPr>
          <w:rFonts w:ascii="Calibri" w:hAnsi="Calibri" w:cs="Calibri"/>
          <w:i/>
          <w:iCs/>
          <w:sz w:val="22"/>
          <w:szCs w:val="22"/>
        </w:rPr>
        <w:t xml:space="preserve"> we must pay much closer attention to w</w:t>
      </w:r>
      <w:r w:rsidR="00F71211">
        <w:rPr>
          <w:rFonts w:ascii="Calibri" w:hAnsi="Calibri" w:cs="Calibri"/>
          <w:i/>
          <w:iCs/>
          <w:sz w:val="22"/>
          <w:szCs w:val="22"/>
        </w:rPr>
        <w:t>h</w:t>
      </w:r>
      <w:r w:rsidR="00380661">
        <w:rPr>
          <w:rFonts w:ascii="Calibri" w:hAnsi="Calibri" w:cs="Calibri"/>
          <w:i/>
          <w:iCs/>
          <w:sz w:val="22"/>
          <w:szCs w:val="22"/>
        </w:rPr>
        <w:t>at we have heard, lest we drift away from it. For since the message declared</w:t>
      </w:r>
      <w:r w:rsidR="00455ADB">
        <w:rPr>
          <w:rFonts w:ascii="Calibri" w:hAnsi="Calibri" w:cs="Calibri"/>
          <w:i/>
          <w:iCs/>
          <w:sz w:val="22"/>
          <w:szCs w:val="22"/>
        </w:rPr>
        <w:t xml:space="preserve"> by angels proved to be reliable, and every transgression or disobedience received a just retribution, how shall we escape if we neglect such a great salvation? It was declared at first by the Lord, and it was attested to us by those who heard, while God also bore witness by signs and wonders and various miracles and by gifts of the Holy Spirit distributed according to His w</w:t>
      </w:r>
      <w:r w:rsidR="00F71211">
        <w:rPr>
          <w:rFonts w:ascii="Calibri" w:hAnsi="Calibri" w:cs="Calibri"/>
          <w:i/>
          <w:iCs/>
          <w:sz w:val="22"/>
          <w:szCs w:val="22"/>
        </w:rPr>
        <w:t>ill.”</w:t>
      </w:r>
    </w:p>
    <w:p w14:paraId="71E529F8" w14:textId="63FA8E09" w:rsidR="00DC4529" w:rsidRDefault="00F71211" w:rsidP="00737694">
      <w:pPr>
        <w:pStyle w:val="NoSpacing"/>
        <w:jc w:val="center"/>
        <w:rPr>
          <w:rFonts w:ascii="Calibri" w:hAnsi="Calibri" w:cs="Calibri"/>
          <w:i/>
          <w:iCs/>
          <w:sz w:val="22"/>
          <w:szCs w:val="22"/>
        </w:rPr>
      </w:pPr>
      <w:r>
        <w:rPr>
          <w:rFonts w:ascii="Calibri" w:hAnsi="Calibri" w:cs="Calibri"/>
          <w:i/>
          <w:iCs/>
          <w:sz w:val="22"/>
          <w:szCs w:val="22"/>
        </w:rPr>
        <w:t>Hebrews 2:1-4</w:t>
      </w:r>
    </w:p>
    <w:p w14:paraId="40EFD723" w14:textId="77777777" w:rsidR="00F5601A" w:rsidRDefault="00F5601A" w:rsidP="00737694">
      <w:pPr>
        <w:pStyle w:val="NoSpacing"/>
        <w:jc w:val="center"/>
        <w:rPr>
          <w:rFonts w:ascii="Calibri" w:hAnsi="Calibri" w:cs="Calibri"/>
          <w:i/>
          <w:iCs/>
          <w:sz w:val="22"/>
          <w:szCs w:val="22"/>
        </w:rPr>
      </w:pPr>
    </w:p>
    <w:p w14:paraId="36758B70" w14:textId="4BC974FF" w:rsidR="00935A09" w:rsidRPr="00EA1E08" w:rsidRDefault="00716974" w:rsidP="00143FE4">
      <w:pPr>
        <w:pStyle w:val="NoSpacing"/>
        <w:numPr>
          <w:ilvl w:val="0"/>
          <w:numId w:val="18"/>
        </w:numPr>
        <w:ind w:left="360"/>
        <w:rPr>
          <w:rFonts w:ascii="Calibri" w:hAnsi="Calibri" w:cs="Calibri"/>
          <w:sz w:val="22"/>
          <w:szCs w:val="22"/>
        </w:rPr>
      </w:pPr>
      <w:r>
        <w:rPr>
          <w:rFonts w:ascii="Calibri" w:hAnsi="Calibri" w:cs="Calibri"/>
          <w:b/>
          <w:bCs/>
          <w:sz w:val="22"/>
          <w:szCs w:val="22"/>
        </w:rPr>
        <w:t>We See Him</w:t>
      </w:r>
    </w:p>
    <w:p w14:paraId="0694BBA1" w14:textId="48870A56" w:rsidR="00EA1E08" w:rsidRDefault="00CC5A7E" w:rsidP="00EA1E08">
      <w:pPr>
        <w:pStyle w:val="NoSpacing"/>
        <w:jc w:val="center"/>
        <w:rPr>
          <w:rFonts w:ascii="Calibri" w:hAnsi="Calibri" w:cs="Calibri"/>
          <w:i/>
          <w:iCs/>
          <w:sz w:val="22"/>
          <w:szCs w:val="22"/>
        </w:rPr>
      </w:pPr>
      <w:r>
        <w:rPr>
          <w:rFonts w:ascii="Calibri" w:hAnsi="Calibri" w:cs="Calibri"/>
          <w:i/>
          <w:iCs/>
          <w:sz w:val="22"/>
          <w:szCs w:val="22"/>
        </w:rPr>
        <w:t>‘” What</w:t>
      </w:r>
      <w:r w:rsidR="00EA1E08">
        <w:rPr>
          <w:rFonts w:ascii="Calibri" w:hAnsi="Calibri" w:cs="Calibri"/>
          <w:i/>
          <w:iCs/>
          <w:sz w:val="22"/>
          <w:szCs w:val="22"/>
        </w:rPr>
        <w:t xml:space="preserve"> is man, that you are mindful of him, or the son of man, that you care for him? You made him for a little while lower than the angels; you have crowned him with glory and honor, putting everything in subjection under his feet.’ Now in putting everything in subjection to him, he left nothing outside his control.”</w:t>
      </w:r>
    </w:p>
    <w:p w14:paraId="12EED03B" w14:textId="77777777" w:rsidR="00EA1E08" w:rsidRPr="00737694" w:rsidRDefault="00EA1E08" w:rsidP="00EA1E08">
      <w:pPr>
        <w:pStyle w:val="NoSpacing"/>
        <w:jc w:val="center"/>
        <w:rPr>
          <w:rFonts w:ascii="Calibri" w:hAnsi="Calibri" w:cs="Calibri"/>
          <w:i/>
          <w:iCs/>
          <w:sz w:val="22"/>
          <w:szCs w:val="22"/>
        </w:rPr>
      </w:pPr>
      <w:r>
        <w:rPr>
          <w:rFonts w:ascii="Calibri" w:hAnsi="Calibri" w:cs="Calibri"/>
          <w:i/>
          <w:iCs/>
          <w:sz w:val="22"/>
          <w:szCs w:val="22"/>
        </w:rPr>
        <w:t xml:space="preserve">Hebrews 2:6-8 </w:t>
      </w:r>
    </w:p>
    <w:p w14:paraId="5B7C9FBB" w14:textId="77777777" w:rsidR="00716974" w:rsidRDefault="00716974" w:rsidP="00716974">
      <w:pPr>
        <w:pStyle w:val="NoSpacing"/>
        <w:ind w:left="360"/>
        <w:rPr>
          <w:rFonts w:ascii="Calibri" w:hAnsi="Calibri" w:cs="Calibri"/>
          <w:b/>
          <w:bCs/>
          <w:sz w:val="22"/>
          <w:szCs w:val="22"/>
        </w:rPr>
      </w:pPr>
    </w:p>
    <w:p w14:paraId="7489562B" w14:textId="686625E5" w:rsidR="00317A84" w:rsidRDefault="00317A84" w:rsidP="00716974">
      <w:pPr>
        <w:pStyle w:val="NoSpacing"/>
        <w:ind w:left="360"/>
        <w:rPr>
          <w:rFonts w:ascii="Calibri" w:hAnsi="Calibri" w:cs="Calibri"/>
          <w:b/>
          <w:bCs/>
          <w:sz w:val="22"/>
          <w:szCs w:val="22"/>
        </w:rPr>
      </w:pPr>
      <w:r>
        <w:rPr>
          <w:rFonts w:ascii="Calibri" w:hAnsi="Calibri" w:cs="Calibri"/>
          <w:b/>
          <w:bCs/>
          <w:sz w:val="22"/>
          <w:szCs w:val="22"/>
        </w:rPr>
        <w:t>We may not see everything…but we see Him.</w:t>
      </w:r>
    </w:p>
    <w:p w14:paraId="7C919CF9" w14:textId="77777777" w:rsidR="00317A84" w:rsidRDefault="00317A84" w:rsidP="00716974">
      <w:pPr>
        <w:pStyle w:val="NoSpacing"/>
        <w:ind w:left="360"/>
        <w:rPr>
          <w:rFonts w:ascii="Calibri" w:hAnsi="Calibri" w:cs="Calibri"/>
          <w:b/>
          <w:bCs/>
          <w:sz w:val="22"/>
          <w:szCs w:val="22"/>
        </w:rPr>
      </w:pPr>
    </w:p>
    <w:p w14:paraId="278788A9" w14:textId="4FF194EA" w:rsidR="00317A84" w:rsidRPr="00474017" w:rsidRDefault="00317A84" w:rsidP="00716974">
      <w:pPr>
        <w:pStyle w:val="NoSpacing"/>
        <w:ind w:left="360"/>
        <w:rPr>
          <w:rFonts w:ascii="Calibri" w:hAnsi="Calibri" w:cs="Calibri"/>
          <w:sz w:val="22"/>
          <w:szCs w:val="22"/>
        </w:rPr>
      </w:pPr>
      <w:r w:rsidRPr="00474017">
        <w:rPr>
          <w:rFonts w:ascii="Calibri" w:hAnsi="Calibri" w:cs="Calibri"/>
          <w:sz w:val="22"/>
          <w:szCs w:val="22"/>
        </w:rPr>
        <w:t xml:space="preserve">“Whatever </w:t>
      </w:r>
      <w:r w:rsidR="009B0007" w:rsidRPr="00474017">
        <w:rPr>
          <w:rFonts w:ascii="Calibri" w:hAnsi="Calibri" w:cs="Calibri"/>
          <w:sz w:val="22"/>
          <w:szCs w:val="22"/>
        </w:rPr>
        <w:t>is or is not true about men, this one thing is certain—man is not what he was meant to be.”—G.K. Chesterton</w:t>
      </w:r>
    </w:p>
    <w:p w14:paraId="5ED4876B" w14:textId="77777777" w:rsidR="008F6720" w:rsidRDefault="008F6720" w:rsidP="00EF4ED7">
      <w:pPr>
        <w:pStyle w:val="NoSpacing"/>
        <w:rPr>
          <w:rFonts w:ascii="Calibri" w:hAnsi="Calibri" w:cs="Calibri"/>
          <w:sz w:val="22"/>
          <w:szCs w:val="22"/>
        </w:rPr>
      </w:pPr>
    </w:p>
    <w:p w14:paraId="6286CDCF" w14:textId="094D696D" w:rsidR="00935A09" w:rsidRDefault="00474017" w:rsidP="00143FE4">
      <w:pPr>
        <w:pStyle w:val="NoSpacing"/>
        <w:numPr>
          <w:ilvl w:val="0"/>
          <w:numId w:val="18"/>
        </w:numPr>
        <w:ind w:left="360"/>
        <w:rPr>
          <w:rFonts w:ascii="Calibri" w:hAnsi="Calibri" w:cs="Calibri"/>
          <w:b/>
          <w:bCs/>
          <w:sz w:val="22"/>
          <w:szCs w:val="22"/>
        </w:rPr>
      </w:pPr>
      <w:r>
        <w:rPr>
          <w:rFonts w:ascii="Calibri" w:hAnsi="Calibri" w:cs="Calibri"/>
          <w:b/>
          <w:bCs/>
          <w:sz w:val="22"/>
          <w:szCs w:val="22"/>
        </w:rPr>
        <w:t>Tasting Death</w:t>
      </w:r>
    </w:p>
    <w:p w14:paraId="7FDB1BDD" w14:textId="4A0E16F4" w:rsidR="00EA48C1" w:rsidRPr="00737694" w:rsidRDefault="00A426E7" w:rsidP="00737694">
      <w:pPr>
        <w:pStyle w:val="NoSpacing"/>
        <w:jc w:val="center"/>
        <w:rPr>
          <w:rFonts w:ascii="Calibri" w:hAnsi="Calibri" w:cs="Calibri"/>
          <w:i/>
          <w:iCs/>
          <w:sz w:val="22"/>
          <w:szCs w:val="22"/>
        </w:rPr>
      </w:pPr>
      <w:r>
        <w:rPr>
          <w:rFonts w:ascii="Calibri" w:hAnsi="Calibri" w:cs="Calibri"/>
          <w:i/>
          <w:iCs/>
          <w:sz w:val="22"/>
          <w:szCs w:val="22"/>
        </w:rPr>
        <w:t>“…so that by grace of God he might taste death for everyone.</w:t>
      </w:r>
      <w:r w:rsidR="00E512F6">
        <w:rPr>
          <w:rFonts w:ascii="Calibri" w:hAnsi="Calibri" w:cs="Calibri"/>
          <w:i/>
          <w:iCs/>
          <w:sz w:val="22"/>
          <w:szCs w:val="22"/>
        </w:rPr>
        <w:t>”</w:t>
      </w:r>
    </w:p>
    <w:p w14:paraId="7832BAD4" w14:textId="151887E1" w:rsidR="00EA48C1" w:rsidRDefault="00EA48C1" w:rsidP="00737694">
      <w:pPr>
        <w:pStyle w:val="NoSpacing"/>
        <w:jc w:val="center"/>
        <w:rPr>
          <w:rFonts w:ascii="Calibri" w:hAnsi="Calibri" w:cs="Calibri"/>
          <w:i/>
          <w:iCs/>
          <w:sz w:val="22"/>
          <w:szCs w:val="22"/>
        </w:rPr>
      </w:pPr>
      <w:r w:rsidRPr="00737694">
        <w:rPr>
          <w:rFonts w:ascii="Calibri" w:hAnsi="Calibri" w:cs="Calibri"/>
          <w:i/>
          <w:iCs/>
          <w:sz w:val="22"/>
          <w:szCs w:val="22"/>
        </w:rPr>
        <w:t xml:space="preserve">Hebrews </w:t>
      </w:r>
      <w:r w:rsidR="00A426E7">
        <w:rPr>
          <w:rFonts w:ascii="Calibri" w:hAnsi="Calibri" w:cs="Calibri"/>
          <w:i/>
          <w:iCs/>
          <w:sz w:val="22"/>
          <w:szCs w:val="22"/>
        </w:rPr>
        <w:t>2:9</w:t>
      </w:r>
    </w:p>
    <w:p w14:paraId="14F3FB6B" w14:textId="77777777" w:rsidR="00F5601A" w:rsidRDefault="00F5601A" w:rsidP="00737694">
      <w:pPr>
        <w:pStyle w:val="NoSpacing"/>
        <w:jc w:val="center"/>
        <w:rPr>
          <w:rFonts w:ascii="Calibri" w:hAnsi="Calibri" w:cs="Calibri"/>
          <w:i/>
          <w:iCs/>
          <w:sz w:val="22"/>
          <w:szCs w:val="22"/>
        </w:rPr>
      </w:pPr>
    </w:p>
    <w:p w14:paraId="3D4E1834" w14:textId="06A2DEA7" w:rsidR="00394B5A" w:rsidRDefault="003537A0" w:rsidP="00394B5A">
      <w:pPr>
        <w:pStyle w:val="NoSpacing"/>
        <w:rPr>
          <w:rFonts w:ascii="Calibri" w:hAnsi="Calibri" w:cs="Calibri"/>
          <w:b/>
          <w:bCs/>
          <w:sz w:val="22"/>
          <w:szCs w:val="22"/>
        </w:rPr>
      </w:pPr>
      <w:r>
        <w:rPr>
          <w:rFonts w:ascii="Calibri" w:hAnsi="Calibri" w:cs="Calibri"/>
          <w:b/>
          <w:bCs/>
          <w:sz w:val="22"/>
          <w:szCs w:val="22"/>
        </w:rPr>
        <w:t xml:space="preserve">4.    </w:t>
      </w:r>
      <w:r w:rsidR="009D317A">
        <w:rPr>
          <w:rFonts w:ascii="Calibri" w:hAnsi="Calibri" w:cs="Calibri"/>
          <w:b/>
          <w:bCs/>
          <w:sz w:val="22"/>
          <w:szCs w:val="22"/>
        </w:rPr>
        <w:t>Our Pioneer</w:t>
      </w:r>
      <w:r w:rsidR="0036309E" w:rsidRPr="0036309E">
        <w:rPr>
          <w:rFonts w:ascii="Calibri" w:hAnsi="Calibri" w:cs="Calibri"/>
          <w:b/>
          <w:bCs/>
          <w:sz w:val="22"/>
          <w:szCs w:val="22"/>
        </w:rPr>
        <w:t xml:space="preserve"> </w:t>
      </w:r>
    </w:p>
    <w:p w14:paraId="03BFF356" w14:textId="75F7FDA1" w:rsidR="00E82298" w:rsidRPr="00737694" w:rsidRDefault="00E82298" w:rsidP="00E82298">
      <w:pPr>
        <w:pStyle w:val="NoSpacing"/>
        <w:jc w:val="center"/>
        <w:rPr>
          <w:rFonts w:ascii="Calibri" w:hAnsi="Calibri" w:cs="Calibri"/>
          <w:i/>
          <w:iCs/>
          <w:sz w:val="22"/>
          <w:szCs w:val="22"/>
        </w:rPr>
      </w:pPr>
      <w:r>
        <w:rPr>
          <w:rFonts w:ascii="Calibri" w:hAnsi="Calibri" w:cs="Calibri"/>
          <w:i/>
          <w:iCs/>
          <w:sz w:val="22"/>
          <w:szCs w:val="22"/>
        </w:rPr>
        <w:t>“For it was fitting that he, for whom and by whom all things exist, in bringing many sons of glory, should make the founder of their salvation perfect through suffering.”</w:t>
      </w:r>
    </w:p>
    <w:p w14:paraId="75E6E25C" w14:textId="0A8547A3" w:rsidR="00E82298" w:rsidRDefault="00E82298" w:rsidP="00E82298">
      <w:pPr>
        <w:pStyle w:val="NoSpacing"/>
        <w:jc w:val="center"/>
        <w:rPr>
          <w:rFonts w:ascii="Calibri" w:hAnsi="Calibri" w:cs="Calibri"/>
          <w:i/>
          <w:iCs/>
          <w:sz w:val="22"/>
          <w:szCs w:val="22"/>
        </w:rPr>
      </w:pPr>
      <w:r w:rsidRPr="00737694">
        <w:rPr>
          <w:rFonts w:ascii="Calibri" w:hAnsi="Calibri" w:cs="Calibri"/>
          <w:i/>
          <w:iCs/>
          <w:sz w:val="22"/>
          <w:szCs w:val="22"/>
        </w:rPr>
        <w:t xml:space="preserve">Hebrews </w:t>
      </w:r>
      <w:r>
        <w:rPr>
          <w:rFonts w:ascii="Calibri" w:hAnsi="Calibri" w:cs="Calibri"/>
          <w:i/>
          <w:iCs/>
          <w:sz w:val="22"/>
          <w:szCs w:val="22"/>
        </w:rPr>
        <w:t>2:</w:t>
      </w:r>
      <w:r>
        <w:rPr>
          <w:rFonts w:ascii="Calibri" w:hAnsi="Calibri" w:cs="Calibri"/>
          <w:i/>
          <w:iCs/>
          <w:sz w:val="22"/>
          <w:szCs w:val="22"/>
        </w:rPr>
        <w:t>10</w:t>
      </w:r>
    </w:p>
    <w:p w14:paraId="52AC0676" w14:textId="77777777" w:rsidR="00F5601A" w:rsidRDefault="00F5601A" w:rsidP="00116316">
      <w:pPr>
        <w:pStyle w:val="NoSpacing"/>
        <w:rPr>
          <w:rFonts w:ascii="Calibri" w:hAnsi="Calibri" w:cs="Calibri"/>
          <w:b/>
          <w:bCs/>
          <w:sz w:val="22"/>
          <w:szCs w:val="22"/>
        </w:rPr>
      </w:pPr>
    </w:p>
    <w:p w14:paraId="248EB400" w14:textId="64B3E3F8" w:rsidR="00116316" w:rsidRDefault="00F5601A" w:rsidP="00116316">
      <w:pPr>
        <w:pStyle w:val="NoSpacing"/>
        <w:rPr>
          <w:rFonts w:ascii="Calibri" w:hAnsi="Calibri" w:cs="Calibri"/>
          <w:b/>
          <w:bCs/>
          <w:sz w:val="22"/>
          <w:szCs w:val="22"/>
        </w:rPr>
      </w:pPr>
      <w:r>
        <w:rPr>
          <w:rFonts w:ascii="Calibri" w:hAnsi="Calibri" w:cs="Calibri"/>
          <w:b/>
          <w:bCs/>
          <w:sz w:val="22"/>
          <w:szCs w:val="22"/>
        </w:rPr>
        <w:t>5</w:t>
      </w:r>
      <w:r w:rsidR="00116316">
        <w:rPr>
          <w:rFonts w:ascii="Calibri" w:hAnsi="Calibri" w:cs="Calibri"/>
          <w:b/>
          <w:bCs/>
          <w:sz w:val="22"/>
          <w:szCs w:val="22"/>
        </w:rPr>
        <w:t xml:space="preserve">.    </w:t>
      </w:r>
      <w:r w:rsidR="00EB47E0">
        <w:rPr>
          <w:rFonts w:ascii="Calibri" w:hAnsi="Calibri" w:cs="Calibri"/>
          <w:b/>
          <w:bCs/>
          <w:sz w:val="22"/>
          <w:szCs w:val="22"/>
        </w:rPr>
        <w:t>Death and the Devil</w:t>
      </w:r>
      <w:r w:rsidR="00116316" w:rsidRPr="0036309E">
        <w:rPr>
          <w:rFonts w:ascii="Calibri" w:hAnsi="Calibri" w:cs="Calibri"/>
          <w:b/>
          <w:bCs/>
          <w:sz w:val="22"/>
          <w:szCs w:val="22"/>
        </w:rPr>
        <w:t xml:space="preserve"> </w:t>
      </w:r>
    </w:p>
    <w:p w14:paraId="2FEC4A93" w14:textId="5E94FE13" w:rsidR="00116316" w:rsidRPr="00737694" w:rsidRDefault="00EB47E0" w:rsidP="00116316">
      <w:pPr>
        <w:pStyle w:val="NoSpacing"/>
        <w:jc w:val="center"/>
        <w:rPr>
          <w:rFonts w:ascii="Calibri" w:hAnsi="Calibri" w:cs="Calibri"/>
          <w:i/>
          <w:iCs/>
          <w:sz w:val="22"/>
          <w:szCs w:val="22"/>
        </w:rPr>
      </w:pPr>
      <w:r>
        <w:rPr>
          <w:rFonts w:ascii="Calibri" w:hAnsi="Calibri" w:cs="Calibri"/>
          <w:i/>
          <w:iCs/>
          <w:sz w:val="22"/>
          <w:szCs w:val="22"/>
        </w:rPr>
        <w:t>“Since therefore the children share in flesh and blood, he himself likewise partook of the same things, that through death he might destroy the one who has the power of death</w:t>
      </w:r>
      <w:r w:rsidR="0057459D">
        <w:rPr>
          <w:rFonts w:ascii="Calibri" w:hAnsi="Calibri" w:cs="Calibri"/>
          <w:i/>
          <w:iCs/>
          <w:sz w:val="22"/>
          <w:szCs w:val="22"/>
        </w:rPr>
        <w:t>, that is, the devil, and deliver all those who through fear of death were subject to lifelong slavery.”</w:t>
      </w:r>
    </w:p>
    <w:p w14:paraId="16F5B9CE" w14:textId="0506840A" w:rsidR="00116316" w:rsidRDefault="00116316" w:rsidP="00116316">
      <w:pPr>
        <w:pStyle w:val="NoSpacing"/>
        <w:jc w:val="center"/>
        <w:rPr>
          <w:rFonts w:ascii="Calibri" w:hAnsi="Calibri" w:cs="Calibri"/>
          <w:i/>
          <w:iCs/>
          <w:sz w:val="22"/>
          <w:szCs w:val="22"/>
        </w:rPr>
      </w:pPr>
      <w:r w:rsidRPr="00737694">
        <w:rPr>
          <w:rFonts w:ascii="Calibri" w:hAnsi="Calibri" w:cs="Calibri"/>
          <w:i/>
          <w:iCs/>
          <w:sz w:val="22"/>
          <w:szCs w:val="22"/>
        </w:rPr>
        <w:t xml:space="preserve">Hebrews </w:t>
      </w:r>
      <w:r>
        <w:rPr>
          <w:rFonts w:ascii="Calibri" w:hAnsi="Calibri" w:cs="Calibri"/>
          <w:i/>
          <w:iCs/>
          <w:sz w:val="22"/>
          <w:szCs w:val="22"/>
        </w:rPr>
        <w:t>2:1</w:t>
      </w:r>
      <w:r w:rsidR="0057459D">
        <w:rPr>
          <w:rFonts w:ascii="Calibri" w:hAnsi="Calibri" w:cs="Calibri"/>
          <w:i/>
          <w:iCs/>
          <w:sz w:val="22"/>
          <w:szCs w:val="22"/>
        </w:rPr>
        <w:t>4-15</w:t>
      </w:r>
    </w:p>
    <w:p w14:paraId="7F88BC7B" w14:textId="77777777" w:rsidR="00F923E5" w:rsidRDefault="00F923E5" w:rsidP="00116316">
      <w:pPr>
        <w:pStyle w:val="NoSpacing"/>
        <w:jc w:val="center"/>
        <w:rPr>
          <w:rFonts w:ascii="Calibri" w:hAnsi="Calibri" w:cs="Calibri"/>
          <w:i/>
          <w:iCs/>
          <w:sz w:val="22"/>
          <w:szCs w:val="22"/>
        </w:rPr>
      </w:pPr>
    </w:p>
    <w:p w14:paraId="7D3B8A60" w14:textId="2AC67944" w:rsidR="008F6E29" w:rsidRDefault="00F5601A" w:rsidP="008F6E29">
      <w:pPr>
        <w:pStyle w:val="NoSpacing"/>
        <w:rPr>
          <w:rFonts w:ascii="Calibri" w:hAnsi="Calibri" w:cs="Calibri"/>
          <w:b/>
          <w:bCs/>
          <w:sz w:val="22"/>
          <w:szCs w:val="22"/>
        </w:rPr>
      </w:pPr>
      <w:r>
        <w:rPr>
          <w:rFonts w:ascii="Calibri" w:hAnsi="Calibri" w:cs="Calibri"/>
          <w:b/>
          <w:bCs/>
          <w:sz w:val="22"/>
          <w:szCs w:val="22"/>
        </w:rPr>
        <w:t>6</w:t>
      </w:r>
      <w:r w:rsidR="008F6E29">
        <w:rPr>
          <w:rFonts w:ascii="Calibri" w:hAnsi="Calibri" w:cs="Calibri"/>
          <w:b/>
          <w:bCs/>
          <w:sz w:val="22"/>
          <w:szCs w:val="22"/>
        </w:rPr>
        <w:t xml:space="preserve">.    </w:t>
      </w:r>
      <w:r w:rsidR="008F6E29">
        <w:rPr>
          <w:rFonts w:ascii="Calibri" w:hAnsi="Calibri" w:cs="Calibri"/>
          <w:b/>
          <w:bCs/>
          <w:sz w:val="22"/>
          <w:szCs w:val="22"/>
        </w:rPr>
        <w:t>Our Priest</w:t>
      </w:r>
    </w:p>
    <w:p w14:paraId="70388C6B" w14:textId="775A693E" w:rsidR="008F6E29" w:rsidRPr="00737694" w:rsidRDefault="003B63E4" w:rsidP="008F6E29">
      <w:pPr>
        <w:pStyle w:val="NoSpacing"/>
        <w:jc w:val="center"/>
        <w:rPr>
          <w:rFonts w:ascii="Calibri" w:hAnsi="Calibri" w:cs="Calibri"/>
          <w:i/>
          <w:iCs/>
          <w:sz w:val="22"/>
          <w:szCs w:val="22"/>
        </w:rPr>
      </w:pPr>
      <w:r>
        <w:rPr>
          <w:rFonts w:ascii="Calibri" w:hAnsi="Calibri" w:cs="Calibri"/>
          <w:i/>
          <w:iCs/>
          <w:sz w:val="22"/>
          <w:szCs w:val="22"/>
        </w:rPr>
        <w:t xml:space="preserve">“Therefore he had to be made like his brothers in every respect, so that he might become a merciful and faithful </w:t>
      </w:r>
      <w:r w:rsidR="00426F95">
        <w:rPr>
          <w:rFonts w:ascii="Calibri" w:hAnsi="Calibri" w:cs="Calibri"/>
          <w:i/>
          <w:iCs/>
          <w:sz w:val="22"/>
          <w:szCs w:val="22"/>
        </w:rPr>
        <w:t>high priest in the service of God, to make propitiation for the sins of the people. For because he himself has suffered when tempted, he is able to help those who are being tempted.</w:t>
      </w:r>
      <w:r w:rsidR="007C0329">
        <w:rPr>
          <w:rFonts w:ascii="Calibri" w:hAnsi="Calibri" w:cs="Calibri"/>
          <w:i/>
          <w:iCs/>
          <w:sz w:val="22"/>
          <w:szCs w:val="22"/>
        </w:rPr>
        <w:t>”</w:t>
      </w:r>
      <w:r w:rsidR="00426F95">
        <w:rPr>
          <w:rFonts w:ascii="Calibri" w:hAnsi="Calibri" w:cs="Calibri"/>
          <w:i/>
          <w:iCs/>
          <w:sz w:val="22"/>
          <w:szCs w:val="22"/>
        </w:rPr>
        <w:t xml:space="preserve"> </w:t>
      </w:r>
    </w:p>
    <w:p w14:paraId="446FD557" w14:textId="059A89C9" w:rsidR="008F6E29" w:rsidRDefault="008F6E29" w:rsidP="008F6E29">
      <w:pPr>
        <w:pStyle w:val="NoSpacing"/>
        <w:jc w:val="center"/>
        <w:rPr>
          <w:rFonts w:ascii="Calibri" w:hAnsi="Calibri" w:cs="Calibri"/>
          <w:i/>
          <w:iCs/>
          <w:sz w:val="22"/>
          <w:szCs w:val="22"/>
        </w:rPr>
      </w:pPr>
      <w:r w:rsidRPr="00737694">
        <w:rPr>
          <w:rFonts w:ascii="Calibri" w:hAnsi="Calibri" w:cs="Calibri"/>
          <w:i/>
          <w:iCs/>
          <w:sz w:val="22"/>
          <w:szCs w:val="22"/>
        </w:rPr>
        <w:t xml:space="preserve">Hebrews </w:t>
      </w:r>
      <w:r>
        <w:rPr>
          <w:rFonts w:ascii="Calibri" w:hAnsi="Calibri" w:cs="Calibri"/>
          <w:i/>
          <w:iCs/>
          <w:sz w:val="22"/>
          <w:szCs w:val="22"/>
        </w:rPr>
        <w:t>2:</w:t>
      </w:r>
      <w:r w:rsidR="00F1228E">
        <w:rPr>
          <w:rFonts w:ascii="Calibri" w:hAnsi="Calibri" w:cs="Calibri"/>
          <w:i/>
          <w:iCs/>
          <w:sz w:val="22"/>
          <w:szCs w:val="22"/>
        </w:rPr>
        <w:t>17-18</w:t>
      </w:r>
    </w:p>
    <w:p w14:paraId="115836D0" w14:textId="77777777" w:rsidR="008F6E29" w:rsidRDefault="008F6E29" w:rsidP="008F6E29">
      <w:pPr>
        <w:pStyle w:val="NoSpacing"/>
        <w:jc w:val="center"/>
        <w:rPr>
          <w:rFonts w:ascii="Calibri" w:hAnsi="Calibri" w:cs="Calibri"/>
          <w:i/>
          <w:iCs/>
          <w:sz w:val="22"/>
          <w:szCs w:val="22"/>
        </w:rPr>
      </w:pPr>
    </w:p>
    <w:p w14:paraId="33CFC631" w14:textId="77777777" w:rsidR="00394B5A" w:rsidRDefault="00394B5A" w:rsidP="00394B5A">
      <w:pPr>
        <w:pStyle w:val="NoSpacing"/>
        <w:rPr>
          <w:rFonts w:ascii="Calibri" w:hAnsi="Calibri" w:cs="Calibri"/>
          <w:b/>
          <w:bCs/>
          <w:sz w:val="22"/>
          <w:szCs w:val="22"/>
        </w:rPr>
      </w:pPr>
    </w:p>
    <w:sectPr w:rsidR="00394B5A" w:rsidSect="00394B5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632C" w14:textId="77777777" w:rsidR="00551BF1" w:rsidRDefault="00551BF1" w:rsidP="009D4F52">
      <w:pPr>
        <w:spacing w:after="0" w:line="240" w:lineRule="auto"/>
      </w:pPr>
      <w:r>
        <w:separator/>
      </w:r>
    </w:p>
  </w:endnote>
  <w:endnote w:type="continuationSeparator" w:id="0">
    <w:p w14:paraId="10688203" w14:textId="77777777" w:rsidR="00551BF1" w:rsidRDefault="00551BF1" w:rsidP="009D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DB9" w14:textId="77777777" w:rsidR="009D4F52" w:rsidRDefault="009D4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956053"/>
      <w:docPartObj>
        <w:docPartGallery w:val="Page Numbers (Bottom of Page)"/>
        <w:docPartUnique/>
      </w:docPartObj>
    </w:sdtPr>
    <w:sdtEndPr>
      <w:rPr>
        <w:noProof/>
      </w:rPr>
    </w:sdtEndPr>
    <w:sdtContent>
      <w:p w14:paraId="40EBDDE4" w14:textId="791807F3" w:rsidR="009D4F52" w:rsidRDefault="009D4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6ABDC" w14:textId="77777777" w:rsidR="009D4F52" w:rsidRDefault="009D4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53C2" w14:textId="77777777" w:rsidR="009D4F52" w:rsidRDefault="009D4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19F9A" w14:textId="77777777" w:rsidR="00551BF1" w:rsidRDefault="00551BF1" w:rsidP="009D4F52">
      <w:pPr>
        <w:spacing w:after="0" w:line="240" w:lineRule="auto"/>
      </w:pPr>
      <w:r>
        <w:separator/>
      </w:r>
    </w:p>
  </w:footnote>
  <w:footnote w:type="continuationSeparator" w:id="0">
    <w:p w14:paraId="30C3167E" w14:textId="77777777" w:rsidR="00551BF1" w:rsidRDefault="00551BF1" w:rsidP="009D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573A" w14:textId="77777777" w:rsidR="009D4F52" w:rsidRDefault="009D4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1F09" w14:textId="77777777" w:rsidR="009D4F52" w:rsidRDefault="009D4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102A" w14:textId="77777777" w:rsidR="009D4F52" w:rsidRDefault="009D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880"/>
    <w:multiLevelType w:val="hybridMultilevel"/>
    <w:tmpl w:val="C63C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030F8"/>
    <w:multiLevelType w:val="hybridMultilevel"/>
    <w:tmpl w:val="5D1EC55C"/>
    <w:lvl w:ilvl="0" w:tplc="0A3AD42C">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A396B"/>
    <w:multiLevelType w:val="hybridMultilevel"/>
    <w:tmpl w:val="02B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E5569"/>
    <w:multiLevelType w:val="hybridMultilevel"/>
    <w:tmpl w:val="B45CB920"/>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5542D"/>
    <w:multiLevelType w:val="hybridMultilevel"/>
    <w:tmpl w:val="1F88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E2FEE"/>
    <w:multiLevelType w:val="hybridMultilevel"/>
    <w:tmpl w:val="18D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43059"/>
    <w:multiLevelType w:val="hybridMultilevel"/>
    <w:tmpl w:val="3290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211ECE"/>
    <w:multiLevelType w:val="multilevel"/>
    <w:tmpl w:val="00343104"/>
    <w:styleLink w:val="CurrentList1"/>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5C1EB7"/>
    <w:multiLevelType w:val="hybridMultilevel"/>
    <w:tmpl w:val="2BFC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9586F"/>
    <w:multiLevelType w:val="hybridMultilevel"/>
    <w:tmpl w:val="CF56C922"/>
    <w:lvl w:ilvl="0" w:tplc="D80498A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7C27F9"/>
    <w:multiLevelType w:val="hybridMultilevel"/>
    <w:tmpl w:val="3ED4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7399E"/>
    <w:multiLevelType w:val="hybridMultilevel"/>
    <w:tmpl w:val="31D4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12A0C"/>
    <w:multiLevelType w:val="hybridMultilevel"/>
    <w:tmpl w:val="B37E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E97B00"/>
    <w:multiLevelType w:val="hybridMultilevel"/>
    <w:tmpl w:val="1DD4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3022B"/>
    <w:multiLevelType w:val="hybridMultilevel"/>
    <w:tmpl w:val="B3B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596052"/>
    <w:multiLevelType w:val="hybridMultilevel"/>
    <w:tmpl w:val="F6EE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8956E0"/>
    <w:multiLevelType w:val="hybridMultilevel"/>
    <w:tmpl w:val="0632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543963"/>
    <w:multiLevelType w:val="multilevel"/>
    <w:tmpl w:val="8770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C6137"/>
    <w:multiLevelType w:val="hybridMultilevel"/>
    <w:tmpl w:val="6842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117270">
    <w:abstractNumId w:val="1"/>
  </w:num>
  <w:num w:numId="2" w16cid:durableId="1476602223">
    <w:abstractNumId w:val="18"/>
  </w:num>
  <w:num w:numId="3" w16cid:durableId="1647011160">
    <w:abstractNumId w:val="6"/>
  </w:num>
  <w:num w:numId="4" w16cid:durableId="1887329725">
    <w:abstractNumId w:val="12"/>
  </w:num>
  <w:num w:numId="5" w16cid:durableId="188029319">
    <w:abstractNumId w:val="11"/>
  </w:num>
  <w:num w:numId="6" w16cid:durableId="215362099">
    <w:abstractNumId w:val="4"/>
  </w:num>
  <w:num w:numId="7" w16cid:durableId="210382833">
    <w:abstractNumId w:val="13"/>
  </w:num>
  <w:num w:numId="8" w16cid:durableId="1825703579">
    <w:abstractNumId w:val="10"/>
  </w:num>
  <w:num w:numId="9" w16cid:durableId="492066053">
    <w:abstractNumId w:val="14"/>
  </w:num>
  <w:num w:numId="10" w16cid:durableId="2110541973">
    <w:abstractNumId w:val="5"/>
  </w:num>
  <w:num w:numId="11" w16cid:durableId="2038578062">
    <w:abstractNumId w:val="15"/>
  </w:num>
  <w:num w:numId="12" w16cid:durableId="557669488">
    <w:abstractNumId w:val="0"/>
  </w:num>
  <w:num w:numId="13" w16cid:durableId="1142583073">
    <w:abstractNumId w:val="16"/>
  </w:num>
  <w:num w:numId="14" w16cid:durableId="496968067">
    <w:abstractNumId w:val="17"/>
  </w:num>
  <w:num w:numId="15" w16cid:durableId="593436675">
    <w:abstractNumId w:val="8"/>
  </w:num>
  <w:num w:numId="16" w16cid:durableId="1157770364">
    <w:abstractNumId w:val="9"/>
  </w:num>
  <w:num w:numId="17" w16cid:durableId="47267170">
    <w:abstractNumId w:val="2"/>
  </w:num>
  <w:num w:numId="18" w16cid:durableId="1454833998">
    <w:abstractNumId w:val="3"/>
  </w:num>
  <w:num w:numId="19" w16cid:durableId="2044092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3C"/>
    <w:rsid w:val="00000915"/>
    <w:rsid w:val="00007D3C"/>
    <w:rsid w:val="00013BFB"/>
    <w:rsid w:val="00013DC5"/>
    <w:rsid w:val="00020197"/>
    <w:rsid w:val="00022F2C"/>
    <w:rsid w:val="00026F07"/>
    <w:rsid w:val="00030D82"/>
    <w:rsid w:val="00032680"/>
    <w:rsid w:val="00033F1F"/>
    <w:rsid w:val="00037D07"/>
    <w:rsid w:val="0004768A"/>
    <w:rsid w:val="000578C9"/>
    <w:rsid w:val="00060280"/>
    <w:rsid w:val="00060A69"/>
    <w:rsid w:val="00070FCB"/>
    <w:rsid w:val="00077380"/>
    <w:rsid w:val="00080284"/>
    <w:rsid w:val="000808CB"/>
    <w:rsid w:val="00083314"/>
    <w:rsid w:val="00087EB2"/>
    <w:rsid w:val="00092E24"/>
    <w:rsid w:val="00093867"/>
    <w:rsid w:val="0009575C"/>
    <w:rsid w:val="00096D71"/>
    <w:rsid w:val="000A4EE5"/>
    <w:rsid w:val="000A51C5"/>
    <w:rsid w:val="000A771D"/>
    <w:rsid w:val="000B2E23"/>
    <w:rsid w:val="000C03BD"/>
    <w:rsid w:val="000C2F76"/>
    <w:rsid w:val="000C42D3"/>
    <w:rsid w:val="000C47A7"/>
    <w:rsid w:val="000C4CB8"/>
    <w:rsid w:val="000C5DEC"/>
    <w:rsid w:val="000E0B23"/>
    <w:rsid w:val="000F1185"/>
    <w:rsid w:val="000F319E"/>
    <w:rsid w:val="000F6A19"/>
    <w:rsid w:val="0010269C"/>
    <w:rsid w:val="0010280B"/>
    <w:rsid w:val="001053DD"/>
    <w:rsid w:val="00115690"/>
    <w:rsid w:val="00116316"/>
    <w:rsid w:val="00125752"/>
    <w:rsid w:val="00143FE4"/>
    <w:rsid w:val="0014413B"/>
    <w:rsid w:val="0014790C"/>
    <w:rsid w:val="00150670"/>
    <w:rsid w:val="00161976"/>
    <w:rsid w:val="0016291A"/>
    <w:rsid w:val="00167CCE"/>
    <w:rsid w:val="00173BDF"/>
    <w:rsid w:val="00180816"/>
    <w:rsid w:val="001860CE"/>
    <w:rsid w:val="00197017"/>
    <w:rsid w:val="00197475"/>
    <w:rsid w:val="00197E2C"/>
    <w:rsid w:val="001A3227"/>
    <w:rsid w:val="001C7AB6"/>
    <w:rsid w:val="001D0F2B"/>
    <w:rsid w:val="001D56D3"/>
    <w:rsid w:val="001E4C31"/>
    <w:rsid w:val="001F2E6B"/>
    <w:rsid w:val="001F3A35"/>
    <w:rsid w:val="00207776"/>
    <w:rsid w:val="00215BB4"/>
    <w:rsid w:val="002407F8"/>
    <w:rsid w:val="00242CF7"/>
    <w:rsid w:val="00243977"/>
    <w:rsid w:val="00252B28"/>
    <w:rsid w:val="00256BF7"/>
    <w:rsid w:val="00273101"/>
    <w:rsid w:val="00273AF9"/>
    <w:rsid w:val="00287297"/>
    <w:rsid w:val="00291ED9"/>
    <w:rsid w:val="00291F81"/>
    <w:rsid w:val="00296A08"/>
    <w:rsid w:val="00296A8E"/>
    <w:rsid w:val="002A198C"/>
    <w:rsid w:val="002A51D2"/>
    <w:rsid w:val="002B1658"/>
    <w:rsid w:val="002B6A24"/>
    <w:rsid w:val="002C1A20"/>
    <w:rsid w:val="002D30A4"/>
    <w:rsid w:val="002F1C6A"/>
    <w:rsid w:val="003034A5"/>
    <w:rsid w:val="00304299"/>
    <w:rsid w:val="00307F21"/>
    <w:rsid w:val="00317A84"/>
    <w:rsid w:val="0032238B"/>
    <w:rsid w:val="00327921"/>
    <w:rsid w:val="00327BC2"/>
    <w:rsid w:val="00330372"/>
    <w:rsid w:val="00334BC1"/>
    <w:rsid w:val="0034122E"/>
    <w:rsid w:val="00342EA9"/>
    <w:rsid w:val="003537A0"/>
    <w:rsid w:val="0035506B"/>
    <w:rsid w:val="0036072C"/>
    <w:rsid w:val="0036309E"/>
    <w:rsid w:val="00366F83"/>
    <w:rsid w:val="0036798C"/>
    <w:rsid w:val="00376822"/>
    <w:rsid w:val="00377C9D"/>
    <w:rsid w:val="00380661"/>
    <w:rsid w:val="00385645"/>
    <w:rsid w:val="00393765"/>
    <w:rsid w:val="00394B5A"/>
    <w:rsid w:val="00395333"/>
    <w:rsid w:val="003970C6"/>
    <w:rsid w:val="003B3F1B"/>
    <w:rsid w:val="003B63E4"/>
    <w:rsid w:val="003B67C4"/>
    <w:rsid w:val="003B7D3C"/>
    <w:rsid w:val="003C6F7A"/>
    <w:rsid w:val="003D00AE"/>
    <w:rsid w:val="003D0410"/>
    <w:rsid w:val="003D1A2A"/>
    <w:rsid w:val="003D32FC"/>
    <w:rsid w:val="003D6374"/>
    <w:rsid w:val="003E20C2"/>
    <w:rsid w:val="003E2B40"/>
    <w:rsid w:val="003E5E7A"/>
    <w:rsid w:val="004025E8"/>
    <w:rsid w:val="00406240"/>
    <w:rsid w:val="00426F95"/>
    <w:rsid w:val="004340B7"/>
    <w:rsid w:val="0043443D"/>
    <w:rsid w:val="004445DF"/>
    <w:rsid w:val="0045102A"/>
    <w:rsid w:val="00455ADB"/>
    <w:rsid w:val="00462264"/>
    <w:rsid w:val="004632E3"/>
    <w:rsid w:val="00474017"/>
    <w:rsid w:val="00483278"/>
    <w:rsid w:val="004859AF"/>
    <w:rsid w:val="004875EF"/>
    <w:rsid w:val="0049478D"/>
    <w:rsid w:val="004B2DED"/>
    <w:rsid w:val="004B6F51"/>
    <w:rsid w:val="004C0752"/>
    <w:rsid w:val="004C5685"/>
    <w:rsid w:val="004D243A"/>
    <w:rsid w:val="004D25CA"/>
    <w:rsid w:val="00510A61"/>
    <w:rsid w:val="00511D70"/>
    <w:rsid w:val="005141CD"/>
    <w:rsid w:val="00520318"/>
    <w:rsid w:val="005271F0"/>
    <w:rsid w:val="00540006"/>
    <w:rsid w:val="0055032D"/>
    <w:rsid w:val="00551BF1"/>
    <w:rsid w:val="00554A92"/>
    <w:rsid w:val="00560C88"/>
    <w:rsid w:val="0056677D"/>
    <w:rsid w:val="00567F72"/>
    <w:rsid w:val="00573520"/>
    <w:rsid w:val="0057459D"/>
    <w:rsid w:val="00582E6E"/>
    <w:rsid w:val="005848AB"/>
    <w:rsid w:val="00584F79"/>
    <w:rsid w:val="005862B7"/>
    <w:rsid w:val="00592DBC"/>
    <w:rsid w:val="00593F31"/>
    <w:rsid w:val="005A434D"/>
    <w:rsid w:val="005A75A2"/>
    <w:rsid w:val="005B3685"/>
    <w:rsid w:val="005B437E"/>
    <w:rsid w:val="005B4DB3"/>
    <w:rsid w:val="005B5519"/>
    <w:rsid w:val="005C0DD0"/>
    <w:rsid w:val="005C32F3"/>
    <w:rsid w:val="005C51AD"/>
    <w:rsid w:val="005E360F"/>
    <w:rsid w:val="005E3E39"/>
    <w:rsid w:val="005E418C"/>
    <w:rsid w:val="005E4991"/>
    <w:rsid w:val="005F602F"/>
    <w:rsid w:val="005F74C3"/>
    <w:rsid w:val="006111AE"/>
    <w:rsid w:val="00614086"/>
    <w:rsid w:val="006161F6"/>
    <w:rsid w:val="006326B9"/>
    <w:rsid w:val="00640A6A"/>
    <w:rsid w:val="00641BFE"/>
    <w:rsid w:val="00645C2B"/>
    <w:rsid w:val="00656042"/>
    <w:rsid w:val="0065784E"/>
    <w:rsid w:val="00667166"/>
    <w:rsid w:val="00694CBB"/>
    <w:rsid w:val="00696963"/>
    <w:rsid w:val="006A2059"/>
    <w:rsid w:val="006A3C57"/>
    <w:rsid w:val="006A46F3"/>
    <w:rsid w:val="006A5E18"/>
    <w:rsid w:val="006C73BF"/>
    <w:rsid w:val="006C75C6"/>
    <w:rsid w:val="006D2DB0"/>
    <w:rsid w:val="006D4F18"/>
    <w:rsid w:val="006D5B5D"/>
    <w:rsid w:val="006E55B8"/>
    <w:rsid w:val="006E6516"/>
    <w:rsid w:val="006E6A3E"/>
    <w:rsid w:val="006F7FD2"/>
    <w:rsid w:val="00704B06"/>
    <w:rsid w:val="00705F52"/>
    <w:rsid w:val="00706978"/>
    <w:rsid w:val="007168A7"/>
    <w:rsid w:val="00716974"/>
    <w:rsid w:val="00725435"/>
    <w:rsid w:val="00733E89"/>
    <w:rsid w:val="00734EBE"/>
    <w:rsid w:val="00737694"/>
    <w:rsid w:val="00744308"/>
    <w:rsid w:val="00745962"/>
    <w:rsid w:val="00745BE3"/>
    <w:rsid w:val="007549B4"/>
    <w:rsid w:val="007739A7"/>
    <w:rsid w:val="00774A26"/>
    <w:rsid w:val="007945AA"/>
    <w:rsid w:val="0079583D"/>
    <w:rsid w:val="007C0329"/>
    <w:rsid w:val="007C0DDB"/>
    <w:rsid w:val="007C3D0A"/>
    <w:rsid w:val="007C76C7"/>
    <w:rsid w:val="007C76E5"/>
    <w:rsid w:val="007D3C33"/>
    <w:rsid w:val="007D551D"/>
    <w:rsid w:val="007F0302"/>
    <w:rsid w:val="007F0A8C"/>
    <w:rsid w:val="007F5D1F"/>
    <w:rsid w:val="007F7AAA"/>
    <w:rsid w:val="00834462"/>
    <w:rsid w:val="00853188"/>
    <w:rsid w:val="00861889"/>
    <w:rsid w:val="0086577C"/>
    <w:rsid w:val="00866E4A"/>
    <w:rsid w:val="00872DC9"/>
    <w:rsid w:val="00875ADA"/>
    <w:rsid w:val="00876F2A"/>
    <w:rsid w:val="0088315F"/>
    <w:rsid w:val="00885711"/>
    <w:rsid w:val="00892C62"/>
    <w:rsid w:val="008A4073"/>
    <w:rsid w:val="008A68ED"/>
    <w:rsid w:val="008B0D87"/>
    <w:rsid w:val="008B225F"/>
    <w:rsid w:val="008B229E"/>
    <w:rsid w:val="008B283B"/>
    <w:rsid w:val="008B4691"/>
    <w:rsid w:val="008C5297"/>
    <w:rsid w:val="008D339F"/>
    <w:rsid w:val="008D5280"/>
    <w:rsid w:val="008E019B"/>
    <w:rsid w:val="008E176F"/>
    <w:rsid w:val="008E1B8E"/>
    <w:rsid w:val="008E42E4"/>
    <w:rsid w:val="008F0CD3"/>
    <w:rsid w:val="008F3420"/>
    <w:rsid w:val="008F34E3"/>
    <w:rsid w:val="008F6720"/>
    <w:rsid w:val="008F6E29"/>
    <w:rsid w:val="00916461"/>
    <w:rsid w:val="009316BB"/>
    <w:rsid w:val="0093262C"/>
    <w:rsid w:val="00932A05"/>
    <w:rsid w:val="00935A09"/>
    <w:rsid w:val="0094145E"/>
    <w:rsid w:val="00942B36"/>
    <w:rsid w:val="009438CF"/>
    <w:rsid w:val="00944C1F"/>
    <w:rsid w:val="00945277"/>
    <w:rsid w:val="0094584E"/>
    <w:rsid w:val="0095057A"/>
    <w:rsid w:val="0095268D"/>
    <w:rsid w:val="00963662"/>
    <w:rsid w:val="00967D8D"/>
    <w:rsid w:val="00976A4B"/>
    <w:rsid w:val="009825AF"/>
    <w:rsid w:val="00982F54"/>
    <w:rsid w:val="00993F08"/>
    <w:rsid w:val="0099412F"/>
    <w:rsid w:val="009A78C3"/>
    <w:rsid w:val="009A7E4A"/>
    <w:rsid w:val="009B0007"/>
    <w:rsid w:val="009C6A9E"/>
    <w:rsid w:val="009D317A"/>
    <w:rsid w:val="009D4F52"/>
    <w:rsid w:val="009E17F5"/>
    <w:rsid w:val="009F1C4A"/>
    <w:rsid w:val="009F1DB8"/>
    <w:rsid w:val="009F47A6"/>
    <w:rsid w:val="00A1303B"/>
    <w:rsid w:val="00A141A8"/>
    <w:rsid w:val="00A16B1A"/>
    <w:rsid w:val="00A364FC"/>
    <w:rsid w:val="00A426E7"/>
    <w:rsid w:val="00A57A0F"/>
    <w:rsid w:val="00A64915"/>
    <w:rsid w:val="00A72001"/>
    <w:rsid w:val="00A72422"/>
    <w:rsid w:val="00A7291F"/>
    <w:rsid w:val="00A763E4"/>
    <w:rsid w:val="00A82BB3"/>
    <w:rsid w:val="00A8453A"/>
    <w:rsid w:val="00A872EA"/>
    <w:rsid w:val="00A9379A"/>
    <w:rsid w:val="00A93B49"/>
    <w:rsid w:val="00AA7414"/>
    <w:rsid w:val="00AB05E8"/>
    <w:rsid w:val="00AB3240"/>
    <w:rsid w:val="00AB7C88"/>
    <w:rsid w:val="00AC3E87"/>
    <w:rsid w:val="00AC594A"/>
    <w:rsid w:val="00AD5CCD"/>
    <w:rsid w:val="00AE02F0"/>
    <w:rsid w:val="00AE3082"/>
    <w:rsid w:val="00AF6F82"/>
    <w:rsid w:val="00B00942"/>
    <w:rsid w:val="00B0418D"/>
    <w:rsid w:val="00B1252B"/>
    <w:rsid w:val="00B13755"/>
    <w:rsid w:val="00B1528D"/>
    <w:rsid w:val="00B20348"/>
    <w:rsid w:val="00B22C62"/>
    <w:rsid w:val="00B258EC"/>
    <w:rsid w:val="00B406F0"/>
    <w:rsid w:val="00B46898"/>
    <w:rsid w:val="00B46B4D"/>
    <w:rsid w:val="00B63DA8"/>
    <w:rsid w:val="00B641CC"/>
    <w:rsid w:val="00B64BCE"/>
    <w:rsid w:val="00B779A7"/>
    <w:rsid w:val="00B922B2"/>
    <w:rsid w:val="00BA3B5E"/>
    <w:rsid w:val="00BA4C4C"/>
    <w:rsid w:val="00BA4ED2"/>
    <w:rsid w:val="00BB4881"/>
    <w:rsid w:val="00BB5E22"/>
    <w:rsid w:val="00BD6124"/>
    <w:rsid w:val="00BE12F2"/>
    <w:rsid w:val="00BE3755"/>
    <w:rsid w:val="00BE403C"/>
    <w:rsid w:val="00BF08B7"/>
    <w:rsid w:val="00BF1978"/>
    <w:rsid w:val="00BF2552"/>
    <w:rsid w:val="00C0391F"/>
    <w:rsid w:val="00C06D38"/>
    <w:rsid w:val="00C10CB8"/>
    <w:rsid w:val="00C20052"/>
    <w:rsid w:val="00C339ED"/>
    <w:rsid w:val="00C340D0"/>
    <w:rsid w:val="00C4359A"/>
    <w:rsid w:val="00C54F53"/>
    <w:rsid w:val="00C55CD9"/>
    <w:rsid w:val="00C662F6"/>
    <w:rsid w:val="00C67CDD"/>
    <w:rsid w:val="00C7059E"/>
    <w:rsid w:val="00C749A1"/>
    <w:rsid w:val="00C84C62"/>
    <w:rsid w:val="00C96BB1"/>
    <w:rsid w:val="00C97319"/>
    <w:rsid w:val="00CB6728"/>
    <w:rsid w:val="00CC5A7E"/>
    <w:rsid w:val="00CC6F20"/>
    <w:rsid w:val="00CD128D"/>
    <w:rsid w:val="00CD6CD8"/>
    <w:rsid w:val="00CE146A"/>
    <w:rsid w:val="00CE6994"/>
    <w:rsid w:val="00CE6E03"/>
    <w:rsid w:val="00CE79B5"/>
    <w:rsid w:val="00CF31D2"/>
    <w:rsid w:val="00CF38E1"/>
    <w:rsid w:val="00CF4F08"/>
    <w:rsid w:val="00CF657C"/>
    <w:rsid w:val="00CF71D9"/>
    <w:rsid w:val="00D00B7C"/>
    <w:rsid w:val="00D01C45"/>
    <w:rsid w:val="00D133D4"/>
    <w:rsid w:val="00D1512B"/>
    <w:rsid w:val="00D27D09"/>
    <w:rsid w:val="00D35159"/>
    <w:rsid w:val="00D374DA"/>
    <w:rsid w:val="00D378F8"/>
    <w:rsid w:val="00D47520"/>
    <w:rsid w:val="00D4755D"/>
    <w:rsid w:val="00D55440"/>
    <w:rsid w:val="00D55EE9"/>
    <w:rsid w:val="00D61781"/>
    <w:rsid w:val="00D65B08"/>
    <w:rsid w:val="00D74921"/>
    <w:rsid w:val="00D76940"/>
    <w:rsid w:val="00D841C8"/>
    <w:rsid w:val="00D90062"/>
    <w:rsid w:val="00D94F39"/>
    <w:rsid w:val="00DA02D6"/>
    <w:rsid w:val="00DA4DA7"/>
    <w:rsid w:val="00DA613F"/>
    <w:rsid w:val="00DB13FC"/>
    <w:rsid w:val="00DC1902"/>
    <w:rsid w:val="00DC4529"/>
    <w:rsid w:val="00DC4B80"/>
    <w:rsid w:val="00DC6E50"/>
    <w:rsid w:val="00DD28B1"/>
    <w:rsid w:val="00DE3A40"/>
    <w:rsid w:val="00DE42E9"/>
    <w:rsid w:val="00E05A3A"/>
    <w:rsid w:val="00E201DD"/>
    <w:rsid w:val="00E228F0"/>
    <w:rsid w:val="00E249EC"/>
    <w:rsid w:val="00E25E3F"/>
    <w:rsid w:val="00E26CE9"/>
    <w:rsid w:val="00E41674"/>
    <w:rsid w:val="00E43BEF"/>
    <w:rsid w:val="00E507E0"/>
    <w:rsid w:val="00E512F6"/>
    <w:rsid w:val="00E53FA3"/>
    <w:rsid w:val="00E607A4"/>
    <w:rsid w:val="00E616B2"/>
    <w:rsid w:val="00E642E3"/>
    <w:rsid w:val="00E6700C"/>
    <w:rsid w:val="00E82298"/>
    <w:rsid w:val="00E85A55"/>
    <w:rsid w:val="00E8717E"/>
    <w:rsid w:val="00E93659"/>
    <w:rsid w:val="00E94A99"/>
    <w:rsid w:val="00E96925"/>
    <w:rsid w:val="00EA1A5E"/>
    <w:rsid w:val="00EA1E08"/>
    <w:rsid w:val="00EA3095"/>
    <w:rsid w:val="00EA48C1"/>
    <w:rsid w:val="00EB2F2C"/>
    <w:rsid w:val="00EB47E0"/>
    <w:rsid w:val="00EB79B8"/>
    <w:rsid w:val="00EB7CF4"/>
    <w:rsid w:val="00EC2BAF"/>
    <w:rsid w:val="00EC7BD2"/>
    <w:rsid w:val="00ED28EF"/>
    <w:rsid w:val="00ED412E"/>
    <w:rsid w:val="00ED5ABD"/>
    <w:rsid w:val="00EE2D6B"/>
    <w:rsid w:val="00EE73AE"/>
    <w:rsid w:val="00EF00E7"/>
    <w:rsid w:val="00EF4ED7"/>
    <w:rsid w:val="00F0032C"/>
    <w:rsid w:val="00F05015"/>
    <w:rsid w:val="00F1228E"/>
    <w:rsid w:val="00F13662"/>
    <w:rsid w:val="00F26BD2"/>
    <w:rsid w:val="00F303C2"/>
    <w:rsid w:val="00F32307"/>
    <w:rsid w:val="00F346FB"/>
    <w:rsid w:val="00F3683D"/>
    <w:rsid w:val="00F37699"/>
    <w:rsid w:val="00F50BE8"/>
    <w:rsid w:val="00F5601A"/>
    <w:rsid w:val="00F71211"/>
    <w:rsid w:val="00F733E5"/>
    <w:rsid w:val="00F75CED"/>
    <w:rsid w:val="00F84835"/>
    <w:rsid w:val="00F849A7"/>
    <w:rsid w:val="00F86A6E"/>
    <w:rsid w:val="00F91B95"/>
    <w:rsid w:val="00F923E5"/>
    <w:rsid w:val="00F9506F"/>
    <w:rsid w:val="00FA545C"/>
    <w:rsid w:val="00FB1357"/>
    <w:rsid w:val="00FC0971"/>
    <w:rsid w:val="00FD5D90"/>
    <w:rsid w:val="00FE2878"/>
    <w:rsid w:val="00FE5850"/>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40EF"/>
  <w15:chartTrackingRefBased/>
  <w15:docId w15:val="{D971A770-EBE3-46B2-B26F-983091B8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D3C"/>
    <w:rPr>
      <w:rFonts w:eastAsiaTheme="majorEastAsia" w:cstheme="majorBidi"/>
      <w:color w:val="272727" w:themeColor="text1" w:themeTint="D8"/>
    </w:rPr>
  </w:style>
  <w:style w:type="paragraph" w:styleId="Title">
    <w:name w:val="Title"/>
    <w:basedOn w:val="Normal"/>
    <w:next w:val="Normal"/>
    <w:link w:val="TitleChar"/>
    <w:uiPriority w:val="10"/>
    <w:qFormat/>
    <w:rsid w:val="003B7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D3C"/>
    <w:pPr>
      <w:spacing w:before="160"/>
      <w:jc w:val="center"/>
    </w:pPr>
    <w:rPr>
      <w:i/>
      <w:iCs/>
      <w:color w:val="404040" w:themeColor="text1" w:themeTint="BF"/>
    </w:rPr>
  </w:style>
  <w:style w:type="character" w:customStyle="1" w:styleId="QuoteChar">
    <w:name w:val="Quote Char"/>
    <w:basedOn w:val="DefaultParagraphFont"/>
    <w:link w:val="Quote"/>
    <w:uiPriority w:val="29"/>
    <w:rsid w:val="003B7D3C"/>
    <w:rPr>
      <w:i/>
      <w:iCs/>
      <w:color w:val="404040" w:themeColor="text1" w:themeTint="BF"/>
    </w:rPr>
  </w:style>
  <w:style w:type="paragraph" w:styleId="ListParagraph">
    <w:name w:val="List Paragraph"/>
    <w:basedOn w:val="Normal"/>
    <w:uiPriority w:val="34"/>
    <w:qFormat/>
    <w:rsid w:val="003B7D3C"/>
    <w:pPr>
      <w:ind w:left="720"/>
      <w:contextualSpacing/>
    </w:pPr>
  </w:style>
  <w:style w:type="character" w:styleId="IntenseEmphasis">
    <w:name w:val="Intense Emphasis"/>
    <w:basedOn w:val="DefaultParagraphFont"/>
    <w:uiPriority w:val="21"/>
    <w:qFormat/>
    <w:rsid w:val="003B7D3C"/>
    <w:rPr>
      <w:i/>
      <w:iCs/>
      <w:color w:val="0F4761" w:themeColor="accent1" w:themeShade="BF"/>
    </w:rPr>
  </w:style>
  <w:style w:type="paragraph" w:styleId="IntenseQuote">
    <w:name w:val="Intense Quote"/>
    <w:basedOn w:val="Normal"/>
    <w:next w:val="Normal"/>
    <w:link w:val="IntenseQuoteChar"/>
    <w:uiPriority w:val="30"/>
    <w:qFormat/>
    <w:rsid w:val="003B7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3C"/>
    <w:rPr>
      <w:i/>
      <w:iCs/>
      <w:color w:val="0F4761" w:themeColor="accent1" w:themeShade="BF"/>
    </w:rPr>
  </w:style>
  <w:style w:type="character" w:styleId="IntenseReference">
    <w:name w:val="Intense Reference"/>
    <w:basedOn w:val="DefaultParagraphFont"/>
    <w:uiPriority w:val="32"/>
    <w:qFormat/>
    <w:rsid w:val="003B7D3C"/>
    <w:rPr>
      <w:b/>
      <w:bCs/>
      <w:smallCaps/>
      <w:color w:val="0F4761" w:themeColor="accent1" w:themeShade="BF"/>
      <w:spacing w:val="5"/>
    </w:rPr>
  </w:style>
  <w:style w:type="paragraph" w:customStyle="1" w:styleId="Default">
    <w:name w:val="Default"/>
    <w:rsid w:val="003B7D3C"/>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D4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2"/>
  </w:style>
  <w:style w:type="paragraph" w:styleId="Footer">
    <w:name w:val="footer"/>
    <w:basedOn w:val="Normal"/>
    <w:link w:val="FooterChar"/>
    <w:uiPriority w:val="99"/>
    <w:unhideWhenUsed/>
    <w:rsid w:val="009D4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2"/>
  </w:style>
  <w:style w:type="paragraph" w:customStyle="1" w:styleId="Highlight">
    <w:name w:val="Highlight"/>
    <w:rsid w:val="00273101"/>
    <w:pPr>
      <w:pBdr>
        <w:top w:val="nil"/>
        <w:left w:val="nil"/>
        <w:bottom w:val="nil"/>
        <w:right w:val="nil"/>
        <w:between w:val="nil"/>
        <w:bar w:val="nil"/>
      </w:pBdr>
      <w:suppressAutoHyphens/>
      <w:spacing w:after="0" w:line="360" w:lineRule="auto"/>
    </w:pPr>
    <w:rPr>
      <w:rFonts w:ascii="Times New Roman" w:eastAsia="Times New Roman" w:hAnsi="Times New Roman" w:cs="Times New Roman"/>
      <w:color w:val="000000"/>
      <w:kern w:val="0"/>
      <w:sz w:val="34"/>
      <w:szCs w:val="34"/>
      <w:bdr w:val="nil"/>
      <w14:textOutline w14:w="0" w14:cap="flat" w14:cmpd="sng" w14:algn="ctr">
        <w14:noFill/>
        <w14:prstDash w14:val="solid"/>
        <w14:bevel/>
      </w14:textOutline>
      <w14:ligatures w14:val="none"/>
    </w:rPr>
  </w:style>
  <w:style w:type="paragraph" w:styleId="NoSpacing">
    <w:name w:val="No Spacing"/>
    <w:uiPriority w:val="1"/>
    <w:qFormat/>
    <w:rsid w:val="00C96BB1"/>
    <w:pPr>
      <w:spacing w:after="0" w:line="240" w:lineRule="auto"/>
    </w:pPr>
  </w:style>
  <w:style w:type="character" w:customStyle="1" w:styleId="woj">
    <w:name w:val="woj"/>
    <w:basedOn w:val="DefaultParagraphFont"/>
    <w:rsid w:val="005B3685"/>
  </w:style>
  <w:style w:type="numbering" w:customStyle="1" w:styleId="CurrentList1">
    <w:name w:val="Current List1"/>
    <w:uiPriority w:val="99"/>
    <w:rsid w:val="006D4F1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F45C50E72E2C4FBCB0939DD64475C2" ma:contentTypeVersion="18" ma:contentTypeDescription="Create a new document." ma:contentTypeScope="" ma:versionID="c7d15e76d5bba55f83d37d1da1199a3a">
  <xsd:schema xmlns:xsd="http://www.w3.org/2001/XMLSchema" xmlns:xs="http://www.w3.org/2001/XMLSchema" xmlns:p="http://schemas.microsoft.com/office/2006/metadata/properties" xmlns:ns3="4a8539d7-a6ce-4616-8496-bb24fd345331" xmlns:ns4="862a898f-1d28-461b-82ac-3424f6f78f51" targetNamespace="http://schemas.microsoft.com/office/2006/metadata/properties" ma:root="true" ma:fieldsID="f9cc48f991a81097bc4209a3592155c1" ns3:_="" ns4:_="">
    <xsd:import namespace="4a8539d7-a6ce-4616-8496-bb24fd345331"/>
    <xsd:import namespace="862a898f-1d28-461b-82ac-3424f6f78f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539d7-a6ce-4616-8496-bb24fd3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898f-1d28-461b-82ac-3424f6f78f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a8539d7-a6ce-4616-8496-bb24fd345331" xsi:nil="true"/>
  </documentManagement>
</p:properties>
</file>

<file path=customXml/itemProps1.xml><?xml version="1.0" encoding="utf-8"?>
<ds:datastoreItem xmlns:ds="http://schemas.openxmlformats.org/officeDocument/2006/customXml" ds:itemID="{1FCE0FE0-B01A-4E71-9615-98F6243CFCA6}">
  <ds:schemaRefs>
    <ds:schemaRef ds:uri="http://schemas.microsoft.com/sharepoint/v3/contenttype/forms"/>
  </ds:schemaRefs>
</ds:datastoreItem>
</file>

<file path=customXml/itemProps2.xml><?xml version="1.0" encoding="utf-8"?>
<ds:datastoreItem xmlns:ds="http://schemas.openxmlformats.org/officeDocument/2006/customXml" ds:itemID="{872058E8-FC1D-4903-928D-D6916BEE3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539d7-a6ce-4616-8496-bb24fd345331"/>
    <ds:schemaRef ds:uri="862a898f-1d28-461b-82ac-3424f6f7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95FB3-7EDA-4562-A0DA-0BCE69665253}">
  <ds:schemaRefs>
    <ds:schemaRef ds:uri="http://schemas.microsoft.com/office/2006/metadata/properties"/>
    <ds:schemaRef ds:uri="http://schemas.microsoft.com/office/infopath/2007/PartnerControls"/>
    <ds:schemaRef ds:uri="4a8539d7-a6ce-4616-8496-bb24fd345331"/>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Adams</dc:creator>
  <cp:keywords/>
  <dc:description/>
  <cp:lastModifiedBy>Sandy Sloan</cp:lastModifiedBy>
  <cp:revision>40</cp:revision>
  <cp:lastPrinted>2026-08-13T15:01:00Z</cp:lastPrinted>
  <dcterms:created xsi:type="dcterms:W3CDTF">2026-08-13T14:19:00Z</dcterms:created>
  <dcterms:modified xsi:type="dcterms:W3CDTF">2026-08-13T15:04:00Z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0da6594d-436c-48ae-a201-0a3720160403</vt:lpwstr>
  </property>
  <property fmtid="{D5CDD505-2E9C-101B-9397-08002B2CF9AE}" pid="3" name="ContentTypeId">
    <vt:lpwstr>0x0101007AF45C50E72E2C4FBCB0939DD64475C2</vt:lpwstr>
  </property>
</Properties>
</file>