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91ED" w14:textId="77777777" w:rsidR="00BE7F2C" w:rsidRDefault="00BE7F2C" w:rsidP="003E20C2">
      <w:pPr>
        <w:pStyle w:val="Default"/>
        <w:suppressAutoHyphens/>
        <w:jc w:val="center"/>
        <w:rPr>
          <w:rFonts w:ascii="Calibri" w:hAnsi="Calibri" w:cs="Calibri"/>
          <w:b/>
          <w:bCs/>
          <w:sz w:val="28"/>
          <w:szCs w:val="28"/>
        </w:rPr>
      </w:pPr>
      <w:r>
        <w:rPr>
          <w:rFonts w:ascii="Calibri" w:hAnsi="Calibri" w:cs="Calibri"/>
          <w:b/>
          <w:bCs/>
          <w:sz w:val="28"/>
          <w:szCs w:val="28"/>
        </w:rPr>
        <w:t>Palm Sunday</w:t>
      </w:r>
      <w:proofErr w:type="spellStart"/>
    </w:p>
    <w:p w14:paraId="1AD40630" w14:textId="7D8554FE" w:rsidR="003B7D3C" w:rsidRPr="003E20C2" w:rsidRDefault="00BE7F2C" w:rsidP="003E20C2">
      <w:pPr>
        <w:pStyle w:val="Default"/>
        <w:suppressAutoHyphens/>
        <w:jc w:val="center"/>
        <w:rPr>
          <w:rFonts w:ascii="Calibri" w:hAnsi="Calibri" w:cs="Calibri"/>
          <w:b/>
          <w:bCs/>
          <w:sz w:val="28"/>
          <w:szCs w:val="28"/>
        </w:rPr>
      </w:pPr>
      <w:proofErr w:type="spellEnd"/>
      <w:r>
        <w:rPr>
          <w:rFonts w:ascii="Calibri" w:hAnsi="Calibri" w:cs="Calibri"/>
          <w:b/>
          <w:bCs/>
          <w:sz w:val="28"/>
          <w:szCs w:val="28"/>
        </w:rPr>
        <w:t>The King Has Come</w:t>
      </w:r>
      <w:r w:rsidR="003E20C2" w:rsidRPr="003E20C2">
        <w:rPr>
          <w:rFonts w:ascii="Calibri" w:hAnsi="Calibri" w:cs="Calibri"/>
          <w:b/>
          <w:bCs/>
          <w:sz w:val="28"/>
          <w:szCs w:val="28"/>
        </w:rPr>
        <w:t xml:space="preserve">: </w:t>
      </w:r>
      <w:r w:rsidR="007C76E5">
        <w:rPr>
          <w:rFonts w:ascii="Calibri" w:hAnsi="Calibri" w:cs="Calibri"/>
          <w:b/>
          <w:bCs/>
          <w:sz w:val="28"/>
          <w:szCs w:val="28"/>
        </w:rPr>
        <w:t>The</w:t>
      </w:r>
      <w:r w:rsidR="002D30A4">
        <w:rPr>
          <w:rFonts w:ascii="Calibri" w:hAnsi="Calibri" w:cs="Calibri"/>
          <w:b/>
          <w:bCs/>
          <w:sz w:val="28"/>
          <w:szCs w:val="28"/>
        </w:rPr>
        <w:t xml:space="preserve"> </w:t>
      </w:r>
      <w:r>
        <w:rPr>
          <w:rFonts w:ascii="Calibri" w:hAnsi="Calibri" w:cs="Calibri"/>
          <w:b/>
          <w:bCs/>
          <w:sz w:val="28"/>
          <w:szCs w:val="28"/>
        </w:rPr>
        <w:t>Unexpected King</w:t>
      </w:r>
    </w:p>
    <w:p w14:paraId="5D2D33C9" w14:textId="2795F35A" w:rsidR="003B7D3C" w:rsidRDefault="003B7D3C" w:rsidP="003B7D3C">
      <w:pPr>
        <w:spacing w:after="100" w:afterAutospacing="1" w:line="240" w:lineRule="auto"/>
        <w:contextualSpacing/>
        <w:jc w:val="center"/>
        <w:rPr>
          <w:rFonts w:ascii="Calibri" w:hAnsi="Calibri" w:cs="Calibri"/>
          <w:b/>
          <w:bCs/>
        </w:rPr>
      </w:pPr>
      <w:r>
        <w:rPr>
          <w:rFonts w:ascii="Calibri" w:hAnsi="Calibri" w:cs="Calibri"/>
          <w:b/>
          <w:bCs/>
        </w:rPr>
        <w:t xml:space="preserve">Pastor </w:t>
      </w:r>
      <w:r w:rsidR="007C76E5">
        <w:rPr>
          <w:rFonts w:ascii="Calibri" w:hAnsi="Calibri" w:cs="Calibri"/>
          <w:b/>
          <w:bCs/>
        </w:rPr>
        <w:t>Harvey Carpenter</w:t>
      </w:r>
    </w:p>
    <w:p w14:paraId="5224F303" w14:textId="68CEC56F" w:rsidR="003B7D3C" w:rsidRDefault="003B67C4" w:rsidP="003B7D3C">
      <w:pPr>
        <w:spacing w:after="100" w:afterAutospacing="1" w:line="240" w:lineRule="auto"/>
        <w:contextualSpacing/>
        <w:jc w:val="center"/>
        <w:rPr>
          <w:rFonts w:ascii="Calibri" w:hAnsi="Calibri" w:cs="Calibri"/>
          <w:b/>
          <w:bCs/>
        </w:rPr>
      </w:pPr>
      <w:r>
        <w:rPr>
          <w:rFonts w:ascii="Calibri" w:hAnsi="Calibri" w:cs="Calibri"/>
          <w:b/>
          <w:bCs/>
        </w:rPr>
        <w:t xml:space="preserve">March </w:t>
      </w:r>
      <w:r w:rsidR="007C76E5">
        <w:rPr>
          <w:rFonts w:ascii="Calibri" w:hAnsi="Calibri" w:cs="Calibri"/>
          <w:b/>
          <w:bCs/>
        </w:rPr>
        <w:t>2</w:t>
      </w:r>
      <w:r w:rsidR="002D30A4">
        <w:rPr>
          <w:rFonts w:ascii="Calibri" w:hAnsi="Calibri" w:cs="Calibri"/>
          <w:b/>
          <w:bCs/>
        </w:rPr>
        <w:t>9</w:t>
      </w:r>
      <w:r w:rsidR="00A93B49">
        <w:rPr>
          <w:rFonts w:ascii="Calibri" w:hAnsi="Calibri" w:cs="Calibri"/>
          <w:b/>
          <w:bCs/>
        </w:rPr>
        <w:t>, 2026</w:t>
      </w:r>
    </w:p>
    <w:p w14:paraId="47F0C17E" w14:textId="77777777" w:rsidR="00A57A0F" w:rsidRPr="003B7D3C" w:rsidRDefault="00A57A0F" w:rsidP="003B7D3C">
      <w:pPr>
        <w:spacing w:after="100" w:afterAutospacing="1" w:line="240" w:lineRule="auto"/>
        <w:contextualSpacing/>
        <w:jc w:val="center"/>
        <w:rPr>
          <w:rFonts w:ascii="Calibri" w:hAnsi="Calibri" w:cs="Calibri"/>
          <w:b/>
          <w:bCs/>
        </w:rPr>
      </w:pPr>
    </w:p>
    <w:p w14:paraId="4F0D3043" w14:textId="77777777" w:rsidR="00B00942" w:rsidRDefault="00B00942" w:rsidP="008B0D87">
      <w:pPr>
        <w:spacing w:after="100" w:afterAutospacing="1" w:line="240" w:lineRule="auto"/>
        <w:contextualSpacing/>
        <w:rPr>
          <w:rFonts w:ascii="Calibri" w:hAnsi="Calibri" w:cs="Calibri"/>
        </w:rPr>
      </w:pPr>
    </w:p>
    <w:p w14:paraId="71DE5F98" w14:textId="7DFF565C" w:rsidR="00F91B95" w:rsidRPr="00C84C62" w:rsidRDefault="00F91B95" w:rsidP="008B0D87">
      <w:pPr>
        <w:spacing w:after="100" w:afterAutospacing="1" w:line="240" w:lineRule="auto"/>
        <w:contextualSpacing/>
        <w:rPr>
          <w:rFonts w:ascii="Calibri" w:hAnsi="Calibri" w:cs="Calibri"/>
          <w:b/>
          <w:bCs/>
        </w:rPr>
      </w:pPr>
      <w:r w:rsidRPr="00C84C62">
        <w:rPr>
          <w:rFonts w:ascii="Calibri" w:hAnsi="Calibri" w:cs="Calibri"/>
          <w:b/>
          <w:bCs/>
        </w:rPr>
        <w:t xml:space="preserve">Am I recognizing Jesus for who He truly is…or just who I want Him to be? </w:t>
      </w:r>
    </w:p>
    <w:p w14:paraId="071F9625" w14:textId="77777777" w:rsidR="00F91B95" w:rsidRDefault="00F91B95" w:rsidP="008B0D87">
      <w:pPr>
        <w:spacing w:after="100" w:afterAutospacing="1" w:line="240" w:lineRule="auto"/>
        <w:contextualSpacing/>
        <w:rPr>
          <w:rFonts w:ascii="Calibri" w:hAnsi="Calibri" w:cs="Calibri"/>
        </w:rPr>
      </w:pPr>
    </w:p>
    <w:p w14:paraId="352761B0" w14:textId="77777777" w:rsidR="00C84C62" w:rsidRDefault="00C84C62" w:rsidP="00C84C62">
      <w:pPr>
        <w:spacing w:after="100" w:afterAutospacing="1" w:line="240" w:lineRule="auto"/>
        <w:contextualSpacing/>
        <w:jc w:val="center"/>
        <w:rPr>
          <w:rFonts w:ascii="Calibri" w:hAnsi="Calibri" w:cs="Calibri"/>
          <w:i/>
          <w:iCs/>
        </w:rPr>
      </w:pPr>
      <w:r w:rsidRPr="00C84C62">
        <w:rPr>
          <w:rFonts w:ascii="Calibri" w:hAnsi="Calibri" w:cs="Calibri"/>
          <w:i/>
          <w:iCs/>
        </w:rPr>
        <w:t>“</w:t>
      </w:r>
      <w:r w:rsidR="00F91B95" w:rsidRPr="00C84C62">
        <w:rPr>
          <w:rFonts w:ascii="Calibri" w:hAnsi="Calibri" w:cs="Calibri"/>
          <w:i/>
          <w:iCs/>
        </w:rPr>
        <w:t xml:space="preserve">After Jesus had said this, he went on ahead, going up to Jerusalem. As he approached Bethphage and Bethany at the hill called the Mount of Olives, he sent two of his disciples and said to them, “Go into the village ahead of you, and as you enter it, you will find a colt tied there, which no one has ever ridden. Untie it and bring it here. If anyone asks you, ‘Why are you untying it?’ say, ‘The Lord needs it.’” </w:t>
      </w:r>
    </w:p>
    <w:p w14:paraId="7816C5FB" w14:textId="7E5776B3" w:rsidR="00F91B95" w:rsidRPr="00C84C62" w:rsidRDefault="00F91B95" w:rsidP="00C84C62">
      <w:pPr>
        <w:spacing w:after="100" w:afterAutospacing="1" w:line="240" w:lineRule="auto"/>
        <w:contextualSpacing/>
        <w:jc w:val="center"/>
        <w:rPr>
          <w:rFonts w:ascii="Calibri" w:hAnsi="Calibri" w:cs="Calibri"/>
          <w:i/>
          <w:iCs/>
        </w:rPr>
      </w:pPr>
      <w:r w:rsidRPr="00C84C62">
        <w:rPr>
          <w:rFonts w:ascii="Calibri" w:hAnsi="Calibri" w:cs="Calibri"/>
          <w:i/>
          <w:iCs/>
        </w:rPr>
        <w:t>Luke 19:28-31 NIV</w:t>
      </w:r>
    </w:p>
    <w:p w14:paraId="21D9FD79" w14:textId="77777777" w:rsidR="00F91B95" w:rsidRDefault="00F91B95" w:rsidP="008B0D87">
      <w:pPr>
        <w:spacing w:after="100" w:afterAutospacing="1" w:line="240" w:lineRule="auto"/>
        <w:contextualSpacing/>
        <w:rPr>
          <w:rFonts w:ascii="Calibri" w:hAnsi="Calibri" w:cs="Calibri"/>
        </w:rPr>
      </w:pPr>
    </w:p>
    <w:p w14:paraId="408A19E5" w14:textId="78943D9D" w:rsidR="008B0D87" w:rsidRPr="00C84C62" w:rsidRDefault="007C3D0A" w:rsidP="00F91B95">
      <w:pPr>
        <w:spacing w:after="100" w:afterAutospacing="1" w:line="240" w:lineRule="auto"/>
        <w:contextualSpacing/>
        <w:jc w:val="center"/>
        <w:rPr>
          <w:rFonts w:ascii="Calibri" w:hAnsi="Calibri" w:cs="Calibri"/>
          <w:i/>
          <w:iCs/>
        </w:rPr>
      </w:pPr>
      <w:r w:rsidRPr="00C84C62">
        <w:rPr>
          <w:rFonts w:ascii="Calibri" w:hAnsi="Calibri" w:cs="Calibri"/>
          <w:i/>
          <w:iCs/>
        </w:rPr>
        <w:t xml:space="preserve">“Rejoice greatly, Daughter Zion. Shout, Daughter Jerusalem. See, your king comes to you, </w:t>
      </w:r>
      <w:r w:rsidRPr="00C84C62">
        <w:rPr>
          <w:rFonts w:ascii="Calibri" w:hAnsi="Calibri" w:cs="Calibri"/>
          <w:b/>
          <w:bCs/>
          <w:i/>
          <w:iCs/>
        </w:rPr>
        <w:t xml:space="preserve">righteous </w:t>
      </w:r>
      <w:r w:rsidRPr="00C84C62">
        <w:rPr>
          <w:rFonts w:ascii="Calibri" w:hAnsi="Calibri" w:cs="Calibri"/>
          <w:i/>
          <w:iCs/>
        </w:rPr>
        <w:t xml:space="preserve">and </w:t>
      </w:r>
      <w:r w:rsidRPr="00C84C62">
        <w:rPr>
          <w:rFonts w:ascii="Calibri" w:hAnsi="Calibri" w:cs="Calibri"/>
          <w:b/>
          <w:bCs/>
          <w:i/>
          <w:iCs/>
        </w:rPr>
        <w:t>victorious</w:t>
      </w:r>
      <w:r w:rsidRPr="00C84C62">
        <w:rPr>
          <w:rFonts w:ascii="Calibri" w:hAnsi="Calibri" w:cs="Calibri"/>
          <w:i/>
          <w:iCs/>
        </w:rPr>
        <w:t xml:space="preserve">, lowly and riding on a donkey, on a colt, the foal of a donkey.” Zechariah 9:9 NIV </w:t>
      </w:r>
    </w:p>
    <w:p w14:paraId="57BABC29" w14:textId="77777777" w:rsidR="007C3D0A" w:rsidRDefault="007C3D0A" w:rsidP="00F91B95">
      <w:pPr>
        <w:spacing w:after="100" w:afterAutospacing="1" w:line="240" w:lineRule="auto"/>
        <w:contextualSpacing/>
        <w:jc w:val="center"/>
        <w:rPr>
          <w:rFonts w:ascii="Calibri" w:hAnsi="Calibri" w:cs="Calibri"/>
        </w:rPr>
      </w:pPr>
    </w:p>
    <w:p w14:paraId="2CDD3079" w14:textId="77777777" w:rsidR="00C84C62" w:rsidRDefault="007C3D0A" w:rsidP="00F91B95">
      <w:pPr>
        <w:spacing w:after="100" w:afterAutospacing="1" w:line="240" w:lineRule="auto"/>
        <w:contextualSpacing/>
        <w:jc w:val="center"/>
        <w:rPr>
          <w:rFonts w:ascii="Calibri" w:hAnsi="Calibri" w:cs="Calibri"/>
          <w:i/>
          <w:iCs/>
        </w:rPr>
      </w:pPr>
      <w:r w:rsidRPr="007C3D0A">
        <w:rPr>
          <w:rFonts w:ascii="Calibri" w:hAnsi="Calibri" w:cs="Calibri"/>
        </w:rPr>
        <w:t>“</w:t>
      </w:r>
      <w:r w:rsidRPr="007168A7">
        <w:rPr>
          <w:rFonts w:ascii="Calibri" w:hAnsi="Calibri" w:cs="Calibri"/>
          <w:i/>
          <w:iCs/>
        </w:rPr>
        <w:t xml:space="preserve">He </w:t>
      </w:r>
      <w:r w:rsidRPr="00C84C62">
        <w:rPr>
          <w:rFonts w:ascii="Calibri" w:hAnsi="Calibri" w:cs="Calibri"/>
          <w:i/>
          <w:iCs/>
        </w:rPr>
        <w:t xml:space="preserve">will proclaim peace to the nations.” </w:t>
      </w:r>
    </w:p>
    <w:p w14:paraId="468010B5" w14:textId="63D7D925" w:rsidR="007C3D0A" w:rsidRPr="00C84C62" w:rsidRDefault="007C3D0A" w:rsidP="00F91B95">
      <w:pPr>
        <w:spacing w:after="100" w:afterAutospacing="1" w:line="240" w:lineRule="auto"/>
        <w:contextualSpacing/>
        <w:jc w:val="center"/>
        <w:rPr>
          <w:rFonts w:ascii="Calibri" w:hAnsi="Calibri" w:cs="Calibri"/>
          <w:i/>
          <w:iCs/>
        </w:rPr>
      </w:pPr>
      <w:r w:rsidRPr="00C84C62">
        <w:rPr>
          <w:rFonts w:ascii="Calibri" w:hAnsi="Calibri" w:cs="Calibri"/>
          <w:i/>
          <w:iCs/>
        </w:rPr>
        <w:t>Zechariah 9:10 NIV</w:t>
      </w:r>
    </w:p>
    <w:p w14:paraId="399146C8" w14:textId="77777777" w:rsidR="007C3D0A" w:rsidRPr="00C84C62" w:rsidRDefault="007C3D0A" w:rsidP="00F91B95">
      <w:pPr>
        <w:spacing w:after="100" w:afterAutospacing="1" w:line="240" w:lineRule="auto"/>
        <w:contextualSpacing/>
        <w:jc w:val="center"/>
        <w:rPr>
          <w:rFonts w:ascii="Calibri" w:hAnsi="Calibri" w:cs="Calibri"/>
          <w:i/>
          <w:iCs/>
        </w:rPr>
      </w:pPr>
    </w:p>
    <w:p w14:paraId="29CC9B6E" w14:textId="77777777" w:rsidR="00C84C62" w:rsidRDefault="007C3D0A" w:rsidP="00F91B95">
      <w:pPr>
        <w:spacing w:after="100" w:afterAutospacing="1" w:line="240" w:lineRule="auto"/>
        <w:contextualSpacing/>
        <w:jc w:val="center"/>
        <w:rPr>
          <w:rFonts w:ascii="Calibri" w:hAnsi="Calibri" w:cs="Calibri"/>
          <w:i/>
          <w:iCs/>
        </w:rPr>
      </w:pPr>
      <w:r w:rsidRPr="00C84C62">
        <w:rPr>
          <w:rFonts w:ascii="Calibri" w:hAnsi="Calibri" w:cs="Calibri"/>
          <w:i/>
          <w:iCs/>
        </w:rPr>
        <w:t xml:space="preserve">“Blessed is the king who comes in the name of the Lord.” </w:t>
      </w:r>
    </w:p>
    <w:p w14:paraId="015BE80A" w14:textId="5291F4A5" w:rsidR="007C3D0A" w:rsidRPr="00C84C62" w:rsidRDefault="007C3D0A" w:rsidP="00F91B95">
      <w:pPr>
        <w:spacing w:after="100" w:afterAutospacing="1" w:line="240" w:lineRule="auto"/>
        <w:contextualSpacing/>
        <w:jc w:val="center"/>
        <w:rPr>
          <w:rFonts w:ascii="Calibri" w:hAnsi="Calibri" w:cs="Calibri"/>
          <w:i/>
          <w:iCs/>
        </w:rPr>
      </w:pPr>
      <w:r w:rsidRPr="00C84C62">
        <w:rPr>
          <w:rFonts w:ascii="Calibri" w:hAnsi="Calibri" w:cs="Calibri"/>
          <w:i/>
          <w:iCs/>
        </w:rPr>
        <w:t>Luke 19:38 NIV</w:t>
      </w:r>
    </w:p>
    <w:p w14:paraId="6941DEB6" w14:textId="77777777" w:rsidR="007D551D" w:rsidRDefault="007D551D" w:rsidP="00F91B95">
      <w:pPr>
        <w:spacing w:after="100" w:afterAutospacing="1" w:line="240" w:lineRule="auto"/>
        <w:contextualSpacing/>
        <w:jc w:val="center"/>
        <w:rPr>
          <w:rFonts w:ascii="Calibri" w:hAnsi="Calibri" w:cs="Calibri"/>
        </w:rPr>
      </w:pPr>
    </w:p>
    <w:p w14:paraId="0E5E3555" w14:textId="783B4EDB" w:rsidR="007D551D" w:rsidRPr="00C84C62" w:rsidRDefault="007D551D" w:rsidP="00C84C62">
      <w:pPr>
        <w:spacing w:after="100" w:afterAutospacing="1" w:line="240" w:lineRule="auto"/>
        <w:contextualSpacing/>
        <w:rPr>
          <w:rFonts w:ascii="Calibri" w:hAnsi="Calibri" w:cs="Calibri"/>
          <w:b/>
          <w:bCs/>
        </w:rPr>
      </w:pPr>
      <w:r w:rsidRPr="00C84C62">
        <w:rPr>
          <w:rFonts w:ascii="Calibri" w:hAnsi="Calibri" w:cs="Calibri"/>
          <w:b/>
          <w:bCs/>
        </w:rPr>
        <w:t>Hosanna = Save us now</w:t>
      </w:r>
    </w:p>
    <w:p w14:paraId="2699D101" w14:textId="77777777" w:rsidR="007D551D" w:rsidRDefault="007D551D" w:rsidP="00F91B95">
      <w:pPr>
        <w:spacing w:after="100" w:afterAutospacing="1" w:line="240" w:lineRule="auto"/>
        <w:contextualSpacing/>
        <w:jc w:val="center"/>
        <w:rPr>
          <w:rFonts w:ascii="Calibri" w:hAnsi="Calibri" w:cs="Calibri"/>
        </w:rPr>
      </w:pPr>
    </w:p>
    <w:p w14:paraId="006B1565" w14:textId="77777777" w:rsidR="00C84C62" w:rsidRPr="00C84C62" w:rsidRDefault="007D551D" w:rsidP="00F91B95">
      <w:pPr>
        <w:spacing w:after="100" w:afterAutospacing="1" w:line="240" w:lineRule="auto"/>
        <w:contextualSpacing/>
        <w:jc w:val="center"/>
        <w:rPr>
          <w:rFonts w:ascii="Calibri" w:hAnsi="Calibri" w:cs="Calibri"/>
          <w:i/>
          <w:iCs/>
        </w:rPr>
      </w:pPr>
      <w:r w:rsidRPr="00C84C62">
        <w:rPr>
          <w:rFonts w:ascii="Calibri" w:hAnsi="Calibri" w:cs="Calibri"/>
          <w:i/>
          <w:iCs/>
        </w:rPr>
        <w:t xml:space="preserve">“Blessed is he who comes in the name of the Lord.” </w:t>
      </w:r>
    </w:p>
    <w:p w14:paraId="298C5951" w14:textId="371DB3F9" w:rsidR="007D551D" w:rsidRPr="00C84C62" w:rsidRDefault="007D551D" w:rsidP="00F91B95">
      <w:pPr>
        <w:spacing w:after="100" w:afterAutospacing="1" w:line="240" w:lineRule="auto"/>
        <w:contextualSpacing/>
        <w:jc w:val="center"/>
        <w:rPr>
          <w:rFonts w:ascii="Calibri" w:hAnsi="Calibri" w:cs="Calibri"/>
          <w:i/>
          <w:iCs/>
        </w:rPr>
      </w:pPr>
      <w:r w:rsidRPr="00C84C62">
        <w:rPr>
          <w:rFonts w:ascii="Calibri" w:hAnsi="Calibri" w:cs="Calibri"/>
          <w:i/>
          <w:iCs/>
        </w:rPr>
        <w:t>Psalm 118</w:t>
      </w:r>
      <w:r w:rsidR="00D46590">
        <w:rPr>
          <w:rFonts w:ascii="Calibri" w:hAnsi="Calibri" w:cs="Calibri"/>
          <w:i/>
          <w:iCs/>
        </w:rPr>
        <w:t>:26</w:t>
      </w:r>
    </w:p>
    <w:p w14:paraId="621E4260" w14:textId="77777777" w:rsidR="001F3A35" w:rsidRDefault="001F3A35" w:rsidP="00F91B95">
      <w:pPr>
        <w:spacing w:after="100" w:afterAutospacing="1" w:line="240" w:lineRule="auto"/>
        <w:contextualSpacing/>
        <w:jc w:val="center"/>
        <w:rPr>
          <w:rFonts w:ascii="Calibri" w:hAnsi="Calibri" w:cs="Calibri"/>
        </w:rPr>
      </w:pPr>
    </w:p>
    <w:p w14:paraId="1FE37FF6" w14:textId="07F87343" w:rsidR="001F3A35" w:rsidRPr="00C84C62" w:rsidRDefault="001F3A35" w:rsidP="00C84C62">
      <w:pPr>
        <w:spacing w:after="100" w:afterAutospacing="1" w:line="240" w:lineRule="auto"/>
        <w:contextualSpacing/>
        <w:rPr>
          <w:rFonts w:ascii="Calibri" w:hAnsi="Calibri" w:cs="Calibri"/>
          <w:b/>
          <w:bCs/>
        </w:rPr>
      </w:pPr>
      <w:r w:rsidRPr="00C84C62">
        <w:rPr>
          <w:rFonts w:ascii="Calibri" w:hAnsi="Calibri" w:cs="Calibri"/>
          <w:b/>
          <w:bCs/>
        </w:rPr>
        <w:t>They were praising the right person</w:t>
      </w:r>
      <w:r w:rsidR="00944C1F">
        <w:rPr>
          <w:rFonts w:ascii="Calibri" w:hAnsi="Calibri" w:cs="Calibri"/>
          <w:b/>
          <w:bCs/>
        </w:rPr>
        <w:t>,</w:t>
      </w:r>
      <w:r w:rsidRPr="00C84C62">
        <w:rPr>
          <w:rFonts w:ascii="Calibri" w:hAnsi="Calibri" w:cs="Calibri"/>
          <w:b/>
          <w:bCs/>
        </w:rPr>
        <w:t xml:space="preserve"> but for the wrong reason. It is possible to celebrate Jesus and still misunderstand Him. </w:t>
      </w:r>
    </w:p>
    <w:p w14:paraId="36ABB85F" w14:textId="77777777" w:rsidR="00C67CDD" w:rsidRDefault="00C67CDD" w:rsidP="00F91B95">
      <w:pPr>
        <w:spacing w:after="100" w:afterAutospacing="1" w:line="240" w:lineRule="auto"/>
        <w:contextualSpacing/>
        <w:jc w:val="center"/>
        <w:rPr>
          <w:rFonts w:ascii="Calibri" w:hAnsi="Calibri" w:cs="Calibri"/>
        </w:rPr>
      </w:pPr>
    </w:p>
    <w:p w14:paraId="1D49C4FE" w14:textId="77777777" w:rsidR="00C84C62" w:rsidRDefault="00C67CDD" w:rsidP="00F91B95">
      <w:pPr>
        <w:spacing w:after="100" w:afterAutospacing="1" w:line="240" w:lineRule="auto"/>
        <w:contextualSpacing/>
        <w:jc w:val="center"/>
        <w:rPr>
          <w:rFonts w:ascii="Calibri" w:hAnsi="Calibri" w:cs="Calibri"/>
          <w:i/>
          <w:iCs/>
        </w:rPr>
      </w:pPr>
      <w:r w:rsidRPr="00C84C62">
        <w:rPr>
          <w:rFonts w:ascii="Calibri" w:hAnsi="Calibri" w:cs="Calibri"/>
          <w:i/>
          <w:iCs/>
        </w:rPr>
        <w:t xml:space="preserve">“Teacher, rebuke your disciples.” </w:t>
      </w:r>
    </w:p>
    <w:p w14:paraId="2CBAEE5C" w14:textId="32171918" w:rsidR="00C67CDD" w:rsidRPr="00C84C62" w:rsidRDefault="00C67CDD" w:rsidP="00F91B95">
      <w:pPr>
        <w:spacing w:after="100" w:afterAutospacing="1" w:line="240" w:lineRule="auto"/>
        <w:contextualSpacing/>
        <w:jc w:val="center"/>
        <w:rPr>
          <w:rFonts w:ascii="Calibri" w:hAnsi="Calibri" w:cs="Calibri"/>
          <w:i/>
          <w:iCs/>
        </w:rPr>
      </w:pPr>
      <w:r w:rsidRPr="00C84C62">
        <w:rPr>
          <w:rFonts w:ascii="Calibri" w:hAnsi="Calibri" w:cs="Calibri"/>
          <w:i/>
          <w:iCs/>
        </w:rPr>
        <w:t>Luke 19:39 NIV</w:t>
      </w:r>
    </w:p>
    <w:p w14:paraId="33C9AF15" w14:textId="77777777" w:rsidR="00774A26" w:rsidRPr="00C84C62" w:rsidRDefault="00774A26" w:rsidP="00F91B95">
      <w:pPr>
        <w:spacing w:after="100" w:afterAutospacing="1" w:line="240" w:lineRule="auto"/>
        <w:contextualSpacing/>
        <w:jc w:val="center"/>
        <w:rPr>
          <w:rFonts w:ascii="Calibri" w:hAnsi="Calibri" w:cs="Calibri"/>
          <w:i/>
          <w:iCs/>
        </w:rPr>
      </w:pPr>
    </w:p>
    <w:p w14:paraId="0F7901AE" w14:textId="77777777" w:rsidR="00944C1F" w:rsidRDefault="00C67CDD" w:rsidP="00F91B95">
      <w:pPr>
        <w:spacing w:after="100" w:afterAutospacing="1" w:line="240" w:lineRule="auto"/>
        <w:contextualSpacing/>
        <w:jc w:val="center"/>
        <w:rPr>
          <w:rFonts w:ascii="Calibri" w:hAnsi="Calibri" w:cs="Calibri"/>
          <w:i/>
          <w:iCs/>
        </w:rPr>
      </w:pPr>
      <w:r w:rsidRPr="00C84C62">
        <w:rPr>
          <w:rFonts w:ascii="Calibri" w:hAnsi="Calibri" w:cs="Calibri"/>
          <w:i/>
          <w:iCs/>
        </w:rPr>
        <w:t xml:space="preserve">“I tell you, if they keep quiet, the stones will cry out.” </w:t>
      </w:r>
    </w:p>
    <w:p w14:paraId="71996A21" w14:textId="506D62ED" w:rsidR="00C67CDD" w:rsidRPr="00C84C62" w:rsidRDefault="00C67CDD" w:rsidP="00F91B95">
      <w:pPr>
        <w:spacing w:after="100" w:afterAutospacing="1" w:line="240" w:lineRule="auto"/>
        <w:contextualSpacing/>
        <w:jc w:val="center"/>
        <w:rPr>
          <w:rFonts w:ascii="Calibri" w:hAnsi="Calibri" w:cs="Calibri"/>
          <w:i/>
          <w:iCs/>
        </w:rPr>
      </w:pPr>
      <w:r w:rsidRPr="00C84C62">
        <w:rPr>
          <w:rFonts w:ascii="Calibri" w:hAnsi="Calibri" w:cs="Calibri"/>
          <w:i/>
          <w:iCs/>
        </w:rPr>
        <w:t>Luke 19:40 NIV</w:t>
      </w:r>
    </w:p>
    <w:p w14:paraId="704A57C8" w14:textId="77777777" w:rsidR="00774A26" w:rsidRDefault="00774A26" w:rsidP="00F91B95">
      <w:pPr>
        <w:spacing w:after="100" w:afterAutospacing="1" w:line="240" w:lineRule="auto"/>
        <w:contextualSpacing/>
        <w:jc w:val="center"/>
        <w:rPr>
          <w:rFonts w:ascii="Calibri" w:hAnsi="Calibri" w:cs="Calibri"/>
        </w:rPr>
      </w:pPr>
    </w:p>
    <w:p w14:paraId="4CDA9735" w14:textId="1E5253E9" w:rsidR="00774A26" w:rsidRPr="00C84C62" w:rsidRDefault="00774A26" w:rsidP="00C84C62">
      <w:pPr>
        <w:spacing w:after="100" w:afterAutospacing="1" w:line="240" w:lineRule="auto"/>
        <w:contextualSpacing/>
        <w:rPr>
          <w:rFonts w:ascii="Calibri" w:hAnsi="Calibri" w:cs="Calibri"/>
          <w:b/>
          <w:bCs/>
        </w:rPr>
      </w:pPr>
      <w:r w:rsidRPr="00C84C62">
        <w:rPr>
          <w:rFonts w:ascii="Calibri" w:hAnsi="Calibri" w:cs="Calibri"/>
          <w:b/>
          <w:bCs/>
        </w:rPr>
        <w:t xml:space="preserve">Am I recognizing Jesus for who He truly is, or just who I want Him to be? </w:t>
      </w:r>
    </w:p>
    <w:p w14:paraId="613128FE" w14:textId="77777777" w:rsidR="00774A26" w:rsidRDefault="00774A26" w:rsidP="00F91B95">
      <w:pPr>
        <w:spacing w:after="100" w:afterAutospacing="1" w:line="240" w:lineRule="auto"/>
        <w:contextualSpacing/>
        <w:jc w:val="center"/>
        <w:rPr>
          <w:rFonts w:ascii="Calibri" w:hAnsi="Calibri" w:cs="Calibri"/>
        </w:rPr>
      </w:pPr>
    </w:p>
    <w:p w14:paraId="32597C49" w14:textId="77777777" w:rsidR="00C84C62" w:rsidRPr="00C84C62" w:rsidRDefault="00C84C62" w:rsidP="00F91B95">
      <w:pPr>
        <w:spacing w:after="100" w:afterAutospacing="1" w:line="240" w:lineRule="auto"/>
        <w:contextualSpacing/>
        <w:jc w:val="center"/>
        <w:rPr>
          <w:rFonts w:ascii="Calibri" w:hAnsi="Calibri" w:cs="Calibri"/>
          <w:i/>
          <w:iCs/>
        </w:rPr>
      </w:pPr>
      <w:r w:rsidRPr="00C84C62">
        <w:rPr>
          <w:rFonts w:ascii="Calibri" w:hAnsi="Calibri" w:cs="Calibri"/>
          <w:i/>
          <w:iCs/>
        </w:rPr>
        <w:t>“</w:t>
      </w:r>
      <w:r w:rsidR="00774A26" w:rsidRPr="00C84C62">
        <w:rPr>
          <w:rFonts w:ascii="Calibri" w:hAnsi="Calibri" w:cs="Calibri"/>
          <w:i/>
          <w:iCs/>
        </w:rPr>
        <w:t>As He approached Jerusalem and saw the city, He wept over it.</w:t>
      </w:r>
      <w:r w:rsidRPr="00C84C62">
        <w:rPr>
          <w:rFonts w:ascii="Calibri" w:hAnsi="Calibri" w:cs="Calibri"/>
          <w:i/>
          <w:iCs/>
        </w:rPr>
        <w:t>”</w:t>
      </w:r>
    </w:p>
    <w:p w14:paraId="7E892766" w14:textId="073EE1E1" w:rsidR="00774A26" w:rsidRPr="00C84C62" w:rsidRDefault="00774A26" w:rsidP="00F91B95">
      <w:pPr>
        <w:spacing w:after="100" w:afterAutospacing="1" w:line="240" w:lineRule="auto"/>
        <w:contextualSpacing/>
        <w:jc w:val="center"/>
        <w:rPr>
          <w:rFonts w:ascii="Calibri" w:hAnsi="Calibri" w:cs="Calibri"/>
          <w:i/>
          <w:iCs/>
        </w:rPr>
      </w:pPr>
      <w:r w:rsidRPr="00C84C62">
        <w:rPr>
          <w:rFonts w:ascii="Calibri" w:hAnsi="Calibri" w:cs="Calibri"/>
          <w:i/>
          <w:iCs/>
        </w:rPr>
        <w:t xml:space="preserve">Luke 19:41 NIV </w:t>
      </w:r>
    </w:p>
    <w:p w14:paraId="4648549E" w14:textId="77777777" w:rsidR="00DA4DA7" w:rsidRDefault="00DA4DA7" w:rsidP="00F91B95">
      <w:pPr>
        <w:spacing w:after="100" w:afterAutospacing="1" w:line="240" w:lineRule="auto"/>
        <w:contextualSpacing/>
        <w:jc w:val="center"/>
        <w:rPr>
          <w:rFonts w:ascii="Calibri" w:hAnsi="Calibri" w:cs="Calibri"/>
          <w:i/>
          <w:iCs/>
        </w:rPr>
      </w:pPr>
    </w:p>
    <w:p w14:paraId="587739A1" w14:textId="77777777" w:rsidR="00C84C62" w:rsidRDefault="00C84C62" w:rsidP="00F91B95">
      <w:pPr>
        <w:spacing w:after="100" w:afterAutospacing="1" w:line="240" w:lineRule="auto"/>
        <w:contextualSpacing/>
        <w:jc w:val="center"/>
        <w:rPr>
          <w:rFonts w:ascii="Calibri" w:hAnsi="Calibri" w:cs="Calibri"/>
          <w:i/>
          <w:iCs/>
        </w:rPr>
      </w:pPr>
    </w:p>
    <w:p w14:paraId="771E3222" w14:textId="77777777" w:rsidR="00C84C62" w:rsidRDefault="00C84C62" w:rsidP="00F91B95">
      <w:pPr>
        <w:spacing w:after="100" w:afterAutospacing="1" w:line="240" w:lineRule="auto"/>
        <w:contextualSpacing/>
        <w:jc w:val="center"/>
        <w:rPr>
          <w:rFonts w:ascii="Calibri" w:hAnsi="Calibri" w:cs="Calibri"/>
          <w:i/>
          <w:iCs/>
        </w:rPr>
      </w:pPr>
    </w:p>
    <w:p w14:paraId="582D7039" w14:textId="77777777" w:rsidR="00C84C62" w:rsidRPr="00C84C62" w:rsidRDefault="00DA4DA7" w:rsidP="00F91B95">
      <w:pPr>
        <w:spacing w:after="100" w:afterAutospacing="1" w:line="240" w:lineRule="auto"/>
        <w:contextualSpacing/>
        <w:jc w:val="center"/>
        <w:rPr>
          <w:rFonts w:ascii="Calibri" w:hAnsi="Calibri" w:cs="Calibri"/>
          <w:i/>
          <w:iCs/>
        </w:rPr>
      </w:pPr>
      <w:r w:rsidRPr="00C84C62">
        <w:rPr>
          <w:rFonts w:ascii="Calibri" w:hAnsi="Calibri" w:cs="Calibri"/>
          <w:i/>
          <w:iCs/>
        </w:rPr>
        <w:t xml:space="preserve">“If you, even you, had only known on this day what would bring you peace, </w:t>
      </w:r>
    </w:p>
    <w:p w14:paraId="0DCF6C7F" w14:textId="77777777" w:rsidR="00C84C62" w:rsidRPr="00C84C62" w:rsidRDefault="00DA4DA7" w:rsidP="00F91B95">
      <w:pPr>
        <w:spacing w:after="100" w:afterAutospacing="1" w:line="240" w:lineRule="auto"/>
        <w:contextualSpacing/>
        <w:jc w:val="center"/>
        <w:rPr>
          <w:rFonts w:ascii="Calibri" w:hAnsi="Calibri" w:cs="Calibri"/>
          <w:i/>
          <w:iCs/>
        </w:rPr>
      </w:pPr>
      <w:r w:rsidRPr="00C84C62">
        <w:rPr>
          <w:rFonts w:ascii="Calibri" w:hAnsi="Calibri" w:cs="Calibri"/>
          <w:i/>
          <w:iCs/>
        </w:rPr>
        <w:t xml:space="preserve">but now it is hidden from your eyes.” </w:t>
      </w:r>
    </w:p>
    <w:p w14:paraId="24FC2BC8" w14:textId="383EE824" w:rsidR="00DA4DA7" w:rsidRPr="00C84C62" w:rsidRDefault="00DA4DA7" w:rsidP="00F91B95">
      <w:pPr>
        <w:spacing w:after="100" w:afterAutospacing="1" w:line="240" w:lineRule="auto"/>
        <w:contextualSpacing/>
        <w:jc w:val="center"/>
        <w:rPr>
          <w:rFonts w:ascii="Calibri" w:hAnsi="Calibri" w:cs="Calibri"/>
          <w:i/>
          <w:iCs/>
        </w:rPr>
      </w:pPr>
      <w:r w:rsidRPr="00C84C62">
        <w:rPr>
          <w:rFonts w:ascii="Calibri" w:hAnsi="Calibri" w:cs="Calibri"/>
          <w:i/>
          <w:iCs/>
        </w:rPr>
        <w:t>Luke 19:42 NIV</w:t>
      </w:r>
    </w:p>
    <w:p w14:paraId="2805D424" w14:textId="77777777" w:rsidR="00DA4DA7" w:rsidRDefault="00DA4DA7" w:rsidP="00F91B95">
      <w:pPr>
        <w:spacing w:after="100" w:afterAutospacing="1" w:line="240" w:lineRule="auto"/>
        <w:contextualSpacing/>
        <w:jc w:val="center"/>
        <w:rPr>
          <w:rFonts w:ascii="Calibri" w:hAnsi="Calibri" w:cs="Calibri"/>
        </w:rPr>
      </w:pPr>
    </w:p>
    <w:p w14:paraId="12CF4278" w14:textId="77777777" w:rsidR="00C84C62" w:rsidRDefault="00DA4DA7" w:rsidP="00F91B95">
      <w:pPr>
        <w:spacing w:after="100" w:afterAutospacing="1" w:line="240" w:lineRule="auto"/>
        <w:contextualSpacing/>
        <w:jc w:val="center"/>
        <w:rPr>
          <w:rFonts w:ascii="Calibri" w:hAnsi="Calibri" w:cs="Calibri"/>
          <w:i/>
          <w:iCs/>
        </w:rPr>
      </w:pPr>
      <w:r w:rsidRPr="00C84C62">
        <w:rPr>
          <w:rFonts w:ascii="Calibri" w:hAnsi="Calibri" w:cs="Calibri"/>
          <w:i/>
          <w:iCs/>
        </w:rPr>
        <w:t xml:space="preserve">“…did not recognize the time of God’s coming” </w:t>
      </w:r>
    </w:p>
    <w:p w14:paraId="08AF4A7E" w14:textId="3435A6D3" w:rsidR="00DA4DA7" w:rsidRPr="00C84C62" w:rsidRDefault="00DA4DA7" w:rsidP="00F91B95">
      <w:pPr>
        <w:spacing w:after="100" w:afterAutospacing="1" w:line="240" w:lineRule="auto"/>
        <w:contextualSpacing/>
        <w:jc w:val="center"/>
        <w:rPr>
          <w:rFonts w:ascii="Calibri" w:hAnsi="Calibri" w:cs="Calibri"/>
          <w:i/>
          <w:iCs/>
        </w:rPr>
      </w:pPr>
      <w:r w:rsidRPr="00C84C62">
        <w:rPr>
          <w:rFonts w:ascii="Calibri" w:hAnsi="Calibri" w:cs="Calibri"/>
          <w:i/>
          <w:iCs/>
        </w:rPr>
        <w:t xml:space="preserve">Luke 19:44 NIV </w:t>
      </w:r>
    </w:p>
    <w:p w14:paraId="0A42F1AC" w14:textId="77777777" w:rsidR="008A68ED" w:rsidRDefault="008A68ED" w:rsidP="00F91B95">
      <w:pPr>
        <w:spacing w:after="100" w:afterAutospacing="1" w:line="240" w:lineRule="auto"/>
        <w:contextualSpacing/>
        <w:jc w:val="center"/>
        <w:rPr>
          <w:rFonts w:ascii="Calibri" w:hAnsi="Calibri" w:cs="Calibri"/>
        </w:rPr>
      </w:pPr>
    </w:p>
    <w:p w14:paraId="7A192074" w14:textId="43CD3508" w:rsidR="008A68ED" w:rsidRDefault="008A68ED" w:rsidP="00C84C62">
      <w:pPr>
        <w:spacing w:after="100" w:afterAutospacing="1" w:line="240" w:lineRule="auto"/>
        <w:contextualSpacing/>
        <w:rPr>
          <w:rFonts w:ascii="Calibri" w:hAnsi="Calibri" w:cs="Calibri"/>
        </w:rPr>
      </w:pPr>
      <w:r w:rsidRPr="008A68ED">
        <w:rPr>
          <w:rFonts w:ascii="Calibri" w:hAnsi="Calibri" w:cs="Calibri"/>
        </w:rPr>
        <w:t xml:space="preserve">We want a Jesus who fixes our problems more than a Jesus who rules our lives. </w:t>
      </w:r>
    </w:p>
    <w:p w14:paraId="3A96D70A" w14:textId="77777777" w:rsidR="008A68ED" w:rsidRDefault="008A68ED" w:rsidP="00F91B95">
      <w:pPr>
        <w:spacing w:after="100" w:afterAutospacing="1" w:line="240" w:lineRule="auto"/>
        <w:contextualSpacing/>
        <w:jc w:val="center"/>
        <w:rPr>
          <w:rFonts w:ascii="Calibri" w:hAnsi="Calibri" w:cs="Calibri"/>
        </w:rPr>
      </w:pPr>
    </w:p>
    <w:p w14:paraId="568FB94F" w14:textId="5229F051" w:rsidR="008A68ED" w:rsidRPr="00C84C62" w:rsidRDefault="008A68ED" w:rsidP="00C84C62">
      <w:pPr>
        <w:spacing w:after="100" w:afterAutospacing="1" w:line="240" w:lineRule="auto"/>
        <w:contextualSpacing/>
        <w:rPr>
          <w:rFonts w:ascii="Calibri" w:hAnsi="Calibri" w:cs="Calibri"/>
          <w:b/>
          <w:bCs/>
        </w:rPr>
      </w:pPr>
      <w:r w:rsidRPr="00C84C62">
        <w:rPr>
          <w:rFonts w:ascii="Calibri" w:hAnsi="Calibri" w:cs="Calibri"/>
          <w:b/>
          <w:bCs/>
        </w:rPr>
        <w:t xml:space="preserve">They saw the moment, but they missed the meaning. </w:t>
      </w:r>
    </w:p>
    <w:p w14:paraId="44FE7D0E" w14:textId="77777777" w:rsidR="006161F6" w:rsidRDefault="006161F6" w:rsidP="00C84C62">
      <w:pPr>
        <w:spacing w:after="100" w:afterAutospacing="1" w:line="240" w:lineRule="auto"/>
        <w:contextualSpacing/>
        <w:rPr>
          <w:rFonts w:ascii="Calibri" w:hAnsi="Calibri" w:cs="Calibri"/>
        </w:rPr>
      </w:pPr>
    </w:p>
    <w:p w14:paraId="673C6CD7" w14:textId="1310B6C8" w:rsidR="006161F6" w:rsidRDefault="006161F6" w:rsidP="00C84C62">
      <w:pPr>
        <w:spacing w:after="100" w:afterAutospacing="1" w:line="240" w:lineRule="auto"/>
        <w:contextualSpacing/>
        <w:rPr>
          <w:rFonts w:ascii="Calibri" w:hAnsi="Calibri" w:cs="Calibri"/>
        </w:rPr>
      </w:pPr>
      <w:r w:rsidRPr="006161F6">
        <w:rPr>
          <w:rFonts w:ascii="Calibri" w:hAnsi="Calibri" w:cs="Calibri"/>
        </w:rPr>
        <w:t xml:space="preserve">Not a consultant. Not a helper. Not an </w:t>
      </w:r>
      <w:r w:rsidR="00FE2878">
        <w:rPr>
          <w:rFonts w:ascii="Calibri" w:hAnsi="Calibri" w:cs="Calibri"/>
        </w:rPr>
        <w:t>add-on</w:t>
      </w:r>
      <w:r w:rsidRPr="006161F6">
        <w:rPr>
          <w:rFonts w:ascii="Calibri" w:hAnsi="Calibri" w:cs="Calibri"/>
        </w:rPr>
        <w:t xml:space="preserve"> to your life. But a King.</w:t>
      </w:r>
    </w:p>
    <w:p w14:paraId="6AC43D41" w14:textId="77777777" w:rsidR="006161F6" w:rsidRDefault="006161F6" w:rsidP="00F91B95">
      <w:pPr>
        <w:spacing w:after="100" w:afterAutospacing="1" w:line="240" w:lineRule="auto"/>
        <w:contextualSpacing/>
        <w:jc w:val="center"/>
        <w:rPr>
          <w:rFonts w:ascii="Calibri" w:hAnsi="Calibri" w:cs="Calibri"/>
        </w:rPr>
      </w:pPr>
    </w:p>
    <w:p w14:paraId="35114B33" w14:textId="77777777" w:rsidR="00D133D4" w:rsidRDefault="00C84C62" w:rsidP="00F91B95">
      <w:pPr>
        <w:spacing w:after="100" w:afterAutospacing="1" w:line="240" w:lineRule="auto"/>
        <w:contextualSpacing/>
        <w:jc w:val="center"/>
        <w:rPr>
          <w:rFonts w:ascii="Calibri" w:hAnsi="Calibri" w:cs="Calibri"/>
        </w:rPr>
      </w:pPr>
      <w:r>
        <w:rPr>
          <w:rFonts w:ascii="Calibri" w:hAnsi="Calibri" w:cs="Calibri"/>
        </w:rPr>
        <w:t>“</w:t>
      </w:r>
      <w:r w:rsidR="006161F6" w:rsidRPr="006161F6">
        <w:rPr>
          <w:rFonts w:ascii="Calibri" w:hAnsi="Calibri" w:cs="Calibri"/>
        </w:rPr>
        <w:t>Repent and be baptized…for the forgiveness of your sins.</w:t>
      </w:r>
      <w:r>
        <w:rPr>
          <w:rFonts w:ascii="Calibri" w:hAnsi="Calibri" w:cs="Calibri"/>
        </w:rPr>
        <w:t>”</w:t>
      </w:r>
    </w:p>
    <w:p w14:paraId="5C259E21" w14:textId="06E13AA4" w:rsidR="006161F6" w:rsidRDefault="006161F6" w:rsidP="00F91B95">
      <w:pPr>
        <w:spacing w:after="100" w:afterAutospacing="1" w:line="240" w:lineRule="auto"/>
        <w:contextualSpacing/>
        <w:jc w:val="center"/>
        <w:rPr>
          <w:rFonts w:ascii="Calibri" w:hAnsi="Calibri" w:cs="Calibri"/>
        </w:rPr>
      </w:pPr>
      <w:r w:rsidRPr="006161F6">
        <w:rPr>
          <w:rFonts w:ascii="Calibri" w:hAnsi="Calibri" w:cs="Calibri"/>
        </w:rPr>
        <w:t>Acts 2:</w:t>
      </w:r>
      <w:r w:rsidR="00D46590">
        <w:rPr>
          <w:rFonts w:ascii="Calibri" w:hAnsi="Calibri" w:cs="Calibri"/>
        </w:rPr>
        <w:t>3</w:t>
      </w:r>
      <w:r w:rsidRPr="006161F6">
        <w:rPr>
          <w:rFonts w:ascii="Calibri" w:hAnsi="Calibri" w:cs="Calibri"/>
        </w:rPr>
        <w:t>8 NIV</w:t>
      </w:r>
    </w:p>
    <w:p w14:paraId="15C0A605" w14:textId="77777777" w:rsidR="006161F6" w:rsidRDefault="006161F6" w:rsidP="00F91B95">
      <w:pPr>
        <w:spacing w:after="100" w:afterAutospacing="1" w:line="240" w:lineRule="auto"/>
        <w:contextualSpacing/>
        <w:jc w:val="center"/>
        <w:rPr>
          <w:rFonts w:ascii="Calibri" w:hAnsi="Calibri" w:cs="Calibri"/>
        </w:rPr>
      </w:pPr>
    </w:p>
    <w:p w14:paraId="797DA1B8" w14:textId="6E7F0C76" w:rsidR="00D133D4" w:rsidRDefault="006161F6" w:rsidP="00D133D4">
      <w:pPr>
        <w:spacing w:after="100" w:afterAutospacing="1" w:line="240" w:lineRule="auto"/>
        <w:contextualSpacing/>
        <w:rPr>
          <w:rFonts w:ascii="Calibri" w:hAnsi="Calibri" w:cs="Calibri"/>
        </w:rPr>
      </w:pPr>
      <w:r w:rsidRPr="006161F6">
        <w:rPr>
          <w:rFonts w:ascii="Calibri" w:hAnsi="Calibri" w:cs="Calibri"/>
        </w:rPr>
        <w:t xml:space="preserve">Not just, do you believe in Jesus? But have you surrendered to Him? </w:t>
      </w:r>
    </w:p>
    <w:p w14:paraId="6884AC15" w14:textId="293EA153" w:rsidR="00D133D4" w:rsidRDefault="006161F6" w:rsidP="00D133D4">
      <w:pPr>
        <w:spacing w:after="100" w:afterAutospacing="1" w:line="240" w:lineRule="auto"/>
        <w:contextualSpacing/>
        <w:rPr>
          <w:rFonts w:ascii="Calibri" w:hAnsi="Calibri" w:cs="Calibri"/>
        </w:rPr>
      </w:pPr>
      <w:r w:rsidRPr="006161F6">
        <w:rPr>
          <w:rFonts w:ascii="Calibri" w:hAnsi="Calibri" w:cs="Calibri"/>
        </w:rPr>
        <w:t xml:space="preserve">Not, do you agree with Him? But have you repented before Him? </w:t>
      </w:r>
    </w:p>
    <w:p w14:paraId="3F8EC08F" w14:textId="3B082FB2" w:rsidR="006161F6" w:rsidRDefault="006161F6" w:rsidP="00D133D4">
      <w:pPr>
        <w:spacing w:after="100" w:afterAutospacing="1" w:line="240" w:lineRule="auto"/>
        <w:contextualSpacing/>
        <w:rPr>
          <w:rFonts w:ascii="Calibri" w:hAnsi="Calibri" w:cs="Calibri"/>
        </w:rPr>
      </w:pPr>
      <w:r w:rsidRPr="006161F6">
        <w:rPr>
          <w:rFonts w:ascii="Calibri" w:hAnsi="Calibri" w:cs="Calibri"/>
        </w:rPr>
        <w:t xml:space="preserve">Not, do you admire Him? But have you obeyed Him? </w:t>
      </w:r>
    </w:p>
    <w:p w14:paraId="185C7DCA" w14:textId="77777777" w:rsidR="006161F6" w:rsidRDefault="006161F6" w:rsidP="00D133D4">
      <w:pPr>
        <w:spacing w:after="100" w:afterAutospacing="1" w:line="240" w:lineRule="auto"/>
        <w:contextualSpacing/>
        <w:rPr>
          <w:rFonts w:ascii="Calibri" w:hAnsi="Calibri" w:cs="Calibri"/>
        </w:rPr>
      </w:pPr>
    </w:p>
    <w:p w14:paraId="7841A92A" w14:textId="0694D588" w:rsidR="006161F6" w:rsidRPr="00A57A0F" w:rsidRDefault="006161F6" w:rsidP="00D133D4">
      <w:pPr>
        <w:spacing w:after="100" w:afterAutospacing="1" w:line="240" w:lineRule="auto"/>
        <w:contextualSpacing/>
        <w:rPr>
          <w:rFonts w:ascii="Calibri" w:hAnsi="Calibri" w:cs="Calibri"/>
          <w:b/>
          <w:bCs/>
        </w:rPr>
      </w:pPr>
      <w:r w:rsidRPr="00A57A0F">
        <w:rPr>
          <w:rFonts w:ascii="Calibri" w:hAnsi="Calibri" w:cs="Calibri"/>
          <w:b/>
          <w:bCs/>
        </w:rPr>
        <w:t xml:space="preserve">Jesus is my King. </w:t>
      </w:r>
    </w:p>
    <w:sectPr w:rsidR="006161F6" w:rsidRPr="00A57A0F" w:rsidSect="00EA30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1533" w14:textId="77777777" w:rsidR="001D7A73" w:rsidRDefault="001D7A73" w:rsidP="009D4F52">
      <w:pPr>
        <w:spacing w:after="0" w:line="240" w:lineRule="auto"/>
      </w:pPr>
      <w:r>
        <w:separator/>
      </w:r>
    </w:p>
  </w:endnote>
  <w:endnote w:type="continuationSeparator" w:id="0">
    <w:p w14:paraId="2BF87685" w14:textId="77777777" w:rsidR="001D7A73" w:rsidRDefault="001D7A73" w:rsidP="009D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4DB9" w14:textId="77777777" w:rsidR="009D4F52" w:rsidRDefault="009D4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956053"/>
      <w:docPartObj>
        <w:docPartGallery w:val="Page Numbers (Bottom of Page)"/>
        <w:docPartUnique/>
      </w:docPartObj>
    </w:sdtPr>
    <w:sdtEndPr>
      <w:rPr>
        <w:noProof/>
      </w:rPr>
    </w:sdtEndPr>
    <w:sdtContent>
      <w:p w14:paraId="40EBDDE4" w14:textId="791807F3" w:rsidR="009D4F52" w:rsidRDefault="009D4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6ABDC" w14:textId="77777777" w:rsidR="009D4F52" w:rsidRDefault="009D4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53C2" w14:textId="77777777" w:rsidR="009D4F52" w:rsidRDefault="009D4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C4CC" w14:textId="77777777" w:rsidR="001D7A73" w:rsidRDefault="001D7A73" w:rsidP="009D4F52">
      <w:pPr>
        <w:spacing w:after="0" w:line="240" w:lineRule="auto"/>
      </w:pPr>
      <w:r>
        <w:separator/>
      </w:r>
    </w:p>
  </w:footnote>
  <w:footnote w:type="continuationSeparator" w:id="0">
    <w:p w14:paraId="0FF55B55" w14:textId="77777777" w:rsidR="001D7A73" w:rsidRDefault="001D7A73" w:rsidP="009D4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573A" w14:textId="77777777" w:rsidR="009D4F52" w:rsidRDefault="009D4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1F09" w14:textId="77777777" w:rsidR="009D4F52" w:rsidRDefault="009D4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102A" w14:textId="77777777" w:rsidR="009D4F52" w:rsidRDefault="009D4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30F8"/>
    <w:multiLevelType w:val="hybridMultilevel"/>
    <w:tmpl w:val="5D1EC55C"/>
    <w:lvl w:ilvl="0" w:tplc="0A3AD42C">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5542D"/>
    <w:multiLevelType w:val="hybridMultilevel"/>
    <w:tmpl w:val="1F88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43059"/>
    <w:multiLevelType w:val="hybridMultilevel"/>
    <w:tmpl w:val="32900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D7399E"/>
    <w:multiLevelType w:val="hybridMultilevel"/>
    <w:tmpl w:val="31D4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B12A0C"/>
    <w:multiLevelType w:val="hybridMultilevel"/>
    <w:tmpl w:val="B37E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97B00"/>
    <w:multiLevelType w:val="hybridMultilevel"/>
    <w:tmpl w:val="1DD4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C6137"/>
    <w:multiLevelType w:val="hybridMultilevel"/>
    <w:tmpl w:val="6842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117270">
    <w:abstractNumId w:val="0"/>
  </w:num>
  <w:num w:numId="2" w16cid:durableId="1476602223">
    <w:abstractNumId w:val="6"/>
  </w:num>
  <w:num w:numId="3" w16cid:durableId="1647011160">
    <w:abstractNumId w:val="2"/>
  </w:num>
  <w:num w:numId="4" w16cid:durableId="1887329725">
    <w:abstractNumId w:val="4"/>
  </w:num>
  <w:num w:numId="5" w16cid:durableId="188029319">
    <w:abstractNumId w:val="3"/>
  </w:num>
  <w:num w:numId="6" w16cid:durableId="215362099">
    <w:abstractNumId w:val="1"/>
  </w:num>
  <w:num w:numId="7" w16cid:durableId="210382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3C"/>
    <w:rsid w:val="00000915"/>
    <w:rsid w:val="00013DC5"/>
    <w:rsid w:val="00022F2C"/>
    <w:rsid w:val="00033F1F"/>
    <w:rsid w:val="00060280"/>
    <w:rsid w:val="00060A69"/>
    <w:rsid w:val="000808CB"/>
    <w:rsid w:val="00087EB2"/>
    <w:rsid w:val="000A4EE5"/>
    <w:rsid w:val="000C03BD"/>
    <w:rsid w:val="000C42D3"/>
    <w:rsid w:val="000C5DEC"/>
    <w:rsid w:val="00125752"/>
    <w:rsid w:val="00150670"/>
    <w:rsid w:val="00161976"/>
    <w:rsid w:val="0016291A"/>
    <w:rsid w:val="00167CCE"/>
    <w:rsid w:val="00180816"/>
    <w:rsid w:val="00197017"/>
    <w:rsid w:val="00197475"/>
    <w:rsid w:val="001D56D3"/>
    <w:rsid w:val="001D7A73"/>
    <w:rsid w:val="001F3A35"/>
    <w:rsid w:val="00207776"/>
    <w:rsid w:val="00215BB4"/>
    <w:rsid w:val="00243977"/>
    <w:rsid w:val="00256BF7"/>
    <w:rsid w:val="00273101"/>
    <w:rsid w:val="00287297"/>
    <w:rsid w:val="00296A08"/>
    <w:rsid w:val="002A198C"/>
    <w:rsid w:val="002A51D2"/>
    <w:rsid w:val="002B1658"/>
    <w:rsid w:val="002D30A4"/>
    <w:rsid w:val="003034A5"/>
    <w:rsid w:val="00307F21"/>
    <w:rsid w:val="0032238B"/>
    <w:rsid w:val="00327921"/>
    <w:rsid w:val="00327BC2"/>
    <w:rsid w:val="00376822"/>
    <w:rsid w:val="00385645"/>
    <w:rsid w:val="00393765"/>
    <w:rsid w:val="00395333"/>
    <w:rsid w:val="003B3F1B"/>
    <w:rsid w:val="003B67C4"/>
    <w:rsid w:val="003B7D3C"/>
    <w:rsid w:val="003D0410"/>
    <w:rsid w:val="003D1A2A"/>
    <w:rsid w:val="003D6374"/>
    <w:rsid w:val="003E20C2"/>
    <w:rsid w:val="003E2B40"/>
    <w:rsid w:val="003E5E7A"/>
    <w:rsid w:val="004025E8"/>
    <w:rsid w:val="004340B7"/>
    <w:rsid w:val="0043443D"/>
    <w:rsid w:val="0045102A"/>
    <w:rsid w:val="004632E3"/>
    <w:rsid w:val="004875EF"/>
    <w:rsid w:val="004B2DED"/>
    <w:rsid w:val="004C0752"/>
    <w:rsid w:val="004D243A"/>
    <w:rsid w:val="00510A61"/>
    <w:rsid w:val="005271F0"/>
    <w:rsid w:val="0055032D"/>
    <w:rsid w:val="00560C88"/>
    <w:rsid w:val="0056677D"/>
    <w:rsid w:val="00567F72"/>
    <w:rsid w:val="00573520"/>
    <w:rsid w:val="005848AB"/>
    <w:rsid w:val="00584F79"/>
    <w:rsid w:val="005862B7"/>
    <w:rsid w:val="00592DBC"/>
    <w:rsid w:val="00593F31"/>
    <w:rsid w:val="005A434D"/>
    <w:rsid w:val="005A75A2"/>
    <w:rsid w:val="005B4DB3"/>
    <w:rsid w:val="005B5519"/>
    <w:rsid w:val="005E360F"/>
    <w:rsid w:val="005F602F"/>
    <w:rsid w:val="006161F6"/>
    <w:rsid w:val="00640A6A"/>
    <w:rsid w:val="0065784E"/>
    <w:rsid w:val="00667166"/>
    <w:rsid w:val="00694CBB"/>
    <w:rsid w:val="006A46F3"/>
    <w:rsid w:val="006A5E18"/>
    <w:rsid w:val="006C73BF"/>
    <w:rsid w:val="006C75C6"/>
    <w:rsid w:val="006D5B5D"/>
    <w:rsid w:val="006E55B8"/>
    <w:rsid w:val="006E6516"/>
    <w:rsid w:val="006E6A3E"/>
    <w:rsid w:val="00704B06"/>
    <w:rsid w:val="00705F52"/>
    <w:rsid w:val="00706978"/>
    <w:rsid w:val="007168A7"/>
    <w:rsid w:val="00733E89"/>
    <w:rsid w:val="00745962"/>
    <w:rsid w:val="00745BE3"/>
    <w:rsid w:val="007549B4"/>
    <w:rsid w:val="00774A26"/>
    <w:rsid w:val="007C3D0A"/>
    <w:rsid w:val="007C76E5"/>
    <w:rsid w:val="007D551D"/>
    <w:rsid w:val="007F0A8C"/>
    <w:rsid w:val="00861889"/>
    <w:rsid w:val="0086577C"/>
    <w:rsid w:val="00875ADA"/>
    <w:rsid w:val="008A4073"/>
    <w:rsid w:val="008A68ED"/>
    <w:rsid w:val="008B0D87"/>
    <w:rsid w:val="008B225F"/>
    <w:rsid w:val="008B4691"/>
    <w:rsid w:val="008D5280"/>
    <w:rsid w:val="008E019B"/>
    <w:rsid w:val="008E1B8E"/>
    <w:rsid w:val="008E42E4"/>
    <w:rsid w:val="00916461"/>
    <w:rsid w:val="009316BB"/>
    <w:rsid w:val="0093262C"/>
    <w:rsid w:val="00932A05"/>
    <w:rsid w:val="0094145E"/>
    <w:rsid w:val="00942B36"/>
    <w:rsid w:val="009438CF"/>
    <w:rsid w:val="00944C1F"/>
    <w:rsid w:val="0095057A"/>
    <w:rsid w:val="00963662"/>
    <w:rsid w:val="00967D8D"/>
    <w:rsid w:val="00982F54"/>
    <w:rsid w:val="00993F08"/>
    <w:rsid w:val="009A78C3"/>
    <w:rsid w:val="009A7E4A"/>
    <w:rsid w:val="009D4F52"/>
    <w:rsid w:val="009E779E"/>
    <w:rsid w:val="009F1C4A"/>
    <w:rsid w:val="009F1DB8"/>
    <w:rsid w:val="00A1303B"/>
    <w:rsid w:val="00A141A8"/>
    <w:rsid w:val="00A57A0F"/>
    <w:rsid w:val="00A64915"/>
    <w:rsid w:val="00A72001"/>
    <w:rsid w:val="00A7291F"/>
    <w:rsid w:val="00A82BB3"/>
    <w:rsid w:val="00A93B49"/>
    <w:rsid w:val="00AC3E87"/>
    <w:rsid w:val="00AC594A"/>
    <w:rsid w:val="00AD5CCD"/>
    <w:rsid w:val="00AF6F82"/>
    <w:rsid w:val="00B00942"/>
    <w:rsid w:val="00B0418D"/>
    <w:rsid w:val="00B1528D"/>
    <w:rsid w:val="00B20348"/>
    <w:rsid w:val="00B258EC"/>
    <w:rsid w:val="00B46898"/>
    <w:rsid w:val="00B46B4D"/>
    <w:rsid w:val="00B641CC"/>
    <w:rsid w:val="00B64BCE"/>
    <w:rsid w:val="00B779A7"/>
    <w:rsid w:val="00B922B2"/>
    <w:rsid w:val="00BA3B5E"/>
    <w:rsid w:val="00BA4C4C"/>
    <w:rsid w:val="00BA4ED2"/>
    <w:rsid w:val="00BB5E22"/>
    <w:rsid w:val="00BD6124"/>
    <w:rsid w:val="00BE3755"/>
    <w:rsid w:val="00BE7F2C"/>
    <w:rsid w:val="00BF08B7"/>
    <w:rsid w:val="00BF1978"/>
    <w:rsid w:val="00BF2552"/>
    <w:rsid w:val="00C0391F"/>
    <w:rsid w:val="00C10CB8"/>
    <w:rsid w:val="00C339ED"/>
    <w:rsid w:val="00C4359A"/>
    <w:rsid w:val="00C54F53"/>
    <w:rsid w:val="00C55CD9"/>
    <w:rsid w:val="00C67CDD"/>
    <w:rsid w:val="00C84C62"/>
    <w:rsid w:val="00CC6F20"/>
    <w:rsid w:val="00CD128D"/>
    <w:rsid w:val="00CE79B5"/>
    <w:rsid w:val="00CF657C"/>
    <w:rsid w:val="00D00B7C"/>
    <w:rsid w:val="00D01C45"/>
    <w:rsid w:val="00D133D4"/>
    <w:rsid w:val="00D27D09"/>
    <w:rsid w:val="00D46590"/>
    <w:rsid w:val="00D47520"/>
    <w:rsid w:val="00D55440"/>
    <w:rsid w:val="00D55EE9"/>
    <w:rsid w:val="00D74921"/>
    <w:rsid w:val="00D76940"/>
    <w:rsid w:val="00D841C8"/>
    <w:rsid w:val="00D94F39"/>
    <w:rsid w:val="00DA4DA7"/>
    <w:rsid w:val="00DB13FC"/>
    <w:rsid w:val="00DC1902"/>
    <w:rsid w:val="00DC6E50"/>
    <w:rsid w:val="00DE42E9"/>
    <w:rsid w:val="00E201DD"/>
    <w:rsid w:val="00E249EC"/>
    <w:rsid w:val="00E25E3F"/>
    <w:rsid w:val="00E507E0"/>
    <w:rsid w:val="00E616B2"/>
    <w:rsid w:val="00E6700C"/>
    <w:rsid w:val="00E93659"/>
    <w:rsid w:val="00E94A99"/>
    <w:rsid w:val="00E96925"/>
    <w:rsid w:val="00EA1A5E"/>
    <w:rsid w:val="00EA3095"/>
    <w:rsid w:val="00EB79B8"/>
    <w:rsid w:val="00EB7CF4"/>
    <w:rsid w:val="00EC2BAF"/>
    <w:rsid w:val="00EC7BD2"/>
    <w:rsid w:val="00ED28EF"/>
    <w:rsid w:val="00ED5ABD"/>
    <w:rsid w:val="00EF00E7"/>
    <w:rsid w:val="00F0032C"/>
    <w:rsid w:val="00F05015"/>
    <w:rsid w:val="00F26BD2"/>
    <w:rsid w:val="00F303C2"/>
    <w:rsid w:val="00F32307"/>
    <w:rsid w:val="00F346FB"/>
    <w:rsid w:val="00F733E5"/>
    <w:rsid w:val="00F91B95"/>
    <w:rsid w:val="00FA545C"/>
    <w:rsid w:val="00FB1357"/>
    <w:rsid w:val="00FD5D90"/>
    <w:rsid w:val="00FE2878"/>
    <w:rsid w:val="00FF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40EF"/>
  <w15:chartTrackingRefBased/>
  <w15:docId w15:val="{D971A770-EBE3-46B2-B26F-983091B8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D3C"/>
    <w:rPr>
      <w:rFonts w:eastAsiaTheme="majorEastAsia" w:cstheme="majorBidi"/>
      <w:color w:val="272727" w:themeColor="text1" w:themeTint="D8"/>
    </w:rPr>
  </w:style>
  <w:style w:type="paragraph" w:styleId="Title">
    <w:name w:val="Title"/>
    <w:basedOn w:val="Normal"/>
    <w:next w:val="Normal"/>
    <w:link w:val="TitleChar"/>
    <w:uiPriority w:val="10"/>
    <w:qFormat/>
    <w:rsid w:val="003B7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D3C"/>
    <w:pPr>
      <w:spacing w:before="160"/>
      <w:jc w:val="center"/>
    </w:pPr>
    <w:rPr>
      <w:i/>
      <w:iCs/>
      <w:color w:val="404040" w:themeColor="text1" w:themeTint="BF"/>
    </w:rPr>
  </w:style>
  <w:style w:type="character" w:customStyle="1" w:styleId="QuoteChar">
    <w:name w:val="Quote Char"/>
    <w:basedOn w:val="DefaultParagraphFont"/>
    <w:link w:val="Quote"/>
    <w:uiPriority w:val="29"/>
    <w:rsid w:val="003B7D3C"/>
    <w:rPr>
      <w:i/>
      <w:iCs/>
      <w:color w:val="404040" w:themeColor="text1" w:themeTint="BF"/>
    </w:rPr>
  </w:style>
  <w:style w:type="paragraph" w:styleId="ListParagraph">
    <w:name w:val="List Paragraph"/>
    <w:basedOn w:val="Normal"/>
    <w:uiPriority w:val="34"/>
    <w:qFormat/>
    <w:rsid w:val="003B7D3C"/>
    <w:pPr>
      <w:ind w:left="720"/>
      <w:contextualSpacing/>
    </w:pPr>
  </w:style>
  <w:style w:type="character" w:styleId="IntenseEmphasis">
    <w:name w:val="Intense Emphasis"/>
    <w:basedOn w:val="DefaultParagraphFont"/>
    <w:uiPriority w:val="21"/>
    <w:qFormat/>
    <w:rsid w:val="003B7D3C"/>
    <w:rPr>
      <w:i/>
      <w:iCs/>
      <w:color w:val="0F4761" w:themeColor="accent1" w:themeShade="BF"/>
    </w:rPr>
  </w:style>
  <w:style w:type="paragraph" w:styleId="IntenseQuote">
    <w:name w:val="Intense Quote"/>
    <w:basedOn w:val="Normal"/>
    <w:next w:val="Normal"/>
    <w:link w:val="IntenseQuoteChar"/>
    <w:uiPriority w:val="30"/>
    <w:qFormat/>
    <w:rsid w:val="003B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D3C"/>
    <w:rPr>
      <w:i/>
      <w:iCs/>
      <w:color w:val="0F4761" w:themeColor="accent1" w:themeShade="BF"/>
    </w:rPr>
  </w:style>
  <w:style w:type="character" w:styleId="IntenseReference">
    <w:name w:val="Intense Reference"/>
    <w:basedOn w:val="DefaultParagraphFont"/>
    <w:uiPriority w:val="32"/>
    <w:qFormat/>
    <w:rsid w:val="003B7D3C"/>
    <w:rPr>
      <w:b/>
      <w:bCs/>
      <w:smallCaps/>
      <w:color w:val="0F4761" w:themeColor="accent1" w:themeShade="BF"/>
      <w:spacing w:val="5"/>
    </w:rPr>
  </w:style>
  <w:style w:type="paragraph" w:customStyle="1" w:styleId="Default">
    <w:name w:val="Default"/>
    <w:rsid w:val="003B7D3C"/>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9D4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F52"/>
  </w:style>
  <w:style w:type="paragraph" w:styleId="Footer">
    <w:name w:val="footer"/>
    <w:basedOn w:val="Normal"/>
    <w:link w:val="FooterChar"/>
    <w:uiPriority w:val="99"/>
    <w:unhideWhenUsed/>
    <w:rsid w:val="009D4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F52"/>
  </w:style>
  <w:style w:type="paragraph" w:customStyle="1" w:styleId="Highlight">
    <w:name w:val="Highlight"/>
    <w:rsid w:val="00273101"/>
    <w:pPr>
      <w:pBdr>
        <w:top w:val="nil"/>
        <w:left w:val="nil"/>
        <w:bottom w:val="nil"/>
        <w:right w:val="nil"/>
        <w:between w:val="nil"/>
        <w:bar w:val="nil"/>
      </w:pBdr>
      <w:suppressAutoHyphens/>
      <w:spacing w:after="0" w:line="360" w:lineRule="auto"/>
    </w:pPr>
    <w:rPr>
      <w:rFonts w:ascii="Times New Roman" w:eastAsia="Times New Roman" w:hAnsi="Times New Roman" w:cs="Times New Roman"/>
      <w:color w:val="000000"/>
      <w:kern w:val="0"/>
      <w:sz w:val="34"/>
      <w:szCs w:val="34"/>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404</Words>
  <Characters>1711</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Adams</dc:creator>
  <cp:keywords/>
  <dc:description/>
  <cp:lastModifiedBy>Mark Wilson</cp:lastModifiedBy>
  <cp:revision>19</cp:revision>
  <cp:lastPrinted>2026-01-03T13:35:00Z</cp:lastPrinted>
  <dcterms:created xsi:type="dcterms:W3CDTF">2026-03-26T18:08:00Z</dcterms:created>
  <dcterms:modified xsi:type="dcterms:W3CDTF">2026-03-26T23:37:00Z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0da6594d-436c-48ae-a201-0a3720160403</vt:lpwstr>
  </property>
</Properties>
</file>