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0630" w14:textId="063B2A6E" w:rsidR="003B7D3C" w:rsidRPr="003E20C2" w:rsidRDefault="00B406F0" w:rsidP="003E20C2">
      <w:pPr>
        <w:pStyle w:val="Default"/>
        <w:suppressAutoHyphens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Plot Twist: </w:t>
      </w:r>
      <w:r w:rsidR="009E62E5">
        <w:rPr>
          <w:rFonts w:ascii="Calibri" w:hAnsi="Calibri" w:cs="Calibri"/>
          <w:b/>
          <w:bCs/>
          <w:sz w:val="28"/>
          <w:szCs w:val="28"/>
        </w:rPr>
        <w:t>Seeing Clearly</w:t>
      </w:r>
    </w:p>
    <w:p w14:paraId="5D2D33C9" w14:textId="03A19E2C" w:rsidR="003B7D3C" w:rsidRDefault="003B7D3C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Pastor </w:t>
      </w:r>
      <w:r w:rsidR="009E62E5">
        <w:rPr>
          <w:rFonts w:ascii="Calibri" w:hAnsi="Calibri" w:cs="Calibri"/>
          <w:b/>
          <w:bCs/>
        </w:rPr>
        <w:t>Harvey Carpenter</w:t>
      </w:r>
    </w:p>
    <w:p w14:paraId="5224F303" w14:textId="276AC534" w:rsidR="003B7D3C" w:rsidRDefault="00885711" w:rsidP="003B7D3C">
      <w:pPr>
        <w:spacing w:after="100" w:afterAutospacing="1" w:line="240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Ju</w:t>
      </w:r>
      <w:r w:rsidR="009E62E5">
        <w:rPr>
          <w:rFonts w:ascii="Calibri" w:hAnsi="Calibri" w:cs="Calibri"/>
          <w:b/>
          <w:bCs/>
        </w:rPr>
        <w:t>ly</w:t>
      </w:r>
      <w:r>
        <w:rPr>
          <w:rFonts w:ascii="Calibri" w:hAnsi="Calibri" w:cs="Calibri"/>
          <w:b/>
          <w:bCs/>
        </w:rPr>
        <w:t xml:space="preserve"> </w:t>
      </w:r>
      <w:r w:rsidR="009E62E5">
        <w:rPr>
          <w:rFonts w:ascii="Calibri" w:hAnsi="Calibri" w:cs="Calibri"/>
          <w:b/>
          <w:bCs/>
        </w:rPr>
        <w:t>5</w:t>
      </w:r>
      <w:r w:rsidR="00A93B49">
        <w:rPr>
          <w:rFonts w:ascii="Calibri" w:hAnsi="Calibri" w:cs="Calibri"/>
          <w:b/>
          <w:bCs/>
        </w:rPr>
        <w:t>, 2026</w:t>
      </w:r>
    </w:p>
    <w:p w14:paraId="4EA8BB7D" w14:textId="77777777" w:rsidR="00E05A3A" w:rsidRPr="00296A8E" w:rsidRDefault="00E05A3A" w:rsidP="00B13755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14:paraId="3AA19E4B" w14:textId="20EF46F0" w:rsidR="00CD6CD8" w:rsidRPr="00296A8E" w:rsidRDefault="00C34DF0" w:rsidP="00B13755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C34DF0">
        <w:rPr>
          <w:rFonts w:ascii="Calibri" w:hAnsi="Calibri" w:cs="Calibri"/>
          <w:i/>
          <w:iCs/>
        </w:rPr>
        <w:t>“Do not judge, or you too will be judged</w:t>
      </w:r>
      <w:r>
        <w:rPr>
          <w:rFonts w:ascii="Calibri" w:hAnsi="Calibri" w:cs="Calibri"/>
          <w:i/>
          <w:iCs/>
        </w:rPr>
        <w:t xml:space="preserve">. </w:t>
      </w:r>
      <w:r w:rsidRPr="00C34DF0">
        <w:rPr>
          <w:rFonts w:ascii="Calibri" w:hAnsi="Calibri" w:cs="Calibri"/>
          <w:i/>
          <w:iCs/>
        </w:rPr>
        <w:t>For in the same way you judge others, you will be judged, and with the measure you use, it will be measured to you.</w:t>
      </w:r>
      <w:r>
        <w:rPr>
          <w:rFonts w:ascii="Calibri" w:hAnsi="Calibri" w:cs="Calibri"/>
          <w:i/>
          <w:iCs/>
        </w:rPr>
        <w:t xml:space="preserve"> </w:t>
      </w:r>
      <w:r w:rsidRPr="00C34DF0">
        <w:rPr>
          <w:rFonts w:ascii="Calibri" w:hAnsi="Calibri" w:cs="Calibri"/>
          <w:i/>
          <w:iCs/>
        </w:rPr>
        <w:t>Why do you look at the speck of sawdust in your brother’s eye and pay no attention to the plank in your own eye?</w:t>
      </w:r>
      <w:r>
        <w:rPr>
          <w:rFonts w:ascii="Calibri" w:hAnsi="Calibri" w:cs="Calibri"/>
          <w:i/>
          <w:iCs/>
        </w:rPr>
        <w:t xml:space="preserve"> </w:t>
      </w:r>
      <w:r w:rsidRPr="00C34DF0">
        <w:rPr>
          <w:rFonts w:ascii="Calibri" w:hAnsi="Calibri" w:cs="Calibri"/>
          <w:i/>
          <w:iCs/>
        </w:rPr>
        <w:t>How can you say to your brother, ‘Let me take the speck out of your eye,’ when all the time there is a plank in your own eye?</w:t>
      </w:r>
      <w:r>
        <w:rPr>
          <w:rFonts w:ascii="Calibri" w:hAnsi="Calibri" w:cs="Calibri"/>
          <w:i/>
          <w:iCs/>
        </w:rPr>
        <w:t xml:space="preserve"> </w:t>
      </w:r>
      <w:r w:rsidRPr="00C34DF0">
        <w:rPr>
          <w:rFonts w:ascii="Calibri" w:hAnsi="Calibri" w:cs="Calibri"/>
          <w:i/>
          <w:iCs/>
        </w:rPr>
        <w:t>You hypocrite, first take the plank out of your own eye, and then you will see clearly to remove the speck from your brother’s eye.</w:t>
      </w:r>
      <w:r w:rsidR="00C662F6" w:rsidRPr="00296A8E">
        <w:rPr>
          <w:rFonts w:ascii="Calibri" w:hAnsi="Calibri" w:cs="Calibri"/>
          <w:i/>
          <w:iCs/>
        </w:rPr>
        <w:t>”</w:t>
      </w:r>
    </w:p>
    <w:p w14:paraId="6038E264" w14:textId="1735BB99" w:rsidR="00C662F6" w:rsidRPr="00296A8E" w:rsidRDefault="00C662F6" w:rsidP="00B13755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296A8E">
        <w:rPr>
          <w:rFonts w:ascii="Calibri" w:hAnsi="Calibri" w:cs="Calibri"/>
          <w:i/>
          <w:iCs/>
        </w:rPr>
        <w:t xml:space="preserve">Matthew </w:t>
      </w:r>
      <w:r w:rsidR="00C34DF0">
        <w:rPr>
          <w:rFonts w:ascii="Calibri" w:hAnsi="Calibri" w:cs="Calibri"/>
          <w:i/>
          <w:iCs/>
        </w:rPr>
        <w:t>7:1-5</w:t>
      </w:r>
    </w:p>
    <w:p w14:paraId="7EA50656" w14:textId="77777777" w:rsidR="008F34E3" w:rsidRPr="00296A8E" w:rsidRDefault="008F34E3" w:rsidP="00B13755">
      <w:pPr>
        <w:spacing w:after="0" w:line="240" w:lineRule="auto"/>
        <w:contextualSpacing/>
        <w:rPr>
          <w:rFonts w:ascii="Calibri" w:hAnsi="Calibri" w:cs="Calibri"/>
        </w:rPr>
      </w:pPr>
    </w:p>
    <w:p w14:paraId="05370785" w14:textId="7A35D150" w:rsidR="00CD6CD8" w:rsidRPr="00296A8E" w:rsidRDefault="00C34DF0" w:rsidP="00B13755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C34DF0">
        <w:rPr>
          <w:rFonts w:ascii="Calibri" w:hAnsi="Calibri" w:cs="Calibri"/>
          <w:i/>
          <w:iCs/>
        </w:rPr>
        <w:t>Brothers and sisters, if someone is caught in a sin, you who live by the Spirit should restore that person gently. But watch yourselves, or you also may be tempted.</w:t>
      </w:r>
    </w:p>
    <w:p w14:paraId="1C6FE134" w14:textId="321C9707" w:rsidR="00CD6CD8" w:rsidRPr="00296A8E" w:rsidRDefault="00C34DF0" w:rsidP="00B13755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Galatians</w:t>
      </w:r>
      <w:r w:rsidR="00CD6CD8" w:rsidRPr="00296A8E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6</w:t>
      </w:r>
      <w:r w:rsidR="00CD6CD8" w:rsidRPr="00296A8E">
        <w:rPr>
          <w:rFonts w:ascii="Calibri" w:hAnsi="Calibri" w:cs="Calibri"/>
          <w:i/>
          <w:iCs/>
        </w:rPr>
        <w:t>:1</w:t>
      </w:r>
    </w:p>
    <w:p w14:paraId="65E382DF" w14:textId="77777777" w:rsidR="00B13755" w:rsidRDefault="00B13755" w:rsidP="00C34DF0">
      <w:pPr>
        <w:spacing w:after="0" w:line="240" w:lineRule="auto"/>
        <w:contextualSpacing/>
        <w:rPr>
          <w:rFonts w:ascii="Calibri" w:hAnsi="Calibri" w:cs="Calibri"/>
          <w:i/>
          <w:iCs/>
        </w:rPr>
      </w:pPr>
    </w:p>
    <w:p w14:paraId="31574661" w14:textId="5245826A" w:rsidR="00C34DF0" w:rsidRDefault="00C34DF0" w:rsidP="00B13755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C34DF0">
        <w:rPr>
          <w:rFonts w:ascii="Calibri" w:hAnsi="Calibri" w:cs="Calibri"/>
          <w:i/>
          <w:iCs/>
        </w:rPr>
        <w:t>When they kept on questioning him, he straightened up and said to them, “Let any one of you who is without sin be the first to throw a stone at her.”</w:t>
      </w:r>
      <w:r>
        <w:rPr>
          <w:rFonts w:ascii="Calibri" w:hAnsi="Calibri" w:cs="Calibri"/>
          <w:i/>
          <w:iCs/>
        </w:rPr>
        <w:t xml:space="preserve"> </w:t>
      </w:r>
      <w:proofErr w:type="gramStart"/>
      <w:r w:rsidRPr="00C34DF0">
        <w:rPr>
          <w:rFonts w:ascii="Calibri" w:hAnsi="Calibri" w:cs="Calibri"/>
          <w:i/>
          <w:iCs/>
        </w:rPr>
        <w:t>Again</w:t>
      </w:r>
      <w:proofErr w:type="gramEnd"/>
      <w:r w:rsidRPr="00C34DF0">
        <w:rPr>
          <w:rFonts w:ascii="Calibri" w:hAnsi="Calibri" w:cs="Calibri"/>
          <w:i/>
          <w:iCs/>
        </w:rPr>
        <w:t xml:space="preserve"> he stooped down and wrote on the ground.</w:t>
      </w:r>
      <w:r>
        <w:rPr>
          <w:rFonts w:ascii="Calibri" w:hAnsi="Calibri" w:cs="Calibri"/>
          <w:i/>
          <w:iCs/>
        </w:rPr>
        <w:t xml:space="preserve"> </w:t>
      </w:r>
      <w:r w:rsidRPr="00C34DF0">
        <w:rPr>
          <w:rFonts w:ascii="Calibri" w:hAnsi="Calibri" w:cs="Calibri"/>
          <w:i/>
          <w:iCs/>
        </w:rPr>
        <w:t>At this, those who heard began to go away one at a time, the older ones first, until only Jesus was left, with the woman still standing there.</w:t>
      </w:r>
      <w:r>
        <w:rPr>
          <w:rFonts w:ascii="Calibri" w:hAnsi="Calibri" w:cs="Calibri"/>
          <w:i/>
          <w:iCs/>
        </w:rPr>
        <w:t xml:space="preserve"> </w:t>
      </w:r>
      <w:r w:rsidRPr="00C34DF0">
        <w:rPr>
          <w:rFonts w:ascii="Calibri" w:hAnsi="Calibri" w:cs="Calibri"/>
          <w:i/>
          <w:iCs/>
        </w:rPr>
        <w:t>Jesus straightened up and asked her, “Woman, where are they? Has no one condemned you?”</w:t>
      </w:r>
      <w:r>
        <w:rPr>
          <w:rFonts w:ascii="Calibri" w:hAnsi="Calibri" w:cs="Calibri"/>
          <w:i/>
          <w:iCs/>
        </w:rPr>
        <w:t xml:space="preserve"> </w:t>
      </w:r>
      <w:proofErr w:type="gramStart"/>
      <w:r w:rsidRPr="00C34DF0">
        <w:rPr>
          <w:rFonts w:ascii="Calibri" w:hAnsi="Calibri" w:cs="Calibri"/>
          <w:i/>
          <w:iCs/>
        </w:rPr>
        <w:t>“</w:t>
      </w:r>
      <w:proofErr w:type="gramEnd"/>
      <w:r w:rsidRPr="00C34DF0">
        <w:rPr>
          <w:rFonts w:ascii="Calibri" w:hAnsi="Calibri" w:cs="Calibri"/>
          <w:i/>
          <w:iCs/>
        </w:rPr>
        <w:t>No one, sir,” she said. “Then neither do I condemn you,” Jesus declared.</w:t>
      </w:r>
      <w:r>
        <w:rPr>
          <w:rFonts w:ascii="Calibri" w:hAnsi="Calibri" w:cs="Calibri"/>
          <w:i/>
          <w:iCs/>
        </w:rPr>
        <w:t xml:space="preserve"> </w:t>
      </w:r>
      <w:r w:rsidRPr="00C34DF0">
        <w:rPr>
          <w:rFonts w:ascii="Calibri" w:hAnsi="Calibri" w:cs="Calibri"/>
          <w:i/>
          <w:iCs/>
        </w:rPr>
        <w:t>“Go now and leave your life of sin.”</w:t>
      </w:r>
    </w:p>
    <w:p w14:paraId="61CF83F2" w14:textId="5B784E0E" w:rsidR="00273AF9" w:rsidRPr="00296A8E" w:rsidRDefault="00C34DF0" w:rsidP="00B13755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John 8:7-11</w:t>
      </w:r>
    </w:p>
    <w:p w14:paraId="44D69AAF" w14:textId="77777777" w:rsidR="00377C9D" w:rsidRPr="00296A8E" w:rsidRDefault="00377C9D" w:rsidP="00B13755">
      <w:pPr>
        <w:spacing w:after="0" w:line="240" w:lineRule="auto"/>
        <w:contextualSpacing/>
        <w:rPr>
          <w:rFonts w:ascii="Calibri" w:hAnsi="Calibri" w:cs="Calibri"/>
        </w:rPr>
      </w:pPr>
    </w:p>
    <w:p w14:paraId="7B1318C6" w14:textId="3BEA0F28" w:rsidR="00C34DF0" w:rsidRDefault="00C34DF0" w:rsidP="00B13755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C34DF0">
        <w:rPr>
          <w:rFonts w:ascii="Calibri" w:hAnsi="Calibri" w:cs="Calibri"/>
          <w:i/>
          <w:iCs/>
        </w:rPr>
        <w:t>Therefore, there is now no condemnation for those who are in Christ Jesus</w:t>
      </w:r>
      <w:r>
        <w:rPr>
          <w:rFonts w:ascii="Calibri" w:hAnsi="Calibri" w:cs="Calibri"/>
          <w:i/>
          <w:iCs/>
        </w:rPr>
        <w:t>…</w:t>
      </w:r>
    </w:p>
    <w:p w14:paraId="52413598" w14:textId="4C83E5C8" w:rsidR="00377C9D" w:rsidRDefault="00C34DF0" w:rsidP="00B13755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Romans 8:1</w:t>
      </w:r>
    </w:p>
    <w:p w14:paraId="3258606E" w14:textId="77777777" w:rsidR="00C34DF0" w:rsidRDefault="00C34DF0" w:rsidP="00B13755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6041A9A8" w14:textId="5EB3AD13" w:rsidR="00C34DF0" w:rsidRPr="00C34DF0" w:rsidRDefault="00C34DF0" w:rsidP="00C34DF0">
      <w:pPr>
        <w:pStyle w:val="ListParagraph"/>
        <w:spacing w:after="0" w:line="240" w:lineRule="auto"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Identify your beam</w:t>
      </w:r>
    </w:p>
    <w:p w14:paraId="35502FAC" w14:textId="77777777" w:rsidR="00C34DF0" w:rsidRPr="00296A8E" w:rsidRDefault="00C34DF0" w:rsidP="00B13755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</w:p>
    <w:p w14:paraId="32E654F6" w14:textId="77777777" w:rsidR="00092E24" w:rsidRPr="00296A8E" w:rsidRDefault="00092E24" w:rsidP="00B13755">
      <w:pPr>
        <w:spacing w:after="0" w:line="240" w:lineRule="auto"/>
        <w:contextualSpacing/>
        <w:rPr>
          <w:rFonts w:ascii="Calibri" w:hAnsi="Calibri" w:cs="Calibri"/>
        </w:rPr>
      </w:pPr>
    </w:p>
    <w:p w14:paraId="420C6E00" w14:textId="71E4DCB9" w:rsidR="00C34DF0" w:rsidRDefault="00C34DF0" w:rsidP="00B13755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 w:rsidRPr="00C34DF0">
        <w:rPr>
          <w:rFonts w:ascii="Calibri" w:hAnsi="Calibri" w:cs="Calibri"/>
          <w:i/>
          <w:iCs/>
        </w:rPr>
        <w:t>Search me, God, and know my heart; test me and know my anxious thoughts.</w:t>
      </w:r>
      <w:r>
        <w:rPr>
          <w:rFonts w:ascii="Calibri" w:hAnsi="Calibri" w:cs="Calibri"/>
          <w:i/>
          <w:iCs/>
        </w:rPr>
        <w:t xml:space="preserve"> </w:t>
      </w:r>
      <w:proofErr w:type="gramStart"/>
      <w:r w:rsidRPr="00C34DF0">
        <w:rPr>
          <w:rFonts w:ascii="Calibri" w:hAnsi="Calibri" w:cs="Calibri"/>
          <w:i/>
          <w:iCs/>
        </w:rPr>
        <w:t>See</w:t>
      </w:r>
      <w:proofErr w:type="gramEnd"/>
      <w:r w:rsidRPr="00C34DF0">
        <w:rPr>
          <w:rFonts w:ascii="Calibri" w:hAnsi="Calibri" w:cs="Calibri"/>
          <w:i/>
          <w:iCs/>
        </w:rPr>
        <w:t xml:space="preserve"> if there is any offensive way in </w:t>
      </w:r>
      <w:proofErr w:type="gramStart"/>
      <w:r w:rsidRPr="00C34DF0">
        <w:rPr>
          <w:rFonts w:ascii="Calibri" w:hAnsi="Calibri" w:cs="Calibri"/>
          <w:i/>
          <w:iCs/>
        </w:rPr>
        <w:t>me, and</w:t>
      </w:r>
      <w:proofErr w:type="gramEnd"/>
      <w:r w:rsidRPr="00C34DF0">
        <w:rPr>
          <w:rFonts w:ascii="Calibri" w:hAnsi="Calibri" w:cs="Calibri"/>
          <w:i/>
          <w:iCs/>
        </w:rPr>
        <w:t xml:space="preserve"> lead me in the way everlasting.</w:t>
      </w:r>
    </w:p>
    <w:p w14:paraId="141CD57E" w14:textId="6E68B59E" w:rsidR="00D378F8" w:rsidRPr="00296A8E" w:rsidRDefault="00C34DF0" w:rsidP="00B13755">
      <w:pPr>
        <w:spacing w:after="0" w:line="240" w:lineRule="auto"/>
        <w:contextualSpacing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Psalm 139:23-24</w:t>
      </w:r>
    </w:p>
    <w:p w14:paraId="6A6995A5" w14:textId="77777777" w:rsidR="00ED412E" w:rsidRPr="00296A8E" w:rsidRDefault="00ED412E" w:rsidP="00B13755">
      <w:pPr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183DC0AC" w14:textId="1FF3EFBF" w:rsidR="00C34DF0" w:rsidRDefault="00C34DF0" w:rsidP="00B13755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C34DF0">
        <w:rPr>
          <w:rFonts w:ascii="Calibri" w:hAnsi="Calibri" w:cs="Calibri"/>
          <w:b/>
          <w:bCs/>
        </w:rPr>
        <w:t>Pray for the person you’re most tempted to criticize.</w:t>
      </w:r>
    </w:p>
    <w:p w14:paraId="49874AD8" w14:textId="77777777" w:rsidR="00C34DF0" w:rsidRPr="00296A8E" w:rsidRDefault="00C34DF0" w:rsidP="00B13755">
      <w:pPr>
        <w:spacing w:after="0" w:line="240" w:lineRule="auto"/>
        <w:contextualSpacing/>
        <w:rPr>
          <w:rFonts w:ascii="Calibri" w:hAnsi="Calibri" w:cs="Calibri"/>
        </w:rPr>
      </w:pPr>
    </w:p>
    <w:p w14:paraId="54242EC5" w14:textId="79F76A3F" w:rsidR="00083314" w:rsidRPr="00296A8E" w:rsidRDefault="00C34DF0" w:rsidP="00B13755">
      <w:pPr>
        <w:spacing w:after="0" w:line="240" w:lineRule="auto"/>
        <w:contextualSpacing/>
        <w:rPr>
          <w:rFonts w:ascii="Calibri" w:hAnsi="Calibri" w:cs="Calibri"/>
        </w:rPr>
      </w:pPr>
      <w:r w:rsidRPr="00C34DF0">
        <w:rPr>
          <w:rFonts w:ascii="Calibri" w:hAnsi="Calibri" w:cs="Calibri"/>
          <w:b/>
          <w:bCs/>
        </w:rPr>
        <w:t>Am I trying to help them see or am I trying to make myself feel better?</w:t>
      </w:r>
    </w:p>
    <w:p w14:paraId="593BAFAE" w14:textId="664F1895" w:rsidR="00273AF9" w:rsidRDefault="00273AF9" w:rsidP="00C34DF0">
      <w:pPr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0A1B52D6" w14:textId="77777777" w:rsidR="00C34DF0" w:rsidRDefault="00C34DF0" w:rsidP="00C34DF0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C34DF0">
        <w:rPr>
          <w:rFonts w:ascii="Calibri" w:hAnsi="Calibri" w:cs="Calibri"/>
          <w:b/>
          <w:bCs/>
        </w:rPr>
        <w:t>Hand Jesus the beam.</w:t>
      </w:r>
    </w:p>
    <w:p w14:paraId="268ACFAD" w14:textId="77777777" w:rsidR="00C34DF0" w:rsidRDefault="00C34DF0" w:rsidP="00C34DF0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C34DF0">
        <w:rPr>
          <w:rFonts w:ascii="Calibri" w:hAnsi="Calibri" w:cs="Calibri"/>
          <w:b/>
          <w:bCs/>
        </w:rPr>
        <w:t>Put down the clipboard.</w:t>
      </w:r>
    </w:p>
    <w:p w14:paraId="4124FA26" w14:textId="77777777" w:rsidR="00C34DF0" w:rsidRDefault="00C34DF0" w:rsidP="00C34DF0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C34DF0">
        <w:rPr>
          <w:rFonts w:ascii="Calibri" w:hAnsi="Calibri" w:cs="Calibri"/>
          <w:b/>
          <w:bCs/>
        </w:rPr>
        <w:t>Quit reaching for stones.</w:t>
      </w:r>
    </w:p>
    <w:p w14:paraId="53FA046A" w14:textId="662C00BB" w:rsidR="00C34DF0" w:rsidRDefault="00C34DF0" w:rsidP="00C34DF0">
      <w:pPr>
        <w:spacing w:after="0" w:line="240" w:lineRule="auto"/>
        <w:contextualSpacing/>
        <w:rPr>
          <w:rFonts w:ascii="Calibri" w:hAnsi="Calibri" w:cs="Calibri"/>
          <w:b/>
          <w:bCs/>
        </w:rPr>
      </w:pPr>
      <w:r w:rsidRPr="00C34DF0">
        <w:rPr>
          <w:rFonts w:ascii="Calibri" w:hAnsi="Calibri" w:cs="Calibri"/>
          <w:b/>
          <w:bCs/>
        </w:rPr>
        <w:t>No condemnation.</w:t>
      </w:r>
    </w:p>
    <w:sectPr w:rsidR="00C34DF0" w:rsidSect="00EA30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B81A" w14:textId="77777777" w:rsidR="00B1301A" w:rsidRDefault="00B1301A" w:rsidP="009D4F52">
      <w:pPr>
        <w:spacing w:after="0" w:line="240" w:lineRule="auto"/>
      </w:pPr>
      <w:r>
        <w:separator/>
      </w:r>
    </w:p>
  </w:endnote>
  <w:endnote w:type="continuationSeparator" w:id="0">
    <w:p w14:paraId="63511EA1" w14:textId="77777777" w:rsidR="00B1301A" w:rsidRDefault="00B1301A" w:rsidP="009D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4DB9" w14:textId="77777777" w:rsidR="009D4F52" w:rsidRDefault="009D4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7956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BDDE4" w14:textId="791807F3" w:rsidR="009D4F52" w:rsidRDefault="009D4F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6ABDC" w14:textId="77777777" w:rsidR="009D4F52" w:rsidRDefault="009D4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53C2" w14:textId="77777777" w:rsidR="009D4F52" w:rsidRDefault="009D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8A86" w14:textId="77777777" w:rsidR="00B1301A" w:rsidRDefault="00B1301A" w:rsidP="009D4F52">
      <w:pPr>
        <w:spacing w:after="0" w:line="240" w:lineRule="auto"/>
      </w:pPr>
      <w:r>
        <w:separator/>
      </w:r>
    </w:p>
  </w:footnote>
  <w:footnote w:type="continuationSeparator" w:id="0">
    <w:p w14:paraId="2F2EF14D" w14:textId="77777777" w:rsidR="00B1301A" w:rsidRDefault="00B1301A" w:rsidP="009D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573A" w14:textId="77777777" w:rsidR="009D4F52" w:rsidRDefault="009D4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1F09" w14:textId="77777777" w:rsidR="009D4F52" w:rsidRDefault="009D4F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102A" w14:textId="77777777" w:rsidR="009D4F52" w:rsidRDefault="009D4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880"/>
    <w:multiLevelType w:val="hybridMultilevel"/>
    <w:tmpl w:val="C63C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030F8"/>
    <w:multiLevelType w:val="hybridMultilevel"/>
    <w:tmpl w:val="5D1EC55C"/>
    <w:lvl w:ilvl="0" w:tplc="0A3AD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5542D"/>
    <w:multiLevelType w:val="hybridMultilevel"/>
    <w:tmpl w:val="1F88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E2FEE"/>
    <w:multiLevelType w:val="hybridMultilevel"/>
    <w:tmpl w:val="18D6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3059"/>
    <w:multiLevelType w:val="hybridMultilevel"/>
    <w:tmpl w:val="32900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7C27F9"/>
    <w:multiLevelType w:val="hybridMultilevel"/>
    <w:tmpl w:val="3ED4D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7399E"/>
    <w:multiLevelType w:val="hybridMultilevel"/>
    <w:tmpl w:val="31D4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12A0C"/>
    <w:multiLevelType w:val="hybridMultilevel"/>
    <w:tmpl w:val="B37E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97B00"/>
    <w:multiLevelType w:val="hybridMultilevel"/>
    <w:tmpl w:val="1DD4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3022B"/>
    <w:multiLevelType w:val="hybridMultilevel"/>
    <w:tmpl w:val="B3B6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96052"/>
    <w:multiLevelType w:val="hybridMultilevel"/>
    <w:tmpl w:val="F6EE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956E0"/>
    <w:multiLevelType w:val="hybridMultilevel"/>
    <w:tmpl w:val="06320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43963"/>
    <w:multiLevelType w:val="multilevel"/>
    <w:tmpl w:val="8770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C6137"/>
    <w:multiLevelType w:val="hybridMultilevel"/>
    <w:tmpl w:val="68423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7270">
    <w:abstractNumId w:val="1"/>
  </w:num>
  <w:num w:numId="2" w16cid:durableId="1476602223">
    <w:abstractNumId w:val="13"/>
  </w:num>
  <w:num w:numId="3" w16cid:durableId="1647011160">
    <w:abstractNumId w:val="4"/>
  </w:num>
  <w:num w:numId="4" w16cid:durableId="1887329725">
    <w:abstractNumId w:val="7"/>
  </w:num>
  <w:num w:numId="5" w16cid:durableId="188029319">
    <w:abstractNumId w:val="6"/>
  </w:num>
  <w:num w:numId="6" w16cid:durableId="215362099">
    <w:abstractNumId w:val="2"/>
  </w:num>
  <w:num w:numId="7" w16cid:durableId="210382833">
    <w:abstractNumId w:val="8"/>
  </w:num>
  <w:num w:numId="8" w16cid:durableId="1825703579">
    <w:abstractNumId w:val="5"/>
  </w:num>
  <w:num w:numId="9" w16cid:durableId="492066053">
    <w:abstractNumId w:val="9"/>
  </w:num>
  <w:num w:numId="10" w16cid:durableId="2110541973">
    <w:abstractNumId w:val="3"/>
  </w:num>
  <w:num w:numId="11" w16cid:durableId="2038578062">
    <w:abstractNumId w:val="10"/>
  </w:num>
  <w:num w:numId="12" w16cid:durableId="557669488">
    <w:abstractNumId w:val="0"/>
  </w:num>
  <w:num w:numId="13" w16cid:durableId="1142583073">
    <w:abstractNumId w:val="11"/>
  </w:num>
  <w:num w:numId="14" w16cid:durableId="496968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3C"/>
    <w:rsid w:val="00000915"/>
    <w:rsid w:val="00007D3C"/>
    <w:rsid w:val="00013BFB"/>
    <w:rsid w:val="00013DC5"/>
    <w:rsid w:val="00022F2C"/>
    <w:rsid w:val="00032680"/>
    <w:rsid w:val="00033F1F"/>
    <w:rsid w:val="00037D07"/>
    <w:rsid w:val="000578C9"/>
    <w:rsid w:val="00060280"/>
    <w:rsid w:val="00060A69"/>
    <w:rsid w:val="00070FCB"/>
    <w:rsid w:val="00080284"/>
    <w:rsid w:val="000808CB"/>
    <w:rsid w:val="00083314"/>
    <w:rsid w:val="00087EB2"/>
    <w:rsid w:val="00092E24"/>
    <w:rsid w:val="0009575C"/>
    <w:rsid w:val="00096D71"/>
    <w:rsid w:val="000A4EE5"/>
    <w:rsid w:val="000A51C5"/>
    <w:rsid w:val="000B2E23"/>
    <w:rsid w:val="000C03BD"/>
    <w:rsid w:val="000C42D3"/>
    <w:rsid w:val="000C47A7"/>
    <w:rsid w:val="000C4CB8"/>
    <w:rsid w:val="000C5DEC"/>
    <w:rsid w:val="000F1185"/>
    <w:rsid w:val="000F319E"/>
    <w:rsid w:val="000F6A19"/>
    <w:rsid w:val="0010269C"/>
    <w:rsid w:val="0010280B"/>
    <w:rsid w:val="001053DD"/>
    <w:rsid w:val="00115690"/>
    <w:rsid w:val="00125752"/>
    <w:rsid w:val="00150670"/>
    <w:rsid w:val="00161976"/>
    <w:rsid w:val="0016291A"/>
    <w:rsid w:val="00167CCE"/>
    <w:rsid w:val="00173BDF"/>
    <w:rsid w:val="00180816"/>
    <w:rsid w:val="001860CE"/>
    <w:rsid w:val="00197017"/>
    <w:rsid w:val="00197475"/>
    <w:rsid w:val="00197E2C"/>
    <w:rsid w:val="001A3227"/>
    <w:rsid w:val="001C7AB6"/>
    <w:rsid w:val="001D56D3"/>
    <w:rsid w:val="001E4C31"/>
    <w:rsid w:val="001F3A35"/>
    <w:rsid w:val="00207776"/>
    <w:rsid w:val="00215BB4"/>
    <w:rsid w:val="002407F8"/>
    <w:rsid w:val="00242CF7"/>
    <w:rsid w:val="00243977"/>
    <w:rsid w:val="00252B28"/>
    <w:rsid w:val="00256BF7"/>
    <w:rsid w:val="00273101"/>
    <w:rsid w:val="00273AF9"/>
    <w:rsid w:val="00287297"/>
    <w:rsid w:val="00291ED9"/>
    <w:rsid w:val="00291F81"/>
    <w:rsid w:val="00296A08"/>
    <w:rsid w:val="00296A8E"/>
    <w:rsid w:val="002A198C"/>
    <w:rsid w:val="002A51D2"/>
    <w:rsid w:val="002B1658"/>
    <w:rsid w:val="002B6A24"/>
    <w:rsid w:val="002C1A20"/>
    <w:rsid w:val="002D30A4"/>
    <w:rsid w:val="002F1C6A"/>
    <w:rsid w:val="003034A5"/>
    <w:rsid w:val="00304299"/>
    <w:rsid w:val="00307F21"/>
    <w:rsid w:val="0032238B"/>
    <w:rsid w:val="00327921"/>
    <w:rsid w:val="00327BC2"/>
    <w:rsid w:val="00334BC1"/>
    <w:rsid w:val="0034122E"/>
    <w:rsid w:val="00342EA9"/>
    <w:rsid w:val="00366F83"/>
    <w:rsid w:val="00376822"/>
    <w:rsid w:val="00377C9D"/>
    <w:rsid w:val="00385645"/>
    <w:rsid w:val="00393765"/>
    <w:rsid w:val="00395333"/>
    <w:rsid w:val="003B3F1B"/>
    <w:rsid w:val="003B67C4"/>
    <w:rsid w:val="003B7D3C"/>
    <w:rsid w:val="003D00AE"/>
    <w:rsid w:val="003D0410"/>
    <w:rsid w:val="003D1A2A"/>
    <w:rsid w:val="003D6374"/>
    <w:rsid w:val="003E20C2"/>
    <w:rsid w:val="003E2B40"/>
    <w:rsid w:val="003E5E7A"/>
    <w:rsid w:val="004025E8"/>
    <w:rsid w:val="00406240"/>
    <w:rsid w:val="004340B7"/>
    <w:rsid w:val="0043443D"/>
    <w:rsid w:val="004445DF"/>
    <w:rsid w:val="0045102A"/>
    <w:rsid w:val="00462264"/>
    <w:rsid w:val="004632E3"/>
    <w:rsid w:val="004859AF"/>
    <w:rsid w:val="004875EF"/>
    <w:rsid w:val="004B2DED"/>
    <w:rsid w:val="004B6F51"/>
    <w:rsid w:val="004C0752"/>
    <w:rsid w:val="004C5685"/>
    <w:rsid w:val="004D243A"/>
    <w:rsid w:val="00510A61"/>
    <w:rsid w:val="00520318"/>
    <w:rsid w:val="005271F0"/>
    <w:rsid w:val="0055032D"/>
    <w:rsid w:val="00554A92"/>
    <w:rsid w:val="00560C88"/>
    <w:rsid w:val="0056677D"/>
    <w:rsid w:val="00567F72"/>
    <w:rsid w:val="00573520"/>
    <w:rsid w:val="00582E6E"/>
    <w:rsid w:val="00583490"/>
    <w:rsid w:val="005848AB"/>
    <w:rsid w:val="00584F79"/>
    <w:rsid w:val="005862B7"/>
    <w:rsid w:val="00592DBC"/>
    <w:rsid w:val="00593F31"/>
    <w:rsid w:val="005A434D"/>
    <w:rsid w:val="005A75A2"/>
    <w:rsid w:val="005B437E"/>
    <w:rsid w:val="005B4DB3"/>
    <w:rsid w:val="005B5519"/>
    <w:rsid w:val="005C32F3"/>
    <w:rsid w:val="005C51AD"/>
    <w:rsid w:val="005E360F"/>
    <w:rsid w:val="005E418C"/>
    <w:rsid w:val="005E4991"/>
    <w:rsid w:val="005F602F"/>
    <w:rsid w:val="006111AE"/>
    <w:rsid w:val="006161F6"/>
    <w:rsid w:val="00640A6A"/>
    <w:rsid w:val="00641BFE"/>
    <w:rsid w:val="00656042"/>
    <w:rsid w:val="0065784E"/>
    <w:rsid w:val="00667166"/>
    <w:rsid w:val="00694CBB"/>
    <w:rsid w:val="00696963"/>
    <w:rsid w:val="006A3C57"/>
    <w:rsid w:val="006A46F3"/>
    <w:rsid w:val="006A5E18"/>
    <w:rsid w:val="006C73BF"/>
    <w:rsid w:val="006C75C6"/>
    <w:rsid w:val="006D2DB0"/>
    <w:rsid w:val="006D5B5D"/>
    <w:rsid w:val="006E55B8"/>
    <w:rsid w:val="006E6516"/>
    <w:rsid w:val="006E6A3E"/>
    <w:rsid w:val="006F7FD2"/>
    <w:rsid w:val="00704B06"/>
    <w:rsid w:val="00705F52"/>
    <w:rsid w:val="00706978"/>
    <w:rsid w:val="007168A7"/>
    <w:rsid w:val="00733E89"/>
    <w:rsid w:val="00734EBE"/>
    <w:rsid w:val="00744308"/>
    <w:rsid w:val="00745962"/>
    <w:rsid w:val="00745BE3"/>
    <w:rsid w:val="007549B4"/>
    <w:rsid w:val="007739A7"/>
    <w:rsid w:val="00774A26"/>
    <w:rsid w:val="007945AA"/>
    <w:rsid w:val="0079583D"/>
    <w:rsid w:val="007C0DDB"/>
    <w:rsid w:val="007C3D0A"/>
    <w:rsid w:val="007C76C7"/>
    <w:rsid w:val="007C76E5"/>
    <w:rsid w:val="007D3C33"/>
    <w:rsid w:val="007D551D"/>
    <w:rsid w:val="007F0A8C"/>
    <w:rsid w:val="007F5D1F"/>
    <w:rsid w:val="007F7AAA"/>
    <w:rsid w:val="00853188"/>
    <w:rsid w:val="00861889"/>
    <w:rsid w:val="0086577C"/>
    <w:rsid w:val="00866E4A"/>
    <w:rsid w:val="00872DC9"/>
    <w:rsid w:val="00875ADA"/>
    <w:rsid w:val="00876F2A"/>
    <w:rsid w:val="0088315F"/>
    <w:rsid w:val="00885711"/>
    <w:rsid w:val="00892C62"/>
    <w:rsid w:val="008A4073"/>
    <w:rsid w:val="008A68ED"/>
    <w:rsid w:val="008B0D87"/>
    <w:rsid w:val="008B225F"/>
    <w:rsid w:val="008B229E"/>
    <w:rsid w:val="008B283B"/>
    <w:rsid w:val="008B4691"/>
    <w:rsid w:val="008D339F"/>
    <w:rsid w:val="008D5280"/>
    <w:rsid w:val="008E019B"/>
    <w:rsid w:val="008E176F"/>
    <w:rsid w:val="008E1B8E"/>
    <w:rsid w:val="008E42E4"/>
    <w:rsid w:val="008F0CD3"/>
    <w:rsid w:val="008F3420"/>
    <w:rsid w:val="008F34E3"/>
    <w:rsid w:val="00916461"/>
    <w:rsid w:val="009316BB"/>
    <w:rsid w:val="0093262C"/>
    <w:rsid w:val="00932A05"/>
    <w:rsid w:val="0094145E"/>
    <w:rsid w:val="00942B36"/>
    <w:rsid w:val="009438CF"/>
    <w:rsid w:val="00944C1F"/>
    <w:rsid w:val="0094584E"/>
    <w:rsid w:val="0095057A"/>
    <w:rsid w:val="00963662"/>
    <w:rsid w:val="00967D8D"/>
    <w:rsid w:val="00976A4B"/>
    <w:rsid w:val="009825AF"/>
    <w:rsid w:val="00982F54"/>
    <w:rsid w:val="00993F08"/>
    <w:rsid w:val="0099412F"/>
    <w:rsid w:val="009A78C3"/>
    <w:rsid w:val="009A7E4A"/>
    <w:rsid w:val="009C6A9E"/>
    <w:rsid w:val="009D4F52"/>
    <w:rsid w:val="009E62E5"/>
    <w:rsid w:val="009F1C4A"/>
    <w:rsid w:val="009F1DB8"/>
    <w:rsid w:val="009F47A6"/>
    <w:rsid w:val="00A1303B"/>
    <w:rsid w:val="00A141A8"/>
    <w:rsid w:val="00A16B1A"/>
    <w:rsid w:val="00A57A0F"/>
    <w:rsid w:val="00A64915"/>
    <w:rsid w:val="00A72001"/>
    <w:rsid w:val="00A72422"/>
    <w:rsid w:val="00A7291F"/>
    <w:rsid w:val="00A82BB3"/>
    <w:rsid w:val="00A8453A"/>
    <w:rsid w:val="00A872EA"/>
    <w:rsid w:val="00A93B49"/>
    <w:rsid w:val="00AB05E8"/>
    <w:rsid w:val="00AB3240"/>
    <w:rsid w:val="00AC3E87"/>
    <w:rsid w:val="00AC594A"/>
    <w:rsid w:val="00AD5CCD"/>
    <w:rsid w:val="00AE02F0"/>
    <w:rsid w:val="00AF6F82"/>
    <w:rsid w:val="00B00942"/>
    <w:rsid w:val="00B0418D"/>
    <w:rsid w:val="00B1252B"/>
    <w:rsid w:val="00B1301A"/>
    <w:rsid w:val="00B13755"/>
    <w:rsid w:val="00B1528D"/>
    <w:rsid w:val="00B20348"/>
    <w:rsid w:val="00B22C62"/>
    <w:rsid w:val="00B258EC"/>
    <w:rsid w:val="00B406F0"/>
    <w:rsid w:val="00B46898"/>
    <w:rsid w:val="00B46B4D"/>
    <w:rsid w:val="00B518E1"/>
    <w:rsid w:val="00B63DA8"/>
    <w:rsid w:val="00B641CC"/>
    <w:rsid w:val="00B64BCE"/>
    <w:rsid w:val="00B779A7"/>
    <w:rsid w:val="00B922B2"/>
    <w:rsid w:val="00BA3B5E"/>
    <w:rsid w:val="00BA4C4C"/>
    <w:rsid w:val="00BA4ED2"/>
    <w:rsid w:val="00BB5E22"/>
    <w:rsid w:val="00BD6124"/>
    <w:rsid w:val="00BE12F2"/>
    <w:rsid w:val="00BE3755"/>
    <w:rsid w:val="00BE403C"/>
    <w:rsid w:val="00BF08B7"/>
    <w:rsid w:val="00BF1978"/>
    <w:rsid w:val="00BF2552"/>
    <w:rsid w:val="00C0391F"/>
    <w:rsid w:val="00C10CB8"/>
    <w:rsid w:val="00C20052"/>
    <w:rsid w:val="00C339ED"/>
    <w:rsid w:val="00C340D0"/>
    <w:rsid w:val="00C34DF0"/>
    <w:rsid w:val="00C4359A"/>
    <w:rsid w:val="00C54F53"/>
    <w:rsid w:val="00C55CD9"/>
    <w:rsid w:val="00C662F6"/>
    <w:rsid w:val="00C67CDD"/>
    <w:rsid w:val="00C7059E"/>
    <w:rsid w:val="00C749A1"/>
    <w:rsid w:val="00C84C62"/>
    <w:rsid w:val="00CB6728"/>
    <w:rsid w:val="00CC6F20"/>
    <w:rsid w:val="00CD128D"/>
    <w:rsid w:val="00CD6CD8"/>
    <w:rsid w:val="00CE6E03"/>
    <w:rsid w:val="00CE79B5"/>
    <w:rsid w:val="00CF31D2"/>
    <w:rsid w:val="00CF4F08"/>
    <w:rsid w:val="00CF657C"/>
    <w:rsid w:val="00CF71D9"/>
    <w:rsid w:val="00D00B7C"/>
    <w:rsid w:val="00D01C45"/>
    <w:rsid w:val="00D133D4"/>
    <w:rsid w:val="00D27D09"/>
    <w:rsid w:val="00D35159"/>
    <w:rsid w:val="00D378F8"/>
    <w:rsid w:val="00D47520"/>
    <w:rsid w:val="00D55440"/>
    <w:rsid w:val="00D55EE9"/>
    <w:rsid w:val="00D61781"/>
    <w:rsid w:val="00D65B08"/>
    <w:rsid w:val="00D74921"/>
    <w:rsid w:val="00D76940"/>
    <w:rsid w:val="00D841C8"/>
    <w:rsid w:val="00D94F39"/>
    <w:rsid w:val="00DA02D6"/>
    <w:rsid w:val="00DA4DA7"/>
    <w:rsid w:val="00DA613F"/>
    <w:rsid w:val="00DB13FC"/>
    <w:rsid w:val="00DC1902"/>
    <w:rsid w:val="00DC4B80"/>
    <w:rsid w:val="00DC6E50"/>
    <w:rsid w:val="00DD28B1"/>
    <w:rsid w:val="00DE3A40"/>
    <w:rsid w:val="00DE42E9"/>
    <w:rsid w:val="00E05A3A"/>
    <w:rsid w:val="00E201DD"/>
    <w:rsid w:val="00E228F0"/>
    <w:rsid w:val="00E249EC"/>
    <w:rsid w:val="00E25E3F"/>
    <w:rsid w:val="00E26CE9"/>
    <w:rsid w:val="00E41674"/>
    <w:rsid w:val="00E43BEF"/>
    <w:rsid w:val="00E507E0"/>
    <w:rsid w:val="00E53FA3"/>
    <w:rsid w:val="00E607A4"/>
    <w:rsid w:val="00E616B2"/>
    <w:rsid w:val="00E642E3"/>
    <w:rsid w:val="00E6700C"/>
    <w:rsid w:val="00E93659"/>
    <w:rsid w:val="00E94A99"/>
    <w:rsid w:val="00E96925"/>
    <w:rsid w:val="00EA1A5E"/>
    <w:rsid w:val="00EA3095"/>
    <w:rsid w:val="00EB2F2C"/>
    <w:rsid w:val="00EB79B8"/>
    <w:rsid w:val="00EB7CF4"/>
    <w:rsid w:val="00EC2BAF"/>
    <w:rsid w:val="00EC7BD2"/>
    <w:rsid w:val="00ED28EF"/>
    <w:rsid w:val="00ED412E"/>
    <w:rsid w:val="00ED5ABD"/>
    <w:rsid w:val="00EE2D6B"/>
    <w:rsid w:val="00EE73AE"/>
    <w:rsid w:val="00EF00E7"/>
    <w:rsid w:val="00F0032C"/>
    <w:rsid w:val="00F05015"/>
    <w:rsid w:val="00F26BD2"/>
    <w:rsid w:val="00F303C2"/>
    <w:rsid w:val="00F32307"/>
    <w:rsid w:val="00F346FB"/>
    <w:rsid w:val="00F3683D"/>
    <w:rsid w:val="00F37699"/>
    <w:rsid w:val="00F50BE8"/>
    <w:rsid w:val="00F733E5"/>
    <w:rsid w:val="00F86A6E"/>
    <w:rsid w:val="00F91B95"/>
    <w:rsid w:val="00FA545C"/>
    <w:rsid w:val="00FB1357"/>
    <w:rsid w:val="00FC0971"/>
    <w:rsid w:val="00FD5D90"/>
    <w:rsid w:val="00FE2878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040EF"/>
  <w15:chartTrackingRefBased/>
  <w15:docId w15:val="{D971A770-EBE3-46B2-B26F-983091B8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D3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B7D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52"/>
  </w:style>
  <w:style w:type="paragraph" w:styleId="Footer">
    <w:name w:val="footer"/>
    <w:basedOn w:val="Normal"/>
    <w:link w:val="FooterChar"/>
    <w:uiPriority w:val="99"/>
    <w:unhideWhenUsed/>
    <w:rsid w:val="009D4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F52"/>
  </w:style>
  <w:style w:type="paragraph" w:customStyle="1" w:styleId="Highlight">
    <w:name w:val="Highlight"/>
    <w:rsid w:val="0027310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</w:pPr>
    <w:rPr>
      <w:rFonts w:ascii="Times New Roman" w:eastAsia="Times New Roman" w:hAnsi="Times New Roman" w:cs="Times New Roman"/>
      <w:color w:val="000000"/>
      <w:kern w:val="0"/>
      <w:sz w:val="34"/>
      <w:szCs w:val="3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C34D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45C50E72E2C4FBCB0939DD64475C2" ma:contentTypeVersion="18" ma:contentTypeDescription="Create a new document." ma:contentTypeScope="" ma:versionID="c7d15e76d5bba55f83d37d1da1199a3a">
  <xsd:schema xmlns:xsd="http://www.w3.org/2001/XMLSchema" xmlns:xs="http://www.w3.org/2001/XMLSchema" xmlns:p="http://schemas.microsoft.com/office/2006/metadata/properties" xmlns:ns3="4a8539d7-a6ce-4616-8496-bb24fd345331" xmlns:ns4="862a898f-1d28-461b-82ac-3424f6f78f51" targetNamespace="http://schemas.microsoft.com/office/2006/metadata/properties" ma:root="true" ma:fieldsID="f9cc48f991a81097bc4209a3592155c1" ns3:_="" ns4:_="">
    <xsd:import namespace="4a8539d7-a6ce-4616-8496-bb24fd345331"/>
    <xsd:import namespace="862a898f-1d28-461b-82ac-3424f6f78f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39d7-a6ce-4616-8496-bb24fd345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898f-1d28-461b-82ac-3424f6f78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8539d7-a6ce-4616-8496-bb24fd3453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058E8-FC1D-4903-928D-D6916BEE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39d7-a6ce-4616-8496-bb24fd345331"/>
    <ds:schemaRef ds:uri="862a898f-1d28-461b-82ac-3424f6f78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95FB3-7EDA-4562-A0DA-0BCE69665253}">
  <ds:schemaRefs>
    <ds:schemaRef ds:uri="http://schemas.microsoft.com/office/2006/metadata/properties"/>
    <ds:schemaRef ds:uri="http://schemas.microsoft.com/office/infopath/2007/PartnerControls"/>
    <ds:schemaRef ds:uri="4a8539d7-a6ce-4616-8496-bb24fd345331"/>
  </ds:schemaRefs>
</ds:datastoreItem>
</file>

<file path=customXml/itemProps3.xml><?xml version="1.0" encoding="utf-8"?>
<ds:datastoreItem xmlns:ds="http://schemas.openxmlformats.org/officeDocument/2006/customXml" ds:itemID="{1FCE0FE0-B01A-4E71-9615-98F6243CF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334</Words>
  <Characters>1499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Adams</dc:creator>
  <cp:keywords/>
  <dc:description/>
  <cp:lastModifiedBy>Mark Wilson</cp:lastModifiedBy>
  <cp:revision>43</cp:revision>
  <cp:lastPrinted>2026-06-24T18:30:00Z</cp:lastPrinted>
  <dcterms:created xsi:type="dcterms:W3CDTF">2026-06-24T18:01:00Z</dcterms:created>
  <dcterms:modified xsi:type="dcterms:W3CDTF">2026-07-05T19:36:00Z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0da6594d-436c-48ae-a201-0a3720160403</vt:lpwstr>
  </property>
  <property fmtid="{D5CDD505-2E9C-101B-9397-08002B2CF9AE}" pid="3" name="ContentTypeId">
    <vt:lpwstr>0x0101007AF45C50E72E2C4FBCB0939DD64475C2</vt:lpwstr>
  </property>
</Properties>
</file>