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BB6B" w14:textId="77777777" w:rsidR="006F34A3" w:rsidRDefault="00986552">
      <w:pPr>
        <w:spacing w:before="77"/>
        <w:ind w:left="60" w:right="61"/>
        <w:jc w:val="center"/>
        <w:rPr>
          <w:sz w:val="28"/>
        </w:rPr>
      </w:pPr>
      <w:r>
        <w:rPr>
          <w:w w:val="105"/>
          <w:sz w:val="28"/>
        </w:rPr>
        <w:t>The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Three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Hierarchs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Scholarship</w:t>
      </w:r>
      <w:r>
        <w:rPr>
          <w:spacing w:val="2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Awards</w:t>
      </w:r>
    </w:p>
    <w:p w14:paraId="0329DB3B" w14:textId="77777777" w:rsidR="006F34A3" w:rsidRDefault="00986552">
      <w:pPr>
        <w:pStyle w:val="BodyText"/>
        <w:spacing w:before="215" w:line="278" w:lineRule="auto"/>
        <w:ind w:left="360" w:right="392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Three</w:t>
      </w:r>
      <w:r>
        <w:rPr>
          <w:spacing w:val="-1"/>
          <w:w w:val="105"/>
        </w:rPr>
        <w:t xml:space="preserve"> </w:t>
      </w:r>
      <w:r>
        <w:rPr>
          <w:w w:val="105"/>
        </w:rPr>
        <w:t>Hierarchs</w:t>
      </w:r>
      <w:r>
        <w:rPr>
          <w:spacing w:val="-2"/>
          <w:w w:val="105"/>
        </w:rPr>
        <w:t xml:space="preserve"> </w:t>
      </w:r>
      <w:r>
        <w:rPr>
          <w:w w:val="105"/>
        </w:rPr>
        <w:t>Awards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Drs.</w:t>
      </w:r>
      <w:r>
        <w:rPr>
          <w:spacing w:val="-1"/>
          <w:w w:val="105"/>
        </w:rPr>
        <w:t xml:space="preserve"> </w:t>
      </w:r>
      <w:r>
        <w:rPr>
          <w:w w:val="105"/>
        </w:rPr>
        <w:t>Anthony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Joyce Kales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was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1993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St. Demetrios Greek Orthodox Church of Fort Lauderdale, Florida.</w:t>
      </w:r>
    </w:p>
    <w:p w14:paraId="77CC145D" w14:textId="77777777" w:rsidR="006F34A3" w:rsidRDefault="00986552">
      <w:pPr>
        <w:pStyle w:val="BodyText"/>
        <w:spacing w:before="158" w:line="278" w:lineRule="auto"/>
        <w:ind w:left="360" w:right="449"/>
      </w:pP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keeping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teachings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our</w:t>
      </w:r>
      <w:r>
        <w:rPr>
          <w:spacing w:val="-14"/>
          <w:w w:val="105"/>
        </w:rPr>
        <w:t xml:space="preserve"> </w:t>
      </w:r>
      <w:r>
        <w:rPr>
          <w:w w:val="105"/>
        </w:rPr>
        <w:t>Orthodox</w:t>
      </w:r>
      <w:r>
        <w:rPr>
          <w:spacing w:val="-14"/>
          <w:w w:val="105"/>
        </w:rPr>
        <w:t xml:space="preserve"> </w:t>
      </w:r>
      <w:r>
        <w:rPr>
          <w:w w:val="105"/>
        </w:rPr>
        <w:t>faith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tradition,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program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named</w:t>
      </w:r>
      <w:r>
        <w:rPr>
          <w:spacing w:val="-14"/>
          <w:w w:val="105"/>
        </w:rPr>
        <w:t xml:space="preserve"> </w:t>
      </w:r>
      <w:r>
        <w:rPr>
          <w:w w:val="105"/>
        </w:rPr>
        <w:t>The Three Hierarchs Scholarship Awards. The Three Hierarchs of our church, St. Basil the</w:t>
      </w:r>
      <w:r>
        <w:rPr>
          <w:spacing w:val="40"/>
          <w:w w:val="105"/>
        </w:rPr>
        <w:t xml:space="preserve"> </w:t>
      </w:r>
      <w:r>
        <w:rPr>
          <w:w w:val="105"/>
        </w:rPr>
        <w:t>Great, St. Gregory the Theologian and St. John Chrysostom, are the patron saints of</w:t>
      </w:r>
    </w:p>
    <w:p w14:paraId="6B361AE3" w14:textId="77777777" w:rsidR="006F34A3" w:rsidRDefault="00986552">
      <w:pPr>
        <w:pStyle w:val="BodyText"/>
        <w:spacing w:line="278" w:lineRule="auto"/>
        <w:ind w:left="360" w:right="392"/>
      </w:pPr>
      <w:r>
        <w:rPr>
          <w:w w:val="105"/>
        </w:rPr>
        <w:t>education and culture, because they used the art of education and the Greek classics to teach about God.</w:t>
      </w:r>
    </w:p>
    <w:p w14:paraId="15B264FD" w14:textId="77777777" w:rsidR="006F34A3" w:rsidRDefault="00986552">
      <w:pPr>
        <w:spacing w:before="159" w:line="278" w:lineRule="auto"/>
        <w:ind w:left="360" w:right="392"/>
        <w:rPr>
          <w:sz w:val="24"/>
        </w:rPr>
      </w:pPr>
      <w:r>
        <w:rPr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purpose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award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recognize,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and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thereby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stimulate,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outstanding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academic </w:t>
      </w:r>
      <w:r>
        <w:rPr>
          <w:b/>
          <w:sz w:val="24"/>
        </w:rPr>
        <w:t>achievement.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Each</w:t>
      </w:r>
      <w:r>
        <w:rPr>
          <w:spacing w:val="37"/>
          <w:sz w:val="24"/>
        </w:rPr>
        <w:t xml:space="preserve"> </w:t>
      </w:r>
      <w:r>
        <w:rPr>
          <w:sz w:val="24"/>
        </w:rPr>
        <w:t>year,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beginning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May,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37"/>
          <w:sz w:val="24"/>
        </w:rPr>
        <w:t xml:space="preserve"> </w:t>
      </w:r>
      <w:r>
        <w:rPr>
          <w:sz w:val="24"/>
        </w:rPr>
        <w:t>graduating</w:t>
      </w:r>
      <w:r>
        <w:rPr>
          <w:spacing w:val="37"/>
          <w:sz w:val="24"/>
        </w:rPr>
        <w:t xml:space="preserve"> </w:t>
      </w:r>
      <w:r>
        <w:rPr>
          <w:sz w:val="24"/>
        </w:rPr>
        <w:t>high</w:t>
      </w:r>
      <w:r>
        <w:rPr>
          <w:spacing w:val="37"/>
          <w:sz w:val="24"/>
        </w:rPr>
        <w:t xml:space="preserve"> </w:t>
      </w:r>
      <w:r>
        <w:rPr>
          <w:sz w:val="24"/>
        </w:rPr>
        <w:t>school</w:t>
      </w:r>
      <w:r>
        <w:rPr>
          <w:spacing w:val="37"/>
          <w:sz w:val="24"/>
        </w:rPr>
        <w:t xml:space="preserve"> </w:t>
      </w:r>
      <w:r>
        <w:rPr>
          <w:sz w:val="24"/>
        </w:rPr>
        <w:t>seniors</w:t>
      </w:r>
      <w:r>
        <w:rPr>
          <w:spacing w:val="40"/>
          <w:sz w:val="24"/>
        </w:rPr>
        <w:t xml:space="preserve"> </w:t>
      </w:r>
      <w:r>
        <w:rPr>
          <w:sz w:val="24"/>
        </w:rPr>
        <w:t>with these</w:t>
      </w:r>
      <w:r>
        <w:rPr>
          <w:spacing w:val="38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38"/>
          <w:sz w:val="24"/>
        </w:rPr>
        <w:t xml:space="preserve"> </w:t>
      </w:r>
      <w:r>
        <w:rPr>
          <w:sz w:val="24"/>
        </w:rPr>
        <w:t>should</w:t>
      </w:r>
      <w:r>
        <w:rPr>
          <w:spacing w:val="36"/>
          <w:sz w:val="24"/>
        </w:rPr>
        <w:t xml:space="preserve"> </w:t>
      </w:r>
      <w:r>
        <w:rPr>
          <w:sz w:val="24"/>
        </w:rPr>
        <w:t>submit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application</w:t>
      </w:r>
      <w:r>
        <w:rPr>
          <w:spacing w:val="36"/>
          <w:sz w:val="24"/>
        </w:rPr>
        <w:t xml:space="preserve"> </w:t>
      </w:r>
      <w:r>
        <w:rPr>
          <w:sz w:val="24"/>
        </w:rPr>
        <w:t>with</w:t>
      </w:r>
      <w:r>
        <w:rPr>
          <w:spacing w:val="36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36"/>
          <w:sz w:val="24"/>
        </w:rPr>
        <w:t xml:space="preserve"> </w:t>
      </w:r>
      <w:r>
        <w:rPr>
          <w:sz w:val="24"/>
        </w:rPr>
        <w:t>documents</w:t>
      </w:r>
      <w:r>
        <w:rPr>
          <w:spacing w:val="38"/>
          <w:sz w:val="24"/>
        </w:rPr>
        <w:t xml:space="preserve"> </w:t>
      </w:r>
      <w:r>
        <w:rPr>
          <w:sz w:val="24"/>
        </w:rPr>
        <w:t>listed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in </w:t>
      </w:r>
      <w:r>
        <w:rPr>
          <w:w w:val="110"/>
          <w:sz w:val="24"/>
        </w:rPr>
        <w:t>this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brochure.</w:t>
      </w:r>
    </w:p>
    <w:p w14:paraId="77D8EE63" w14:textId="77777777" w:rsidR="006F34A3" w:rsidRDefault="00986552">
      <w:pPr>
        <w:pStyle w:val="BodyText"/>
        <w:spacing w:before="158"/>
        <w:ind w:left="360"/>
      </w:pP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eligible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award,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must</w:t>
      </w:r>
    </w:p>
    <w:p w14:paraId="583E39CF" w14:textId="77777777" w:rsidR="006F34A3" w:rsidRDefault="00986552">
      <w:pPr>
        <w:pStyle w:val="ListParagraph"/>
        <w:numPr>
          <w:ilvl w:val="0"/>
          <w:numId w:val="3"/>
        </w:numPr>
        <w:tabs>
          <w:tab w:val="left" w:pos="1079"/>
        </w:tabs>
        <w:spacing w:before="206"/>
        <w:ind w:left="1079" w:hanging="359"/>
        <w:rPr>
          <w:sz w:val="24"/>
        </w:rPr>
      </w:pPr>
      <w:r>
        <w:rPr>
          <w:w w:val="105"/>
          <w:sz w:val="24"/>
        </w:rPr>
        <w:t>Be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graduating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high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seniors</w:t>
      </w:r>
    </w:p>
    <w:p w14:paraId="663C9F20" w14:textId="77777777" w:rsidR="006F34A3" w:rsidRDefault="00986552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w w:val="105"/>
          <w:sz w:val="24"/>
        </w:rPr>
        <w:t>Have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attained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high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level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academic</w:t>
      </w:r>
      <w:r>
        <w:rPr>
          <w:spacing w:val="-2"/>
          <w:w w:val="105"/>
          <w:sz w:val="24"/>
        </w:rPr>
        <w:t xml:space="preserve"> achievement</w:t>
      </w:r>
    </w:p>
    <w:p w14:paraId="3EB1822A" w14:textId="77777777" w:rsidR="006F34A3" w:rsidRDefault="00986552">
      <w:pPr>
        <w:pStyle w:val="ListParagraph"/>
        <w:numPr>
          <w:ilvl w:val="0"/>
          <w:numId w:val="3"/>
        </w:numPr>
        <w:tabs>
          <w:tab w:val="left" w:pos="1080"/>
        </w:tabs>
        <w:spacing w:before="48" w:line="278" w:lineRule="auto"/>
        <w:ind w:right="382"/>
        <w:rPr>
          <w:sz w:val="24"/>
        </w:rPr>
      </w:pP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family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active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member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St.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Demetrios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Greek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Orthodox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Church of Ft. Lauderdale.</w:t>
      </w:r>
    </w:p>
    <w:p w14:paraId="3ADB628B" w14:textId="77777777" w:rsidR="006F34A3" w:rsidRDefault="00986552">
      <w:pPr>
        <w:pStyle w:val="BodyText"/>
        <w:spacing w:before="158"/>
        <w:ind w:left="360"/>
      </w:pP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Scholarship</w:t>
      </w:r>
      <w:r>
        <w:rPr>
          <w:spacing w:val="2"/>
          <w:w w:val="105"/>
        </w:rPr>
        <w:t xml:space="preserve"> </w:t>
      </w:r>
      <w:r>
        <w:rPr>
          <w:w w:val="105"/>
        </w:rPr>
        <w:t>Committee</w:t>
      </w:r>
      <w:r>
        <w:rPr>
          <w:spacing w:val="5"/>
          <w:w w:val="105"/>
        </w:rPr>
        <w:t xml:space="preserve"> </w:t>
      </w:r>
      <w:r>
        <w:rPr>
          <w:w w:val="105"/>
        </w:rPr>
        <w:t>will</w:t>
      </w:r>
      <w:r>
        <w:rPr>
          <w:spacing w:val="3"/>
          <w:w w:val="105"/>
        </w:rPr>
        <w:t xml:space="preserve"> </w:t>
      </w:r>
      <w:r>
        <w:rPr>
          <w:w w:val="105"/>
        </w:rPr>
        <w:t>evaluate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student’s</w:t>
      </w:r>
      <w:r>
        <w:rPr>
          <w:spacing w:val="4"/>
          <w:w w:val="105"/>
        </w:rPr>
        <w:t xml:space="preserve"> </w:t>
      </w:r>
      <w:r>
        <w:rPr>
          <w:w w:val="105"/>
        </w:rPr>
        <w:t>academic</w:t>
      </w:r>
      <w:r>
        <w:rPr>
          <w:spacing w:val="3"/>
          <w:w w:val="105"/>
        </w:rPr>
        <w:t xml:space="preserve"> </w:t>
      </w:r>
      <w:r>
        <w:rPr>
          <w:w w:val="105"/>
        </w:rPr>
        <w:t>performance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by</w:t>
      </w:r>
    </w:p>
    <w:p w14:paraId="0D604DCF" w14:textId="77777777" w:rsidR="006F34A3" w:rsidRDefault="00986552">
      <w:pPr>
        <w:pStyle w:val="BodyText"/>
        <w:spacing w:before="48" w:line="278" w:lineRule="auto"/>
        <w:ind w:left="360" w:right="316"/>
      </w:pPr>
      <w:r>
        <w:rPr>
          <w:w w:val="105"/>
        </w:rPr>
        <w:t>considering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student’s</w:t>
      </w:r>
      <w:r>
        <w:rPr>
          <w:spacing w:val="-4"/>
          <w:w w:val="105"/>
        </w:rPr>
        <w:t xml:space="preserve"> </w:t>
      </w:r>
      <w:r>
        <w:rPr>
          <w:w w:val="105"/>
        </w:rPr>
        <w:t>overall</w:t>
      </w:r>
      <w:r>
        <w:rPr>
          <w:spacing w:val="-7"/>
          <w:w w:val="105"/>
        </w:rPr>
        <w:t xml:space="preserve"> </w:t>
      </w:r>
      <w:r>
        <w:rPr>
          <w:w w:val="105"/>
        </w:rPr>
        <w:t>record</w:t>
      </w:r>
      <w:r>
        <w:rPr>
          <w:spacing w:val="-7"/>
          <w:w w:val="105"/>
        </w:rPr>
        <w:t xml:space="preserve"> </w:t>
      </w:r>
      <w:r>
        <w:rPr>
          <w:w w:val="105"/>
        </w:rPr>
        <w:t>according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following</w:t>
      </w:r>
      <w:r>
        <w:rPr>
          <w:spacing w:val="-7"/>
          <w:w w:val="105"/>
        </w:rPr>
        <w:t xml:space="preserve"> </w:t>
      </w:r>
      <w:r>
        <w:rPr>
          <w:w w:val="105"/>
        </w:rPr>
        <w:t>four</w:t>
      </w:r>
      <w:r>
        <w:rPr>
          <w:spacing w:val="-6"/>
          <w:w w:val="105"/>
        </w:rPr>
        <w:t xml:space="preserve"> </w:t>
      </w:r>
      <w:r>
        <w:rPr>
          <w:w w:val="105"/>
        </w:rPr>
        <w:t>academic</w:t>
      </w:r>
      <w:r>
        <w:rPr>
          <w:spacing w:val="-7"/>
          <w:w w:val="105"/>
        </w:rPr>
        <w:t xml:space="preserve"> </w:t>
      </w:r>
      <w:r>
        <w:rPr>
          <w:w w:val="105"/>
        </w:rPr>
        <w:t>criteria and</w:t>
      </w:r>
      <w:r>
        <w:rPr>
          <w:spacing w:val="-3"/>
          <w:w w:val="105"/>
        </w:rPr>
        <w:t xml:space="preserve"> </w:t>
      </w:r>
      <w:r>
        <w:rPr>
          <w:w w:val="105"/>
        </w:rPr>
        <w:t>standards.</w:t>
      </w:r>
    </w:p>
    <w:p w14:paraId="4295B379" w14:textId="77777777" w:rsidR="006F34A3" w:rsidRDefault="00986552">
      <w:pPr>
        <w:spacing w:before="158"/>
        <w:ind w:left="360"/>
        <w:rPr>
          <w:b/>
          <w:sz w:val="28"/>
        </w:rPr>
      </w:pPr>
      <w:r>
        <w:rPr>
          <w:b/>
          <w:w w:val="110"/>
          <w:sz w:val="28"/>
        </w:rPr>
        <w:t>Criteria</w:t>
      </w:r>
      <w:r>
        <w:rPr>
          <w:b/>
          <w:spacing w:val="-13"/>
          <w:w w:val="110"/>
          <w:sz w:val="28"/>
        </w:rPr>
        <w:t xml:space="preserve"> </w:t>
      </w:r>
      <w:r>
        <w:rPr>
          <w:b/>
          <w:w w:val="110"/>
          <w:sz w:val="28"/>
        </w:rPr>
        <w:t>and</w:t>
      </w:r>
      <w:r>
        <w:rPr>
          <w:b/>
          <w:spacing w:val="-12"/>
          <w:w w:val="110"/>
          <w:sz w:val="28"/>
        </w:rPr>
        <w:t xml:space="preserve"> </w:t>
      </w:r>
      <w:r>
        <w:rPr>
          <w:b/>
          <w:spacing w:val="-2"/>
          <w:w w:val="110"/>
          <w:sz w:val="28"/>
        </w:rPr>
        <w:t>Standards</w:t>
      </w:r>
    </w:p>
    <w:p w14:paraId="0413086B" w14:textId="77777777" w:rsidR="006F34A3" w:rsidRDefault="00986552">
      <w:pPr>
        <w:pStyle w:val="ListParagraph"/>
        <w:numPr>
          <w:ilvl w:val="0"/>
          <w:numId w:val="2"/>
        </w:numPr>
        <w:tabs>
          <w:tab w:val="left" w:pos="1079"/>
        </w:tabs>
        <w:spacing w:before="215"/>
        <w:ind w:left="1079" w:hanging="359"/>
        <w:rPr>
          <w:sz w:val="24"/>
        </w:rPr>
      </w:pPr>
      <w:r>
        <w:rPr>
          <w:w w:val="105"/>
          <w:sz w:val="24"/>
        </w:rPr>
        <w:t>Class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ranking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top</w:t>
      </w:r>
      <w:r>
        <w:rPr>
          <w:spacing w:val="-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10%</w:t>
      </w:r>
    </w:p>
    <w:p w14:paraId="6936B414" w14:textId="77777777" w:rsidR="006F34A3" w:rsidRDefault="00986552">
      <w:pPr>
        <w:pStyle w:val="ListParagraph"/>
        <w:numPr>
          <w:ilvl w:val="0"/>
          <w:numId w:val="2"/>
        </w:numPr>
        <w:tabs>
          <w:tab w:val="left" w:pos="1080"/>
        </w:tabs>
        <w:spacing w:line="278" w:lineRule="auto"/>
        <w:ind w:right="697"/>
        <w:rPr>
          <w:sz w:val="24"/>
        </w:rPr>
      </w:pP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combined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SAT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score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Verbal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Math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1320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greater.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combined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score must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be from the same SAT exam.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is, scores cannot be combined from two separate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SAT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exams.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ACT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substitution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SAT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allowed.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Additionally,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 SAT exam can be taken only a maximum of two times.</w:t>
      </w:r>
    </w:p>
    <w:p w14:paraId="72A760D8" w14:textId="77777777" w:rsidR="006F34A3" w:rsidRDefault="00986552">
      <w:pPr>
        <w:pStyle w:val="ListParagraph"/>
        <w:numPr>
          <w:ilvl w:val="0"/>
          <w:numId w:val="2"/>
        </w:numPr>
        <w:tabs>
          <w:tab w:val="left" w:pos="1079"/>
        </w:tabs>
        <w:spacing w:before="0" w:line="293" w:lineRule="exact"/>
        <w:ind w:left="1079" w:hanging="359"/>
        <w:rPr>
          <w:sz w:val="24"/>
        </w:rPr>
      </w:pPr>
      <w:r>
        <w:rPr>
          <w:spacing w:val="-2"/>
          <w:w w:val="105"/>
          <w:sz w:val="24"/>
        </w:rPr>
        <w:t>Membership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National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Honor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Society</w:t>
      </w:r>
    </w:p>
    <w:p w14:paraId="1A3B28CB" w14:textId="77777777" w:rsidR="006F34A3" w:rsidRDefault="00986552">
      <w:pPr>
        <w:pStyle w:val="ListParagraph"/>
        <w:numPr>
          <w:ilvl w:val="0"/>
          <w:numId w:val="2"/>
        </w:numPr>
        <w:tabs>
          <w:tab w:val="left" w:pos="1080"/>
        </w:tabs>
        <w:spacing w:before="46" w:line="278" w:lineRule="auto"/>
        <w:ind w:right="1506"/>
        <w:rPr>
          <w:sz w:val="24"/>
        </w:rPr>
      </w:pP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grade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point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average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3.5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above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(when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scale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4.0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A)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 xml:space="preserve">its </w:t>
      </w:r>
      <w:r>
        <w:rPr>
          <w:spacing w:val="-2"/>
          <w:w w:val="105"/>
          <w:sz w:val="24"/>
        </w:rPr>
        <w:t>equivalent.</w:t>
      </w:r>
    </w:p>
    <w:p w14:paraId="6A98C3FE" w14:textId="77777777" w:rsidR="006F34A3" w:rsidRDefault="00986552">
      <w:pPr>
        <w:pStyle w:val="BodyText"/>
        <w:spacing w:before="160"/>
        <w:ind w:left="360"/>
      </w:pPr>
      <w:r>
        <w:t>Once</w:t>
      </w:r>
      <w:r>
        <w:rPr>
          <w:spacing w:val="40"/>
        </w:rPr>
        <w:t xml:space="preserve"> </w:t>
      </w:r>
      <w:r>
        <w:t>having</w:t>
      </w:r>
      <w:r>
        <w:rPr>
          <w:spacing w:val="38"/>
        </w:rPr>
        <w:t xml:space="preserve"> </w:t>
      </w:r>
      <w:r>
        <w:t>received</w:t>
      </w:r>
      <w:r>
        <w:rPr>
          <w:spacing w:val="41"/>
        </w:rPr>
        <w:t xml:space="preserve"> </w:t>
      </w:r>
      <w:r>
        <w:t>scholarship</w:t>
      </w:r>
      <w:r>
        <w:rPr>
          <w:spacing w:val="38"/>
        </w:rPr>
        <w:t xml:space="preserve"> </w:t>
      </w:r>
      <w:r>
        <w:t>awards</w:t>
      </w:r>
      <w:r>
        <w:rPr>
          <w:spacing w:val="41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graduating</w:t>
      </w:r>
      <w:r>
        <w:rPr>
          <w:spacing w:val="39"/>
        </w:rPr>
        <w:t xml:space="preserve"> </w:t>
      </w:r>
      <w:r>
        <w:t>high</w:t>
      </w:r>
      <w:r>
        <w:rPr>
          <w:spacing w:val="44"/>
        </w:rPr>
        <w:t xml:space="preserve"> </w:t>
      </w:r>
      <w:r>
        <w:t>school</w:t>
      </w:r>
      <w:r>
        <w:rPr>
          <w:spacing w:val="39"/>
        </w:rPr>
        <w:t xml:space="preserve"> </w:t>
      </w:r>
      <w:r>
        <w:t>students,</w:t>
      </w:r>
      <w:r>
        <w:rPr>
          <w:spacing w:val="42"/>
        </w:rPr>
        <w:t xml:space="preserve"> </w:t>
      </w:r>
      <w:r>
        <w:rPr>
          <w:spacing w:val="-2"/>
        </w:rPr>
        <w:t>award</w:t>
      </w:r>
    </w:p>
    <w:p w14:paraId="01A3D5B9" w14:textId="77777777" w:rsidR="006F34A3" w:rsidRDefault="00986552">
      <w:pPr>
        <w:pStyle w:val="BodyText"/>
        <w:spacing w:before="46" w:line="278" w:lineRule="auto"/>
        <w:ind w:left="360" w:right="316"/>
      </w:pPr>
      <w:r>
        <w:rPr>
          <w:w w:val="105"/>
        </w:rPr>
        <w:t>recipients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eligible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three</w:t>
      </w:r>
      <w:r>
        <w:rPr>
          <w:spacing w:val="-3"/>
          <w:w w:val="105"/>
        </w:rPr>
        <w:t xml:space="preserve"> </w:t>
      </w:r>
      <w:r>
        <w:rPr>
          <w:w w:val="105"/>
        </w:rPr>
        <w:t>additional</w:t>
      </w:r>
      <w:r>
        <w:rPr>
          <w:spacing w:val="-5"/>
          <w:w w:val="105"/>
        </w:rPr>
        <w:t xml:space="preserve"> </w:t>
      </w:r>
      <w:r>
        <w:rPr>
          <w:w w:val="105"/>
        </w:rPr>
        <w:t>yearly</w:t>
      </w:r>
      <w:r>
        <w:rPr>
          <w:spacing w:val="-2"/>
          <w:w w:val="105"/>
        </w:rPr>
        <w:t xml:space="preserve"> </w:t>
      </w:r>
      <w:r>
        <w:rPr>
          <w:w w:val="105"/>
        </w:rPr>
        <w:t>scholarship</w:t>
      </w:r>
      <w:r>
        <w:rPr>
          <w:spacing w:val="-5"/>
          <w:w w:val="105"/>
        </w:rPr>
        <w:t xml:space="preserve"> </w:t>
      </w:r>
      <w:r>
        <w:rPr>
          <w:w w:val="105"/>
        </w:rPr>
        <w:t>awards</w:t>
      </w:r>
      <w:r>
        <w:rPr>
          <w:spacing w:val="-4"/>
          <w:w w:val="105"/>
        </w:rPr>
        <w:t xml:space="preserve"> </w:t>
      </w:r>
      <w:r>
        <w:rPr>
          <w:w w:val="105"/>
        </w:rPr>
        <w:t>while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college.</w:t>
      </w:r>
      <w:r>
        <w:rPr>
          <w:spacing w:val="40"/>
          <w:w w:val="105"/>
        </w:rPr>
        <w:t xml:space="preserve"> </w:t>
      </w:r>
      <w:r>
        <w:rPr>
          <w:w w:val="105"/>
        </w:rPr>
        <w:t>These awards are contingent upon maintaining an annual or cumulative grade point average of</w:t>
      </w:r>
    </w:p>
    <w:p w14:paraId="054AC3A5" w14:textId="77777777" w:rsidR="006F34A3" w:rsidRDefault="00986552">
      <w:pPr>
        <w:pStyle w:val="BodyText"/>
        <w:spacing w:line="292" w:lineRule="exact"/>
        <w:ind w:left="360"/>
      </w:pPr>
      <w:r>
        <w:rPr>
          <w:spacing w:val="-2"/>
          <w:w w:val="105"/>
        </w:rPr>
        <w:t>3.5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higher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freshman,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sophomore,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junior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years.</w:t>
      </w:r>
    </w:p>
    <w:p w14:paraId="20405594" w14:textId="77777777" w:rsidR="006F34A3" w:rsidRDefault="006F34A3">
      <w:pPr>
        <w:pStyle w:val="BodyText"/>
        <w:spacing w:line="292" w:lineRule="exact"/>
        <w:sectPr w:rsidR="006F34A3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5F1FDC6C" w14:textId="77777777" w:rsidR="006F34A3" w:rsidRDefault="00986552">
      <w:pPr>
        <w:spacing w:before="77"/>
        <w:ind w:left="61" w:right="61"/>
        <w:jc w:val="center"/>
        <w:rPr>
          <w:sz w:val="28"/>
        </w:rPr>
      </w:pPr>
      <w:r>
        <w:rPr>
          <w:w w:val="105"/>
          <w:sz w:val="28"/>
        </w:rPr>
        <w:lastRenderedPageBreak/>
        <w:t>Three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Hierarchs</w:t>
      </w:r>
      <w:r>
        <w:rPr>
          <w:spacing w:val="6"/>
          <w:w w:val="105"/>
          <w:sz w:val="28"/>
        </w:rPr>
        <w:t xml:space="preserve"> </w:t>
      </w:r>
      <w:r>
        <w:rPr>
          <w:w w:val="105"/>
          <w:sz w:val="28"/>
        </w:rPr>
        <w:t>Scholarship</w:t>
      </w:r>
      <w:r>
        <w:rPr>
          <w:spacing w:val="6"/>
          <w:w w:val="105"/>
          <w:sz w:val="28"/>
        </w:rPr>
        <w:t xml:space="preserve"> </w:t>
      </w:r>
      <w:r>
        <w:rPr>
          <w:w w:val="105"/>
          <w:sz w:val="28"/>
        </w:rPr>
        <w:t>Awards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Application</w:t>
      </w:r>
      <w:r>
        <w:rPr>
          <w:spacing w:val="3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Form</w:t>
      </w:r>
    </w:p>
    <w:p w14:paraId="64580AFD" w14:textId="77777777" w:rsidR="006F34A3" w:rsidRDefault="00986552">
      <w:pPr>
        <w:tabs>
          <w:tab w:val="left" w:pos="9295"/>
        </w:tabs>
        <w:spacing w:before="216"/>
        <w:ind w:right="61"/>
        <w:jc w:val="center"/>
        <w:rPr>
          <w:rFonts w:ascii="Times New Roman"/>
          <w:sz w:val="28"/>
        </w:rPr>
      </w:pPr>
      <w:r>
        <w:rPr>
          <w:spacing w:val="-4"/>
          <w:w w:val="110"/>
          <w:sz w:val="28"/>
        </w:rPr>
        <w:t>Name</w:t>
      </w:r>
      <w:r>
        <w:rPr>
          <w:rFonts w:ascii="Times New Roman"/>
          <w:sz w:val="28"/>
          <w:u w:val="single"/>
        </w:rPr>
        <w:tab/>
      </w:r>
    </w:p>
    <w:p w14:paraId="20AA75B6" w14:textId="77777777" w:rsidR="006F34A3" w:rsidRDefault="006F34A3">
      <w:pPr>
        <w:pStyle w:val="BodyText"/>
        <w:rPr>
          <w:rFonts w:ascii="Times New Roman"/>
          <w:sz w:val="28"/>
        </w:rPr>
      </w:pPr>
    </w:p>
    <w:p w14:paraId="46728CE0" w14:textId="77777777" w:rsidR="006F34A3" w:rsidRDefault="006F34A3">
      <w:pPr>
        <w:pStyle w:val="BodyText"/>
        <w:spacing w:before="125"/>
        <w:rPr>
          <w:rFonts w:ascii="Times New Roman"/>
          <w:sz w:val="28"/>
        </w:rPr>
      </w:pPr>
    </w:p>
    <w:p w14:paraId="33934B56" w14:textId="77777777" w:rsidR="006F34A3" w:rsidRDefault="00986552">
      <w:pPr>
        <w:tabs>
          <w:tab w:val="left" w:pos="9779"/>
        </w:tabs>
        <w:ind w:left="360"/>
        <w:rPr>
          <w:rFonts w:ascii="Times New Roman"/>
          <w:sz w:val="28"/>
        </w:rPr>
      </w:pPr>
      <w:r>
        <w:rPr>
          <w:spacing w:val="-2"/>
          <w:w w:val="110"/>
          <w:sz w:val="28"/>
        </w:rPr>
        <w:t>Address</w:t>
      </w:r>
      <w:r>
        <w:rPr>
          <w:rFonts w:ascii="Times New Roman"/>
          <w:sz w:val="28"/>
          <w:u w:val="single"/>
        </w:rPr>
        <w:tab/>
      </w:r>
    </w:p>
    <w:p w14:paraId="34BDF38A" w14:textId="77777777" w:rsidR="006F34A3" w:rsidRDefault="006F34A3">
      <w:pPr>
        <w:pStyle w:val="BodyText"/>
        <w:rPr>
          <w:rFonts w:ascii="Times New Roman"/>
          <w:sz w:val="28"/>
        </w:rPr>
      </w:pPr>
    </w:p>
    <w:p w14:paraId="7634D20A" w14:textId="77777777" w:rsidR="006F34A3" w:rsidRDefault="006F34A3">
      <w:pPr>
        <w:pStyle w:val="BodyText"/>
        <w:spacing w:before="125"/>
        <w:rPr>
          <w:rFonts w:ascii="Times New Roman"/>
          <w:sz w:val="28"/>
        </w:rPr>
      </w:pPr>
    </w:p>
    <w:p w14:paraId="636AD2D3" w14:textId="77777777" w:rsidR="006F34A3" w:rsidRDefault="00986552">
      <w:pPr>
        <w:tabs>
          <w:tab w:val="left" w:pos="4701"/>
          <w:tab w:val="left" w:pos="7517"/>
          <w:tab w:val="left" w:pos="9754"/>
        </w:tabs>
        <w:ind w:left="360"/>
        <w:rPr>
          <w:rFonts w:ascii="Times New Roman"/>
          <w:sz w:val="28"/>
        </w:rPr>
      </w:pPr>
      <w:r>
        <w:rPr>
          <w:spacing w:val="-4"/>
          <w:w w:val="110"/>
          <w:sz w:val="28"/>
        </w:rPr>
        <w:t>City</w:t>
      </w:r>
      <w:r>
        <w:rPr>
          <w:rFonts w:ascii="Times New Roman"/>
          <w:sz w:val="28"/>
          <w:u w:val="single"/>
        </w:rPr>
        <w:tab/>
      </w:r>
      <w:r>
        <w:rPr>
          <w:spacing w:val="-2"/>
          <w:w w:val="110"/>
          <w:sz w:val="28"/>
        </w:rPr>
        <w:t>State</w:t>
      </w:r>
      <w:r>
        <w:rPr>
          <w:rFonts w:ascii="Times New Roman"/>
          <w:sz w:val="28"/>
          <w:u w:val="single"/>
        </w:rPr>
        <w:tab/>
      </w:r>
      <w:r>
        <w:rPr>
          <w:spacing w:val="-5"/>
          <w:w w:val="110"/>
          <w:sz w:val="28"/>
        </w:rPr>
        <w:t>Zip</w:t>
      </w:r>
      <w:r>
        <w:rPr>
          <w:rFonts w:ascii="Times New Roman"/>
          <w:sz w:val="28"/>
          <w:u w:val="single"/>
        </w:rPr>
        <w:tab/>
      </w:r>
    </w:p>
    <w:p w14:paraId="1426D8F9" w14:textId="77777777" w:rsidR="006F34A3" w:rsidRDefault="006F34A3">
      <w:pPr>
        <w:pStyle w:val="BodyText"/>
        <w:rPr>
          <w:rFonts w:ascii="Times New Roman"/>
          <w:sz w:val="28"/>
        </w:rPr>
      </w:pPr>
    </w:p>
    <w:p w14:paraId="315E86A6" w14:textId="77777777" w:rsidR="006F34A3" w:rsidRDefault="006F34A3">
      <w:pPr>
        <w:pStyle w:val="BodyText"/>
        <w:spacing w:before="126"/>
        <w:rPr>
          <w:rFonts w:ascii="Times New Roman"/>
          <w:sz w:val="28"/>
        </w:rPr>
      </w:pPr>
    </w:p>
    <w:p w14:paraId="12605F01" w14:textId="77777777" w:rsidR="006F34A3" w:rsidRDefault="00986552">
      <w:pPr>
        <w:tabs>
          <w:tab w:val="left" w:pos="9656"/>
        </w:tabs>
        <w:ind w:left="360"/>
        <w:rPr>
          <w:rFonts w:ascii="Times New Roman" w:hAnsi="Times New Roman"/>
          <w:sz w:val="28"/>
        </w:rPr>
      </w:pPr>
      <w:r>
        <w:rPr>
          <w:w w:val="105"/>
          <w:sz w:val="28"/>
        </w:rPr>
        <w:t>Father’s</w:t>
      </w:r>
      <w:r>
        <w:rPr>
          <w:spacing w:val="-8"/>
          <w:w w:val="105"/>
          <w:sz w:val="28"/>
        </w:rPr>
        <w:t xml:space="preserve"> </w:t>
      </w:r>
      <w:r>
        <w:rPr>
          <w:spacing w:val="-4"/>
          <w:w w:val="110"/>
          <w:sz w:val="28"/>
        </w:rPr>
        <w:t>Name</w:t>
      </w:r>
      <w:r>
        <w:rPr>
          <w:rFonts w:ascii="Times New Roman" w:hAnsi="Times New Roman"/>
          <w:sz w:val="28"/>
          <w:u w:val="single"/>
        </w:rPr>
        <w:tab/>
      </w:r>
    </w:p>
    <w:p w14:paraId="162974E5" w14:textId="77777777" w:rsidR="006F34A3" w:rsidRDefault="006F34A3">
      <w:pPr>
        <w:pStyle w:val="BodyText"/>
        <w:rPr>
          <w:rFonts w:ascii="Times New Roman"/>
          <w:sz w:val="28"/>
        </w:rPr>
      </w:pPr>
    </w:p>
    <w:p w14:paraId="4F762C43" w14:textId="77777777" w:rsidR="006F34A3" w:rsidRDefault="006F34A3">
      <w:pPr>
        <w:pStyle w:val="BodyText"/>
        <w:spacing w:before="128"/>
        <w:rPr>
          <w:rFonts w:ascii="Times New Roman"/>
          <w:sz w:val="28"/>
        </w:rPr>
      </w:pPr>
    </w:p>
    <w:p w14:paraId="038CF397" w14:textId="77777777" w:rsidR="006F34A3" w:rsidRDefault="00986552">
      <w:pPr>
        <w:tabs>
          <w:tab w:val="left" w:pos="9740"/>
        </w:tabs>
        <w:ind w:left="360"/>
        <w:rPr>
          <w:rFonts w:ascii="Times New Roman"/>
          <w:sz w:val="28"/>
        </w:rPr>
      </w:pPr>
      <w:r>
        <w:rPr>
          <w:sz w:val="28"/>
        </w:rPr>
        <w:t>Mother's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Name</w:t>
      </w:r>
      <w:r>
        <w:rPr>
          <w:rFonts w:ascii="Times New Roman"/>
          <w:sz w:val="28"/>
          <w:u w:val="single"/>
        </w:rPr>
        <w:tab/>
      </w:r>
    </w:p>
    <w:p w14:paraId="516994E3" w14:textId="77777777" w:rsidR="006F34A3" w:rsidRDefault="006F34A3">
      <w:pPr>
        <w:pStyle w:val="BodyText"/>
        <w:rPr>
          <w:rFonts w:ascii="Times New Roman"/>
          <w:sz w:val="28"/>
        </w:rPr>
      </w:pPr>
    </w:p>
    <w:p w14:paraId="5A81A8AC" w14:textId="77777777" w:rsidR="006F34A3" w:rsidRDefault="006F34A3">
      <w:pPr>
        <w:pStyle w:val="BodyText"/>
        <w:spacing w:before="126"/>
        <w:rPr>
          <w:rFonts w:ascii="Times New Roman"/>
          <w:sz w:val="28"/>
        </w:rPr>
      </w:pPr>
    </w:p>
    <w:p w14:paraId="3B30B104" w14:textId="77777777" w:rsidR="006F34A3" w:rsidRDefault="00986552">
      <w:pPr>
        <w:ind w:left="360"/>
        <w:rPr>
          <w:sz w:val="28"/>
        </w:rPr>
      </w:pPr>
      <w:r>
        <w:rPr>
          <w:sz w:val="28"/>
        </w:rPr>
        <w:t>Our</w:t>
      </w:r>
      <w:r>
        <w:rPr>
          <w:spacing w:val="25"/>
          <w:sz w:val="28"/>
        </w:rPr>
        <w:t xml:space="preserve"> </w:t>
      </w:r>
      <w:r>
        <w:rPr>
          <w:sz w:val="28"/>
        </w:rPr>
        <w:t>family</w:t>
      </w:r>
      <w:r>
        <w:rPr>
          <w:spacing w:val="21"/>
          <w:sz w:val="28"/>
        </w:rPr>
        <w:t xml:space="preserve"> </w:t>
      </w:r>
      <w:r>
        <w:rPr>
          <w:sz w:val="28"/>
        </w:rPr>
        <w:t>is</w:t>
      </w:r>
      <w:r>
        <w:rPr>
          <w:spacing w:val="26"/>
          <w:sz w:val="28"/>
        </w:rPr>
        <w:t xml:space="preserve"> </w:t>
      </w:r>
      <w:r>
        <w:rPr>
          <w:sz w:val="28"/>
        </w:rPr>
        <w:t>a</w:t>
      </w:r>
      <w:r>
        <w:rPr>
          <w:spacing w:val="23"/>
          <w:sz w:val="28"/>
        </w:rPr>
        <w:t xml:space="preserve"> </w:t>
      </w:r>
      <w:r>
        <w:rPr>
          <w:sz w:val="28"/>
        </w:rPr>
        <w:t>member</w:t>
      </w:r>
      <w:r>
        <w:rPr>
          <w:spacing w:val="23"/>
          <w:sz w:val="28"/>
        </w:rPr>
        <w:t xml:space="preserve"> </w:t>
      </w:r>
      <w:r>
        <w:rPr>
          <w:sz w:val="28"/>
        </w:rPr>
        <w:t>of</w:t>
      </w:r>
      <w:r>
        <w:rPr>
          <w:spacing w:val="26"/>
          <w:sz w:val="28"/>
        </w:rPr>
        <w:t xml:space="preserve"> </w:t>
      </w:r>
      <w:r>
        <w:rPr>
          <w:sz w:val="28"/>
        </w:rPr>
        <w:t>St.</w:t>
      </w:r>
      <w:r>
        <w:rPr>
          <w:spacing w:val="24"/>
          <w:sz w:val="28"/>
        </w:rPr>
        <w:t xml:space="preserve"> </w:t>
      </w:r>
      <w:r>
        <w:rPr>
          <w:sz w:val="28"/>
        </w:rPr>
        <w:t>Demetrios</w:t>
      </w:r>
      <w:r>
        <w:rPr>
          <w:spacing w:val="22"/>
          <w:sz w:val="28"/>
        </w:rPr>
        <w:t xml:space="preserve"> </w:t>
      </w:r>
      <w:r>
        <w:rPr>
          <w:sz w:val="28"/>
        </w:rPr>
        <w:t>Church</w:t>
      </w:r>
      <w:r>
        <w:rPr>
          <w:spacing w:val="24"/>
          <w:sz w:val="28"/>
        </w:rPr>
        <w:t xml:space="preserve"> </w:t>
      </w:r>
      <w:r>
        <w:rPr>
          <w:sz w:val="28"/>
        </w:rPr>
        <w:t>of</w:t>
      </w:r>
      <w:r>
        <w:rPr>
          <w:spacing w:val="25"/>
          <w:sz w:val="28"/>
        </w:rPr>
        <w:t xml:space="preserve"> </w:t>
      </w:r>
      <w:r>
        <w:rPr>
          <w:sz w:val="28"/>
        </w:rPr>
        <w:t>Fort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Lauderdale.</w:t>
      </w:r>
    </w:p>
    <w:p w14:paraId="5603BAD2" w14:textId="77777777" w:rsidR="006F34A3" w:rsidRDefault="006F34A3">
      <w:pPr>
        <w:pStyle w:val="BodyText"/>
        <w:rPr>
          <w:sz w:val="28"/>
        </w:rPr>
      </w:pPr>
    </w:p>
    <w:p w14:paraId="6822F85B" w14:textId="77777777" w:rsidR="006F34A3" w:rsidRDefault="006F34A3">
      <w:pPr>
        <w:pStyle w:val="BodyText"/>
        <w:spacing w:before="86"/>
        <w:rPr>
          <w:sz w:val="28"/>
        </w:rPr>
      </w:pPr>
    </w:p>
    <w:p w14:paraId="209EB4BF" w14:textId="77777777" w:rsidR="006F34A3" w:rsidRDefault="00986552">
      <w:pPr>
        <w:ind w:left="360"/>
        <w:rPr>
          <w:sz w:val="28"/>
        </w:rPr>
      </w:pPr>
      <w:r>
        <w:rPr>
          <w:w w:val="105"/>
          <w:sz w:val="28"/>
        </w:rPr>
        <w:t>I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have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enclosed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with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the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application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the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following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required</w:t>
      </w:r>
      <w:r>
        <w:rPr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documents:</w:t>
      </w:r>
    </w:p>
    <w:p w14:paraId="0388B644" w14:textId="77777777" w:rsidR="006F34A3" w:rsidRDefault="00986552">
      <w:pPr>
        <w:pStyle w:val="ListParagraph"/>
        <w:numPr>
          <w:ilvl w:val="0"/>
          <w:numId w:val="1"/>
        </w:numPr>
        <w:tabs>
          <w:tab w:val="left" w:pos="1078"/>
        </w:tabs>
        <w:spacing w:before="215"/>
        <w:ind w:left="1078" w:hanging="358"/>
        <w:rPr>
          <w:sz w:val="28"/>
        </w:rPr>
      </w:pPr>
      <w:r>
        <w:rPr>
          <w:w w:val="105"/>
          <w:sz w:val="28"/>
        </w:rPr>
        <w:t>High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school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or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college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transcript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showing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grade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point</w:t>
      </w:r>
      <w:r>
        <w:rPr>
          <w:spacing w:val="-9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average.</w:t>
      </w:r>
    </w:p>
    <w:p w14:paraId="2EC50EFE" w14:textId="77777777" w:rsidR="006F34A3" w:rsidRDefault="00986552">
      <w:pPr>
        <w:pStyle w:val="ListParagraph"/>
        <w:numPr>
          <w:ilvl w:val="0"/>
          <w:numId w:val="1"/>
        </w:numPr>
        <w:tabs>
          <w:tab w:val="left" w:pos="1078"/>
        </w:tabs>
        <w:spacing w:before="54"/>
        <w:ind w:left="1078" w:hanging="358"/>
        <w:rPr>
          <w:sz w:val="28"/>
        </w:rPr>
      </w:pPr>
      <w:r>
        <w:rPr>
          <w:sz w:val="28"/>
        </w:rPr>
        <w:t>Copy</w:t>
      </w:r>
      <w:r>
        <w:rPr>
          <w:spacing w:val="33"/>
          <w:sz w:val="28"/>
        </w:rPr>
        <w:t xml:space="preserve"> </w:t>
      </w:r>
      <w:r>
        <w:rPr>
          <w:sz w:val="28"/>
        </w:rPr>
        <w:t>of</w:t>
      </w:r>
      <w:r>
        <w:rPr>
          <w:spacing w:val="35"/>
          <w:sz w:val="28"/>
        </w:rPr>
        <w:t xml:space="preserve"> </w:t>
      </w:r>
      <w:r>
        <w:rPr>
          <w:sz w:val="28"/>
        </w:rPr>
        <w:t>Scholastic</w:t>
      </w:r>
      <w:r>
        <w:rPr>
          <w:spacing w:val="32"/>
          <w:sz w:val="28"/>
        </w:rPr>
        <w:t xml:space="preserve"> </w:t>
      </w:r>
      <w:r>
        <w:rPr>
          <w:sz w:val="28"/>
        </w:rPr>
        <w:t>Aptitude</w:t>
      </w:r>
      <w:r>
        <w:rPr>
          <w:spacing w:val="33"/>
          <w:sz w:val="28"/>
        </w:rPr>
        <w:t xml:space="preserve"> </w:t>
      </w:r>
      <w:r>
        <w:rPr>
          <w:sz w:val="28"/>
        </w:rPr>
        <w:t>Test</w:t>
      </w:r>
      <w:r>
        <w:rPr>
          <w:spacing w:val="32"/>
          <w:sz w:val="28"/>
        </w:rPr>
        <w:t xml:space="preserve"> </w:t>
      </w:r>
      <w:r>
        <w:rPr>
          <w:sz w:val="28"/>
        </w:rPr>
        <w:t>(SAT)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scores.</w:t>
      </w:r>
    </w:p>
    <w:p w14:paraId="58DCFA44" w14:textId="77777777" w:rsidR="006F34A3" w:rsidRDefault="00986552">
      <w:pPr>
        <w:pStyle w:val="ListParagraph"/>
        <w:numPr>
          <w:ilvl w:val="0"/>
          <w:numId w:val="1"/>
        </w:numPr>
        <w:tabs>
          <w:tab w:val="left" w:pos="1078"/>
        </w:tabs>
        <w:spacing w:before="54"/>
        <w:ind w:left="1078" w:hanging="358"/>
        <w:rPr>
          <w:sz w:val="28"/>
        </w:rPr>
      </w:pPr>
      <w:r>
        <w:rPr>
          <w:w w:val="105"/>
          <w:sz w:val="28"/>
        </w:rPr>
        <w:t>Verification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of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National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Honor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Society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membership.</w:t>
      </w:r>
    </w:p>
    <w:p w14:paraId="3079F44C" w14:textId="77777777" w:rsidR="006F34A3" w:rsidRDefault="00986552">
      <w:pPr>
        <w:spacing w:before="213" w:line="278" w:lineRule="auto"/>
        <w:ind w:left="360" w:right="392"/>
        <w:rPr>
          <w:sz w:val="28"/>
        </w:rPr>
      </w:pPr>
      <w:r>
        <w:rPr>
          <w:sz w:val="28"/>
        </w:rPr>
        <w:t>I</w:t>
      </w:r>
      <w:r>
        <w:rPr>
          <w:spacing w:val="36"/>
          <w:sz w:val="28"/>
        </w:rPr>
        <w:t xml:space="preserve"> </w:t>
      </w:r>
      <w:r>
        <w:rPr>
          <w:sz w:val="28"/>
        </w:rPr>
        <w:t>certify</w:t>
      </w:r>
      <w:r>
        <w:rPr>
          <w:spacing w:val="36"/>
          <w:sz w:val="28"/>
        </w:rPr>
        <w:t xml:space="preserve"> </w:t>
      </w:r>
      <w:r>
        <w:rPr>
          <w:sz w:val="28"/>
        </w:rPr>
        <w:t>that</w:t>
      </w:r>
      <w:r>
        <w:rPr>
          <w:spacing w:val="40"/>
          <w:sz w:val="28"/>
        </w:rPr>
        <w:t xml:space="preserve"> </w:t>
      </w:r>
      <w:r>
        <w:rPr>
          <w:sz w:val="28"/>
        </w:rPr>
        <w:t>all</w:t>
      </w:r>
      <w:r>
        <w:rPr>
          <w:spacing w:val="36"/>
          <w:sz w:val="28"/>
        </w:rPr>
        <w:t xml:space="preserve"> </w:t>
      </w:r>
      <w:r>
        <w:rPr>
          <w:sz w:val="28"/>
        </w:rPr>
        <w:t>information</w:t>
      </w:r>
      <w:r>
        <w:rPr>
          <w:spacing w:val="36"/>
          <w:sz w:val="28"/>
        </w:rPr>
        <w:t xml:space="preserve"> </w:t>
      </w:r>
      <w:r>
        <w:rPr>
          <w:sz w:val="28"/>
        </w:rPr>
        <w:t>contained</w:t>
      </w:r>
      <w:r>
        <w:rPr>
          <w:spacing w:val="38"/>
          <w:sz w:val="28"/>
        </w:rPr>
        <w:t xml:space="preserve"> </w:t>
      </w:r>
      <w:r>
        <w:rPr>
          <w:sz w:val="28"/>
        </w:rPr>
        <w:t>in</w:t>
      </w:r>
      <w:r>
        <w:rPr>
          <w:spacing w:val="36"/>
          <w:sz w:val="28"/>
        </w:rPr>
        <w:t xml:space="preserve"> </w:t>
      </w:r>
      <w:r>
        <w:rPr>
          <w:sz w:val="28"/>
        </w:rPr>
        <w:t>this</w:t>
      </w:r>
      <w:r>
        <w:rPr>
          <w:spacing w:val="40"/>
          <w:sz w:val="28"/>
        </w:rPr>
        <w:t xml:space="preserve"> </w:t>
      </w:r>
      <w:r>
        <w:rPr>
          <w:sz w:val="28"/>
        </w:rPr>
        <w:t>application</w:t>
      </w:r>
      <w:r>
        <w:rPr>
          <w:spacing w:val="36"/>
          <w:sz w:val="28"/>
        </w:rPr>
        <w:t xml:space="preserve"> </w:t>
      </w:r>
      <w:r>
        <w:rPr>
          <w:sz w:val="28"/>
        </w:rPr>
        <w:t>and</w:t>
      </w:r>
      <w:r>
        <w:rPr>
          <w:spacing w:val="36"/>
          <w:sz w:val="28"/>
        </w:rPr>
        <w:t xml:space="preserve"> </w:t>
      </w:r>
      <w:r>
        <w:rPr>
          <w:sz w:val="28"/>
        </w:rPr>
        <w:t>all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documents </w:t>
      </w:r>
      <w:r>
        <w:rPr>
          <w:w w:val="110"/>
          <w:sz w:val="28"/>
        </w:rPr>
        <w:t>accompanying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this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application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are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true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and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correct.</w:t>
      </w:r>
    </w:p>
    <w:p w14:paraId="519DC92C" w14:textId="77777777" w:rsidR="006F34A3" w:rsidRDefault="006F34A3">
      <w:pPr>
        <w:pStyle w:val="BodyText"/>
        <w:rPr>
          <w:sz w:val="20"/>
        </w:rPr>
      </w:pPr>
    </w:p>
    <w:p w14:paraId="2D3B745A" w14:textId="77777777" w:rsidR="006F34A3" w:rsidRDefault="00986552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E74A6E" wp14:editId="691F4DC0">
                <wp:simplePos x="0" y="0"/>
                <wp:positionH relativeFrom="page">
                  <wp:posOffset>896416</wp:posOffset>
                </wp:positionH>
                <wp:positionV relativeFrom="paragraph">
                  <wp:posOffset>213870</wp:posOffset>
                </wp:positionV>
                <wp:extent cx="598106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7631C" id="Graphic 1" o:spid="_x0000_s1026" style="position:absolute;margin-left:70.6pt;margin-top:16.85pt;width:470.9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" path="m5981065,l,,,18287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EB7297" w14:textId="77777777" w:rsidR="006F34A3" w:rsidRDefault="00986552">
      <w:pPr>
        <w:tabs>
          <w:tab w:val="left" w:pos="8281"/>
        </w:tabs>
        <w:spacing w:before="155"/>
        <w:ind w:left="360"/>
        <w:rPr>
          <w:sz w:val="28"/>
        </w:rPr>
      </w:pPr>
      <w:r>
        <w:rPr>
          <w:spacing w:val="-2"/>
          <w:w w:val="105"/>
          <w:sz w:val="28"/>
        </w:rPr>
        <w:t>Signature</w:t>
      </w:r>
      <w:r>
        <w:rPr>
          <w:spacing w:val="-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of</w:t>
      </w:r>
      <w:r>
        <w:rPr>
          <w:spacing w:val="-10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Applicant</w:t>
      </w:r>
      <w:r>
        <w:rPr>
          <w:sz w:val="28"/>
        </w:rPr>
        <w:tab/>
      </w:r>
      <w:r>
        <w:rPr>
          <w:spacing w:val="-4"/>
          <w:w w:val="105"/>
          <w:sz w:val="28"/>
        </w:rPr>
        <w:t>Date</w:t>
      </w:r>
    </w:p>
    <w:p w14:paraId="4F97F926" w14:textId="77777777" w:rsidR="006F34A3" w:rsidRDefault="006F34A3">
      <w:pPr>
        <w:pStyle w:val="BodyText"/>
        <w:rPr>
          <w:sz w:val="28"/>
        </w:rPr>
      </w:pPr>
    </w:p>
    <w:p w14:paraId="143E0F08" w14:textId="77777777" w:rsidR="006F34A3" w:rsidRDefault="006F34A3">
      <w:pPr>
        <w:pStyle w:val="BodyText"/>
        <w:spacing w:before="89"/>
        <w:rPr>
          <w:sz w:val="28"/>
        </w:rPr>
      </w:pPr>
    </w:p>
    <w:p w14:paraId="2BD372C9" w14:textId="3CE45406" w:rsidR="006F34A3" w:rsidRDefault="00986552">
      <w:pPr>
        <w:spacing w:line="278" w:lineRule="auto"/>
        <w:ind w:left="360" w:right="392"/>
        <w:rPr>
          <w:b/>
          <w:sz w:val="28"/>
        </w:rPr>
      </w:pPr>
      <w:r>
        <w:rPr>
          <w:b/>
          <w:w w:val="110"/>
          <w:sz w:val="28"/>
        </w:rPr>
        <w:t>Submit</w:t>
      </w:r>
      <w:r>
        <w:rPr>
          <w:b/>
          <w:spacing w:val="-7"/>
          <w:w w:val="110"/>
          <w:sz w:val="28"/>
        </w:rPr>
        <w:t xml:space="preserve"> </w:t>
      </w:r>
      <w:r>
        <w:rPr>
          <w:b/>
          <w:w w:val="110"/>
          <w:sz w:val="28"/>
        </w:rPr>
        <w:t>completed</w:t>
      </w:r>
      <w:r>
        <w:rPr>
          <w:b/>
          <w:spacing w:val="-9"/>
          <w:w w:val="110"/>
          <w:sz w:val="28"/>
        </w:rPr>
        <w:t xml:space="preserve"> </w:t>
      </w:r>
      <w:r>
        <w:rPr>
          <w:b/>
          <w:w w:val="110"/>
          <w:sz w:val="28"/>
        </w:rPr>
        <w:t>application</w:t>
      </w:r>
      <w:r>
        <w:rPr>
          <w:b/>
          <w:spacing w:val="-7"/>
          <w:w w:val="110"/>
          <w:sz w:val="28"/>
        </w:rPr>
        <w:t xml:space="preserve"> </w:t>
      </w:r>
      <w:r>
        <w:rPr>
          <w:b/>
          <w:w w:val="110"/>
          <w:sz w:val="28"/>
        </w:rPr>
        <w:t>to</w:t>
      </w:r>
      <w:r>
        <w:rPr>
          <w:b/>
          <w:spacing w:val="-2"/>
          <w:w w:val="110"/>
          <w:sz w:val="28"/>
        </w:rPr>
        <w:t xml:space="preserve"> </w:t>
      </w:r>
      <w:r>
        <w:rPr>
          <w:b/>
          <w:w w:val="110"/>
          <w:sz w:val="28"/>
        </w:rPr>
        <w:t>St.</w:t>
      </w:r>
      <w:r>
        <w:rPr>
          <w:b/>
          <w:spacing w:val="-8"/>
          <w:w w:val="110"/>
          <w:sz w:val="28"/>
        </w:rPr>
        <w:t xml:space="preserve"> </w:t>
      </w:r>
      <w:r>
        <w:rPr>
          <w:b/>
          <w:w w:val="110"/>
          <w:sz w:val="28"/>
        </w:rPr>
        <w:t>Demetrios</w:t>
      </w:r>
      <w:r>
        <w:rPr>
          <w:b/>
          <w:spacing w:val="-9"/>
          <w:w w:val="110"/>
          <w:sz w:val="28"/>
        </w:rPr>
        <w:t xml:space="preserve"> </w:t>
      </w:r>
      <w:r>
        <w:rPr>
          <w:b/>
          <w:w w:val="110"/>
          <w:sz w:val="28"/>
        </w:rPr>
        <w:t>Church</w:t>
      </w:r>
      <w:r>
        <w:rPr>
          <w:b/>
          <w:spacing w:val="-7"/>
          <w:w w:val="110"/>
          <w:sz w:val="28"/>
        </w:rPr>
        <w:t xml:space="preserve"> </w:t>
      </w:r>
      <w:r>
        <w:rPr>
          <w:b/>
          <w:w w:val="110"/>
          <w:sz w:val="28"/>
        </w:rPr>
        <w:t>Office</w:t>
      </w:r>
      <w:r>
        <w:rPr>
          <w:b/>
          <w:spacing w:val="-8"/>
          <w:w w:val="110"/>
          <w:sz w:val="28"/>
        </w:rPr>
        <w:t xml:space="preserve"> </w:t>
      </w:r>
      <w:r>
        <w:rPr>
          <w:b/>
          <w:w w:val="110"/>
          <w:sz w:val="28"/>
        </w:rPr>
        <w:t>no</w:t>
      </w:r>
      <w:r>
        <w:rPr>
          <w:b/>
          <w:spacing w:val="-7"/>
          <w:w w:val="110"/>
          <w:sz w:val="28"/>
        </w:rPr>
        <w:t xml:space="preserve"> </w:t>
      </w:r>
      <w:r>
        <w:rPr>
          <w:b/>
          <w:w w:val="110"/>
          <w:sz w:val="28"/>
        </w:rPr>
        <w:t xml:space="preserve">later than </w:t>
      </w:r>
      <w:r w:rsidR="008D2544">
        <w:rPr>
          <w:b/>
          <w:w w:val="110"/>
          <w:sz w:val="28"/>
        </w:rPr>
        <w:t>May 15</w:t>
      </w:r>
      <w:r w:rsidR="008D2544" w:rsidRPr="008D2544">
        <w:rPr>
          <w:b/>
          <w:w w:val="110"/>
          <w:sz w:val="28"/>
          <w:vertAlign w:val="superscript"/>
        </w:rPr>
        <w:t>th</w:t>
      </w:r>
      <w:r w:rsidR="008D2544">
        <w:rPr>
          <w:b/>
          <w:w w:val="110"/>
          <w:sz w:val="28"/>
        </w:rPr>
        <w:t>, 2026</w:t>
      </w:r>
    </w:p>
    <w:sectPr w:rsidR="006F34A3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0E1"/>
    <w:multiLevelType w:val="hybridMultilevel"/>
    <w:tmpl w:val="E7123A42"/>
    <w:lvl w:ilvl="0" w:tplc="86C01CE6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E31AE0A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53266E9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0A56FD9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1D522AF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85B6170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7B9CA88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D7544AB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E0387AC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2E7A9A"/>
    <w:multiLevelType w:val="hybridMultilevel"/>
    <w:tmpl w:val="72301EA2"/>
    <w:lvl w:ilvl="0" w:tplc="7E946C94">
      <w:start w:val="1"/>
      <w:numFmt w:val="decimal"/>
      <w:lvlText w:val="%1)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4"/>
        <w:szCs w:val="24"/>
        <w:lang w:val="en-US" w:eastAsia="en-US" w:bidi="ar-SA"/>
      </w:rPr>
    </w:lvl>
    <w:lvl w:ilvl="1" w:tplc="CF404ED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55CA7A0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CF56BB9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BB36B32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C4CF70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E5E157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B720F1F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A480444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9F451B3"/>
    <w:multiLevelType w:val="hybridMultilevel"/>
    <w:tmpl w:val="F4C49DC0"/>
    <w:lvl w:ilvl="0" w:tplc="55204748">
      <w:start w:val="1"/>
      <w:numFmt w:val="decimal"/>
      <w:lvlText w:val="%1)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8"/>
        <w:szCs w:val="28"/>
        <w:lang w:val="en-US" w:eastAsia="en-US" w:bidi="ar-SA"/>
      </w:rPr>
    </w:lvl>
    <w:lvl w:ilvl="1" w:tplc="2B129E6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6AF8145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81480A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3418D24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0B2F5B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F6A1A8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046E3720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0FFA619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917134584">
    <w:abstractNumId w:val="2"/>
  </w:num>
  <w:num w:numId="2" w16cid:durableId="1668946302">
    <w:abstractNumId w:val="0"/>
  </w:num>
  <w:num w:numId="3" w16cid:durableId="123057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A3"/>
    <w:rsid w:val="002C3430"/>
    <w:rsid w:val="006F34A3"/>
    <w:rsid w:val="008430CA"/>
    <w:rsid w:val="008D2544"/>
    <w:rsid w:val="0098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96EB"/>
  <w15:docId w15:val="{9F5B2181-9832-4138-BCDA-93FA2431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5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Kirifides</dc:creator>
  <cp:lastModifiedBy>Stephanie Pavlakis</cp:lastModifiedBy>
  <cp:revision>2</cp:revision>
  <dcterms:created xsi:type="dcterms:W3CDTF">2025-11-19T16:01:00Z</dcterms:created>
  <dcterms:modified xsi:type="dcterms:W3CDTF">2025-11-19T16:01:00Z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for Microsoft 365</vt:lpwstr>
  </property>
</Properties>
</file>