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6DB04" w14:textId="77777777" w:rsidR="003A7F3B" w:rsidRPr="00C50A4B" w:rsidRDefault="003A7F3B" w:rsidP="003A7F3B">
      <w:pPr>
        <w:jc w:val="center"/>
        <w:rPr>
          <w:rFonts w:ascii="Eras Medium ITC" w:hAnsi="Eras Medium ITC"/>
          <w:color w:val="FF0000"/>
        </w:rPr>
      </w:pPr>
      <w:r w:rsidRPr="00C50A4B">
        <w:rPr>
          <w:rFonts w:ascii="Eras Medium ITC" w:hAnsi="Eras Medium ITC"/>
          <w:color w:val="FF0000"/>
        </w:rPr>
        <w:t xml:space="preserve">“And when he [Jesus] came to the place, he [Jesus] said to them, ‘Pray that you may not enter into temptation.’” </w:t>
      </w:r>
      <w:r w:rsidRPr="00C50A4B">
        <w:rPr>
          <w:rFonts w:ascii="Eras Medium ITC" w:hAnsi="Eras Medium ITC"/>
          <w:b/>
          <w:bCs/>
          <w:color w:val="FF0000"/>
        </w:rPr>
        <w:t>Luke 22:40 ESV</w:t>
      </w:r>
    </w:p>
    <w:p w14:paraId="5F5CFBB2" w14:textId="77777777" w:rsidR="003A7F3B" w:rsidRPr="000274E6" w:rsidRDefault="003A7F3B" w:rsidP="003A7F3B">
      <w:pPr>
        <w:rPr>
          <w:rFonts w:asciiTheme="minorHAnsi" w:hAnsiTheme="minorHAnsi" w:cs="Times New Roman"/>
        </w:rPr>
      </w:pPr>
      <w:r w:rsidRPr="000274E6">
        <w:rPr>
          <w:rFonts w:asciiTheme="minorHAnsi" w:hAnsiTheme="minorHAnsi" w:cs="Times New Roman"/>
          <w:b/>
          <w:bCs/>
        </w:rPr>
        <w:t xml:space="preserve">Sermon in a sentence: </w:t>
      </w:r>
      <w:r w:rsidRPr="000274E6">
        <w:rPr>
          <w:rFonts w:asciiTheme="minorHAnsi" w:hAnsiTheme="minorHAnsi" w:cs="Times New Roman"/>
        </w:rPr>
        <w:t xml:space="preserve">The greatest battle is not always against what is happening around us, but against </w:t>
      </w:r>
      <w:r w:rsidRPr="000274E6">
        <w:rPr>
          <w:rFonts w:asciiTheme="minorHAnsi" w:hAnsiTheme="minorHAnsi" w:cs="Times New Roman"/>
          <w:b/>
          <w:bCs/>
        </w:rPr>
        <w:t>WHAT</w:t>
      </w:r>
      <w:r w:rsidRPr="000274E6">
        <w:rPr>
          <w:rFonts w:asciiTheme="minorHAnsi" w:hAnsiTheme="minorHAnsi" w:cs="Times New Roman"/>
        </w:rPr>
        <w:t xml:space="preserve"> the pressure around us is tempting us to become.</w:t>
      </w:r>
    </w:p>
    <w:p w14:paraId="0D30D44D" w14:textId="77777777" w:rsidR="003A7F3B" w:rsidRDefault="003A7F3B" w:rsidP="003A7F3B">
      <w:pPr>
        <w:rPr>
          <w:rFonts w:asciiTheme="minorHAnsi" w:hAnsiTheme="minorHAnsi" w:cs="Times New Roman"/>
        </w:rPr>
      </w:pPr>
      <w:r w:rsidRPr="000274E6">
        <w:rPr>
          <w:rFonts w:asciiTheme="minorHAnsi" w:hAnsiTheme="minorHAnsi" w:cs="Times New Roman"/>
          <w:b/>
          <w:bCs/>
        </w:rPr>
        <w:t>Proposition:</w:t>
      </w:r>
      <w:r w:rsidRPr="000274E6">
        <w:rPr>
          <w:rFonts w:asciiTheme="minorHAnsi" w:hAnsiTheme="minorHAnsi" w:cs="Times New Roman"/>
        </w:rPr>
        <w:t xml:space="preserve"> In the hour of pressure,</w:t>
      </w:r>
      <w:r w:rsidRPr="003A7F3B">
        <w:rPr>
          <w:rFonts w:asciiTheme="minorHAnsi" w:hAnsiTheme="minorHAnsi" w:cs="Times New Roman"/>
          <w:b/>
          <w:bCs/>
        </w:rPr>
        <w:t xml:space="preserve"> prayer</w:t>
      </w:r>
      <w:r w:rsidRPr="000274E6">
        <w:rPr>
          <w:rFonts w:asciiTheme="minorHAnsi" w:hAnsiTheme="minorHAnsi" w:cs="Times New Roman"/>
        </w:rPr>
        <w:t xml:space="preserve"> keeps us from becoming what the pressure is pulling us toward.</w:t>
      </w:r>
    </w:p>
    <w:p w14:paraId="254D5262" w14:textId="77777777" w:rsidR="003A7F3B" w:rsidRPr="00C50A4B" w:rsidRDefault="003A7F3B" w:rsidP="003A7F3B">
      <w:pPr>
        <w:jc w:val="center"/>
        <w:rPr>
          <w:rFonts w:ascii="Eras Medium ITC" w:hAnsi="Eras Medium ITC" w:cs="Times New Roman"/>
          <w:b/>
          <w:bCs/>
          <w:color w:val="FF0000"/>
        </w:rPr>
      </w:pPr>
      <w:r w:rsidRPr="00C50A4B">
        <w:rPr>
          <w:rFonts w:ascii="Eras Medium ITC" w:hAnsi="Eras Medium ITC" w:cs="Times New Roman"/>
          <w:b/>
          <w:bCs/>
          <w:color w:val="FF0000"/>
        </w:rPr>
        <w:t xml:space="preserve">“And when he [Jesus] arose from prayer, he [Jesus] came to the disciples and found them sleeping for sorrow, and said to them, ‘Why are you sleeping? Rise and pray that you may not </w:t>
      </w:r>
      <w:proofErr w:type="gramStart"/>
      <w:r w:rsidRPr="00C50A4B">
        <w:rPr>
          <w:rFonts w:ascii="Eras Medium ITC" w:hAnsi="Eras Medium ITC" w:cs="Times New Roman"/>
          <w:b/>
          <w:bCs/>
          <w:color w:val="FF0000"/>
        </w:rPr>
        <w:t>enter into</w:t>
      </w:r>
      <w:proofErr w:type="gramEnd"/>
      <w:r w:rsidRPr="00C50A4B">
        <w:rPr>
          <w:rFonts w:ascii="Eras Medium ITC" w:hAnsi="Eras Medium ITC" w:cs="Times New Roman"/>
          <w:b/>
          <w:bCs/>
          <w:color w:val="FF0000"/>
        </w:rPr>
        <w:t xml:space="preserve"> temptation.’” (22:46)</w:t>
      </w:r>
    </w:p>
    <w:p w14:paraId="225E4D39" w14:textId="77777777" w:rsidR="003A7F3B" w:rsidRPr="007F204D" w:rsidRDefault="003A7F3B" w:rsidP="003A7F3B">
      <w:pPr>
        <w:rPr>
          <w:rFonts w:asciiTheme="minorHAnsi" w:hAnsiTheme="minorHAnsi" w:cs="Times New Roman"/>
        </w:rPr>
      </w:pPr>
      <w:r w:rsidRPr="00B6478B">
        <w:rPr>
          <w:rStyle w:val="Heading3Char"/>
          <w:b/>
          <w:bCs/>
        </w:rPr>
        <w:t>REMEMBER</w:t>
      </w:r>
      <w:r w:rsidRPr="007F204D">
        <w:rPr>
          <w:rFonts w:asciiTheme="minorHAnsi" w:hAnsiTheme="minorHAnsi" w:cs="Times New Roman"/>
          <w:b/>
          <w:bCs/>
        </w:rPr>
        <w:t>:</w:t>
      </w:r>
      <w:r w:rsidRPr="007F204D">
        <w:rPr>
          <w:rFonts w:asciiTheme="minorHAnsi" w:hAnsiTheme="minorHAnsi" w:cs="Times New Roman"/>
        </w:rPr>
        <w:t xml:space="preserve"> Jesus does not teach us that prayer removes every pressure. He shows us that prayer sustains our dependence upon God so that pressure does not become the master of our response. THIS IS A HEART OF A FAITH THAT FIGHTS!!</w:t>
      </w:r>
    </w:p>
    <w:p w14:paraId="629C7F62" w14:textId="77777777" w:rsidR="003A7F3B" w:rsidRDefault="003A7F3B" w:rsidP="003A7F3B">
      <w:pPr>
        <w:rPr>
          <w:rFonts w:asciiTheme="minorHAnsi" w:hAnsiTheme="minorHAnsi" w:cs="Times New Roman"/>
        </w:rPr>
      </w:pPr>
      <w:r w:rsidRPr="000274E6">
        <w:rPr>
          <w:rStyle w:val="Heading3Char"/>
          <w:b/>
          <w:bCs/>
        </w:rPr>
        <w:t xml:space="preserve">Pressure </w:t>
      </w:r>
      <w:r w:rsidRPr="000274E6">
        <w:rPr>
          <w:rFonts w:asciiTheme="minorHAnsi" w:hAnsiTheme="minorHAnsi" w:cs="Times New Roman"/>
        </w:rPr>
        <w:t>is a powerful subject, especially when we consider it through the lens of Scripture, the life of Jesus, and the experience of people trying to remain faithful in difficult circumstances.</w:t>
      </w:r>
    </w:p>
    <w:p w14:paraId="2B0FDF65" w14:textId="77777777" w:rsidR="003A7F3B" w:rsidRPr="000274E6" w:rsidRDefault="003A7F3B" w:rsidP="003A7F3B">
      <w:pPr>
        <w:pStyle w:val="Heading3"/>
      </w:pPr>
      <w:r w:rsidRPr="000274E6">
        <w:t>What Is Pressure?</w:t>
      </w:r>
    </w:p>
    <w:p w14:paraId="1AF9EBC0" w14:textId="77777777" w:rsidR="003A7F3B" w:rsidRPr="000274E6" w:rsidRDefault="003A7F3B" w:rsidP="003A7F3B">
      <w:pPr>
        <w:rPr>
          <w:rFonts w:asciiTheme="minorHAnsi" w:hAnsiTheme="minorHAnsi" w:cs="Times New Roman"/>
        </w:rPr>
      </w:pPr>
      <w:r w:rsidRPr="000274E6">
        <w:rPr>
          <w:rFonts w:asciiTheme="minorHAnsi" w:hAnsiTheme="minorHAnsi" w:cs="Times New Roman"/>
        </w:rPr>
        <w:t>Pressure is the experience of having demands, expectations, responsibilities, or circumstances pressing against our capacity to respond.</w:t>
      </w:r>
    </w:p>
    <w:p w14:paraId="09186EB9" w14:textId="00D5F839" w:rsidR="00B046EE" w:rsidRDefault="003A7F3B" w:rsidP="003A7F3B">
      <w:pPr>
        <w:rPr>
          <w:rFonts w:asciiTheme="minorHAnsi" w:hAnsiTheme="minorHAnsi" w:cs="Times New Roman"/>
        </w:rPr>
      </w:pPr>
      <w:r w:rsidRPr="000274E6">
        <w:rPr>
          <w:rFonts w:asciiTheme="minorHAnsi" w:hAnsiTheme="minorHAnsi" w:cs="Times New Roman"/>
        </w:rPr>
        <w:t>Pressure often develops when what is being demanded of us seems greater than what we believe we have available to meet the demand.</w:t>
      </w:r>
    </w:p>
    <w:p w14:paraId="2025F468" w14:textId="77777777" w:rsidR="003A7F3B" w:rsidRPr="000274E6" w:rsidRDefault="003A7F3B" w:rsidP="003A7F3B">
      <w:pPr>
        <w:rPr>
          <w:rFonts w:asciiTheme="minorHAnsi" w:hAnsiTheme="minorHAnsi" w:cs="Times New Roman"/>
        </w:rPr>
      </w:pPr>
      <w:r w:rsidRPr="000274E6">
        <w:rPr>
          <w:rFonts w:asciiTheme="minorHAnsi" w:hAnsiTheme="minorHAnsi" w:cs="Times New Roman"/>
        </w:rPr>
        <w:t>Here is an important distinction:</w:t>
      </w:r>
    </w:p>
    <w:p w14:paraId="6B1E0528" w14:textId="77777777" w:rsidR="003A7F3B" w:rsidRPr="003A7F3B" w:rsidRDefault="003A7F3B" w:rsidP="003A7F3B">
      <w:pPr>
        <w:pStyle w:val="ListParagraph"/>
        <w:numPr>
          <w:ilvl w:val="0"/>
          <w:numId w:val="2"/>
        </w:numPr>
        <w:rPr>
          <w:rFonts w:asciiTheme="minorHAnsi" w:hAnsiTheme="minorHAnsi" w:cs="Times New Roman"/>
        </w:rPr>
      </w:pPr>
      <w:r w:rsidRPr="003A7F3B">
        <w:rPr>
          <w:rFonts w:asciiTheme="minorHAnsi" w:hAnsiTheme="minorHAnsi" w:cs="Times New Roman"/>
        </w:rPr>
        <w:t>Pressure is what presses against us. Temptation is what invites us to respond in ways that compromise our faithfulness.</w:t>
      </w:r>
    </w:p>
    <w:p w14:paraId="79B8C564" w14:textId="77777777" w:rsidR="003A7F3B" w:rsidRPr="003A7F3B" w:rsidRDefault="003A7F3B" w:rsidP="003A7F3B">
      <w:pPr>
        <w:pStyle w:val="ListParagraph"/>
        <w:numPr>
          <w:ilvl w:val="0"/>
          <w:numId w:val="2"/>
        </w:numPr>
        <w:rPr>
          <w:rFonts w:asciiTheme="minorHAnsi" w:hAnsiTheme="minorHAnsi" w:cs="Times New Roman"/>
        </w:rPr>
      </w:pPr>
      <w:r w:rsidRPr="003A7F3B">
        <w:rPr>
          <w:rFonts w:asciiTheme="minorHAnsi" w:hAnsiTheme="minorHAnsi" w:cs="Times New Roman"/>
        </w:rPr>
        <w:t>Pressure and temptation are not identical, but pressure can make temptation particularly appealing.</w:t>
      </w:r>
    </w:p>
    <w:p w14:paraId="7DA18C65" w14:textId="3994020B" w:rsidR="003A7F3B" w:rsidRPr="000274E6" w:rsidRDefault="003A7F3B" w:rsidP="003A7F3B">
      <w:pPr>
        <w:jc w:val="center"/>
        <w:rPr>
          <w:rFonts w:asciiTheme="minorHAnsi" w:hAnsiTheme="minorHAnsi" w:cs="Times New Roman"/>
        </w:rPr>
      </w:pPr>
      <w:r w:rsidRPr="00C50A4B">
        <w:rPr>
          <w:rFonts w:ascii="Eras Medium ITC" w:hAnsi="Eras Medium ITC"/>
          <w:color w:val="FF0000"/>
        </w:rPr>
        <w:t xml:space="preserve">‘Pray that you may not enter into temptation.’” </w:t>
      </w:r>
      <w:r w:rsidRPr="00C50A4B">
        <w:rPr>
          <w:rFonts w:ascii="Eras Medium ITC" w:hAnsi="Eras Medium ITC"/>
          <w:b/>
          <w:bCs/>
          <w:color w:val="FF0000"/>
        </w:rPr>
        <w:t>Luke 22:40 ESV</w:t>
      </w:r>
    </w:p>
    <w:p w14:paraId="671AD868" w14:textId="77777777" w:rsidR="003A7F3B" w:rsidRDefault="003A7F3B" w:rsidP="003A7F3B">
      <w:pPr>
        <w:rPr>
          <w:rFonts w:asciiTheme="minorHAnsi" w:hAnsiTheme="minorHAnsi" w:cs="Times New Roman"/>
        </w:rPr>
      </w:pPr>
      <w:r w:rsidRPr="000274E6">
        <w:rPr>
          <w:rFonts w:asciiTheme="minorHAnsi" w:hAnsiTheme="minorHAnsi" w:cs="Times New Roman"/>
          <w:b/>
          <w:bCs/>
        </w:rPr>
        <w:t>Complication</w:t>
      </w:r>
      <w:r w:rsidRPr="000274E6">
        <w:rPr>
          <w:rFonts w:asciiTheme="minorHAnsi" w:hAnsiTheme="minorHAnsi" w:cs="Times New Roman"/>
        </w:rPr>
        <w:t xml:space="preserve"> of Gethsemane: </w:t>
      </w:r>
      <w:r w:rsidRPr="000274E6">
        <w:rPr>
          <w:rFonts w:asciiTheme="minorHAnsi" w:hAnsiTheme="minorHAnsi" w:cs="Times New Roman"/>
          <w:b/>
          <w:bCs/>
        </w:rPr>
        <w:t>Jesus fights His battle through prayer, but His disciples cannot pray.</w:t>
      </w:r>
      <w:r w:rsidRPr="000274E6">
        <w:rPr>
          <w:rFonts w:asciiTheme="minorHAnsi" w:hAnsiTheme="minorHAnsi" w:cs="Times New Roman"/>
        </w:rPr>
        <w:t xml:space="preserve"> Their willing spirit is swallowed by their weak flesh. And in that gap — between desire and ability — temptation wins.</w:t>
      </w:r>
    </w:p>
    <w:p w14:paraId="5B49970E" w14:textId="6E61B705" w:rsidR="003A7F3B" w:rsidRPr="000274E6" w:rsidRDefault="003A7F3B" w:rsidP="003A7F3B">
      <w:pPr>
        <w:rPr>
          <w:rFonts w:asciiTheme="minorHAnsi" w:hAnsiTheme="minorHAnsi" w:cs="Times New Roman"/>
        </w:rPr>
      </w:pPr>
      <w:r w:rsidRPr="000274E6">
        <w:rPr>
          <w:rFonts w:asciiTheme="minorHAnsi" w:hAnsiTheme="minorHAnsi" w:cs="Times New Roman"/>
        </w:rPr>
        <w:t>We are often tempted to believe that our greatest battles must be fought through greater influence, stronger arguments, tighter control, or more aggressive responses.</w:t>
      </w:r>
      <w:r w:rsidR="00841126">
        <w:rPr>
          <w:rFonts w:asciiTheme="minorHAnsi" w:hAnsiTheme="minorHAnsi" w:cs="Times New Roman"/>
        </w:rPr>
        <w:t xml:space="preserve"> B</w:t>
      </w:r>
      <w:r w:rsidRPr="000274E6">
        <w:rPr>
          <w:rFonts w:asciiTheme="minorHAnsi" w:hAnsiTheme="minorHAnsi" w:cs="Times New Roman"/>
        </w:rPr>
        <w:t>ut Jesus invites us to reconsider what it means to fight faithfully.</w:t>
      </w:r>
    </w:p>
    <w:p w14:paraId="727A03A7" w14:textId="49CB71FF" w:rsidR="003A7F3B" w:rsidRPr="000274E6" w:rsidRDefault="003A7F3B" w:rsidP="003A7F3B">
      <w:pPr>
        <w:rPr>
          <w:rFonts w:asciiTheme="minorHAnsi" w:hAnsiTheme="minorHAnsi" w:cs="Times New Roman"/>
        </w:rPr>
      </w:pPr>
      <w:r>
        <w:rPr>
          <w:rFonts w:asciiTheme="minorHAnsi" w:hAnsiTheme="minorHAnsi" w:cs="Times New Roman"/>
        </w:rPr>
        <w:sym w:font="Wingdings" w:char="F0DC"/>
      </w:r>
      <w:r w:rsidRPr="000274E6">
        <w:rPr>
          <w:rFonts w:asciiTheme="minorHAnsi" w:hAnsiTheme="minorHAnsi" w:cs="Times New Roman"/>
        </w:rPr>
        <w:t xml:space="preserve">The </w:t>
      </w:r>
      <w:r w:rsidRPr="00841126">
        <w:rPr>
          <w:rFonts w:asciiTheme="minorHAnsi" w:hAnsiTheme="minorHAnsi" w:cs="Times New Roman"/>
          <w:i/>
          <w:iCs/>
        </w:rPr>
        <w:t>“Fight of faith”</w:t>
      </w:r>
      <w:r w:rsidRPr="000274E6">
        <w:rPr>
          <w:rFonts w:asciiTheme="minorHAnsi" w:hAnsiTheme="minorHAnsi" w:cs="Times New Roman"/>
        </w:rPr>
        <w:t xml:space="preserve"> is a biblical concept describing the ongoing spiritual, mental, and moral struggle of a Christian to trust God, resist temptation, and stay faithful to His Word. </w:t>
      </w:r>
    </w:p>
    <w:p w14:paraId="2580E4AA" w14:textId="5D14DE42" w:rsidR="003A7F3B" w:rsidRDefault="003A7F3B" w:rsidP="003A7F3B">
      <w:pPr>
        <w:pStyle w:val="Heading3"/>
        <w:numPr>
          <w:ilvl w:val="0"/>
          <w:numId w:val="3"/>
        </w:numPr>
        <w:rPr>
          <w:rFonts w:eastAsia="Times New Roman"/>
          <w:b/>
          <w:bCs/>
          <w:color w:val="auto"/>
        </w:rPr>
      </w:pPr>
      <w:r w:rsidRPr="003A7F3B">
        <w:rPr>
          <w:rFonts w:eastAsia="Times New Roman"/>
          <w:b/>
          <w:bCs/>
          <w:color w:val="auto"/>
        </w:rPr>
        <w:lastRenderedPageBreak/>
        <w:t>The Pressure Is Real (vv. 39–40)</w:t>
      </w:r>
    </w:p>
    <w:p w14:paraId="6863F0AC" w14:textId="62C5B6BA" w:rsidR="003A7F3B" w:rsidRPr="00F92AE6" w:rsidRDefault="00F92AE6" w:rsidP="003A7F3B">
      <w:pPr>
        <w:jc w:val="center"/>
        <w:rPr>
          <w:rFonts w:ascii="Eras Medium ITC" w:hAnsi="Eras Medium ITC"/>
        </w:rPr>
      </w:pPr>
      <w:r w:rsidRPr="00F92AE6">
        <w:rPr>
          <w:rFonts w:ascii="Eras Medium ITC" w:hAnsi="Eras Medium ITC"/>
        </w:rPr>
        <w:t>“</w:t>
      </w:r>
      <w:r w:rsidRPr="00F92AE6">
        <w:rPr>
          <w:rFonts w:ascii="Eras Medium ITC" w:hAnsi="Eras Medium ITC"/>
          <w:color w:val="FF0000"/>
        </w:rPr>
        <w:t xml:space="preserve">And he [Jesus] came out and went, as was his custom, to the Mount of Olives, and the disciples followed him. And when </w:t>
      </w:r>
      <w:proofErr w:type="gramStart"/>
      <w:r w:rsidRPr="00F92AE6">
        <w:rPr>
          <w:rFonts w:ascii="Eras Medium ITC" w:hAnsi="Eras Medium ITC"/>
          <w:color w:val="FF0000"/>
        </w:rPr>
        <w:t>he[</w:t>
      </w:r>
      <w:proofErr w:type="gramEnd"/>
      <w:r w:rsidRPr="00F92AE6">
        <w:rPr>
          <w:rFonts w:ascii="Eras Medium ITC" w:hAnsi="Eras Medium ITC"/>
          <w:color w:val="FF0000"/>
        </w:rPr>
        <w:t>Jesus] came to the place, he said to them, ‘Pray that you may not enter into temptation.’”</w:t>
      </w:r>
    </w:p>
    <w:p w14:paraId="6A7FA7EF" w14:textId="207C7CD1" w:rsidR="008A08E7" w:rsidRPr="007F204D" w:rsidRDefault="008A08E7" w:rsidP="008A08E7">
      <w:pPr>
        <w:pStyle w:val="NormalWeb"/>
        <w:ind w:left="360"/>
        <w:rPr>
          <w:rFonts w:asciiTheme="minorHAnsi" w:hAnsiTheme="minorHAnsi"/>
        </w:rPr>
      </w:pPr>
      <w:r w:rsidRPr="007F204D">
        <w:rPr>
          <w:rFonts w:asciiTheme="minorHAnsi" w:hAnsiTheme="minorHAnsi"/>
        </w:rPr>
        <w:sym w:font="Wingdings 3" w:char="F05F"/>
      </w:r>
      <w:r w:rsidRPr="007F204D">
        <w:rPr>
          <w:rFonts w:asciiTheme="minorHAnsi" w:hAnsiTheme="minorHAnsi"/>
        </w:rPr>
        <w:t>The</w:t>
      </w:r>
      <w:r w:rsidRPr="007F204D">
        <w:rPr>
          <w:rFonts w:asciiTheme="minorHAnsi" w:hAnsiTheme="minorHAnsi"/>
        </w:rPr>
        <w:t xml:space="preserve"> greatest spiritual danger in a difficult situation is not necessarily the situation itself, but the possibility that our response to it will move us away from the character and will of God</w:t>
      </w:r>
      <w:r w:rsidRPr="007F204D">
        <w:rPr>
          <w:rFonts w:asciiTheme="minorHAnsi" w:hAnsiTheme="minorHAnsi"/>
        </w:rPr>
        <w:t>!</w:t>
      </w:r>
    </w:p>
    <w:p w14:paraId="2E2A232D" w14:textId="4D4B0788" w:rsidR="008A08E7" w:rsidRPr="007F204D" w:rsidRDefault="008A08E7" w:rsidP="008A08E7">
      <w:pPr>
        <w:pStyle w:val="NormalWeb"/>
        <w:numPr>
          <w:ilvl w:val="0"/>
          <w:numId w:val="4"/>
        </w:numPr>
        <w:rPr>
          <w:rFonts w:asciiTheme="minorHAnsi" w:hAnsiTheme="minorHAnsi"/>
        </w:rPr>
      </w:pPr>
      <w:r w:rsidRPr="007F204D">
        <w:rPr>
          <w:rFonts w:asciiTheme="minorHAnsi" w:hAnsiTheme="minorHAnsi"/>
        </w:rPr>
        <w:t xml:space="preserve">Pressure is real. It can be painful, threatening, and even destructive. But the spiritual question is not only what the pressure is doing </w:t>
      </w:r>
      <w:r w:rsidRPr="007F204D">
        <w:rPr>
          <w:rFonts w:asciiTheme="minorHAnsi" w:hAnsiTheme="minorHAnsi"/>
          <w:i/>
          <w:iCs/>
        </w:rPr>
        <w:t>to</w:t>
      </w:r>
      <w:r w:rsidRPr="007F204D">
        <w:rPr>
          <w:rFonts w:asciiTheme="minorHAnsi" w:hAnsiTheme="minorHAnsi"/>
        </w:rPr>
        <w:t xml:space="preserve"> us. It is also what the pressure is </w:t>
      </w:r>
      <w:proofErr w:type="gramStart"/>
      <w:r w:rsidRPr="007F204D">
        <w:rPr>
          <w:rFonts w:asciiTheme="minorHAnsi" w:hAnsiTheme="minorHAnsi"/>
        </w:rPr>
        <w:t>doing</w:t>
      </w:r>
      <w:proofErr w:type="gramEnd"/>
      <w:r w:rsidRPr="007F204D">
        <w:rPr>
          <w:rFonts w:asciiTheme="minorHAnsi" w:hAnsiTheme="minorHAnsi"/>
        </w:rPr>
        <w:t xml:space="preserve"> </w:t>
      </w:r>
      <w:r w:rsidRPr="007F204D">
        <w:rPr>
          <w:rFonts w:asciiTheme="minorHAnsi" w:hAnsiTheme="minorHAnsi"/>
          <w:i/>
          <w:iCs/>
        </w:rPr>
        <w:t>within</w:t>
      </w:r>
      <w:r w:rsidRPr="007F204D">
        <w:rPr>
          <w:rFonts w:asciiTheme="minorHAnsi" w:hAnsiTheme="minorHAnsi"/>
        </w:rPr>
        <w:t xml:space="preserve"> us</w:t>
      </w:r>
      <w:r w:rsidRPr="007F204D">
        <w:rPr>
          <w:rFonts w:asciiTheme="minorHAnsi" w:hAnsiTheme="minorHAnsi"/>
        </w:rPr>
        <w:t>!</w:t>
      </w:r>
    </w:p>
    <w:p w14:paraId="4A5CBD23" w14:textId="6CDEF4D8" w:rsidR="003A7F3B" w:rsidRDefault="003A7F3B" w:rsidP="00F92AE6">
      <w:pPr>
        <w:pStyle w:val="Heading3"/>
        <w:numPr>
          <w:ilvl w:val="0"/>
          <w:numId w:val="3"/>
        </w:numPr>
        <w:rPr>
          <w:b/>
          <w:bCs/>
          <w:color w:val="auto"/>
        </w:rPr>
      </w:pPr>
      <w:r w:rsidRPr="003A7F3B">
        <w:rPr>
          <w:b/>
          <w:bCs/>
          <w:color w:val="auto"/>
        </w:rPr>
        <w:t>The Pull Is Quiet (vv. 45–46)</w:t>
      </w:r>
    </w:p>
    <w:p w14:paraId="10FA4969" w14:textId="0C147624" w:rsidR="00F92AE6" w:rsidRPr="00F92AE6" w:rsidRDefault="00F92AE6" w:rsidP="00F92AE6">
      <w:pPr>
        <w:pStyle w:val="ListParagraph"/>
        <w:ind w:left="0"/>
        <w:jc w:val="center"/>
        <w:rPr>
          <w:rFonts w:ascii="Eras Medium ITC" w:hAnsi="Eras Medium ITC"/>
          <w:color w:val="FF0000"/>
        </w:rPr>
      </w:pPr>
      <w:r w:rsidRPr="00F92AE6">
        <w:rPr>
          <w:rFonts w:ascii="Eras Medium ITC" w:hAnsi="Eras Medium ITC"/>
          <w:color w:val="FF0000"/>
        </w:rPr>
        <w:t xml:space="preserve">“And when he [Jesus] rose from prayer, he came to his </w:t>
      </w:r>
      <w:r w:rsidR="008A08E7">
        <w:rPr>
          <w:rFonts w:ascii="Eras Medium ITC" w:hAnsi="Eras Medium ITC"/>
          <w:color w:val="FF0000"/>
        </w:rPr>
        <w:t>disciples</w:t>
      </w:r>
      <w:r w:rsidRPr="00F92AE6">
        <w:rPr>
          <w:rFonts w:ascii="Eras Medium ITC" w:hAnsi="Eras Medium ITC"/>
          <w:color w:val="FF0000"/>
        </w:rPr>
        <w:t xml:space="preserve"> and found them </w:t>
      </w:r>
      <w:r w:rsidRPr="008A08E7">
        <w:rPr>
          <w:rFonts w:ascii="Eras Medium ITC" w:hAnsi="Eras Medium ITC"/>
          <w:b/>
          <w:bCs/>
          <w:color w:val="FF0000"/>
          <w:u w:val="single"/>
        </w:rPr>
        <w:t>sleeping for sorrow</w:t>
      </w:r>
      <w:r w:rsidRPr="00F92AE6">
        <w:rPr>
          <w:rFonts w:ascii="Eras Medium ITC" w:hAnsi="Eras Medium ITC"/>
          <w:color w:val="FF0000"/>
        </w:rPr>
        <w:t xml:space="preserve">…and he said to them, ‘Why are you sleeping? Rise and pray that you may not </w:t>
      </w:r>
      <w:proofErr w:type="gramStart"/>
      <w:r w:rsidRPr="00F92AE6">
        <w:rPr>
          <w:rFonts w:ascii="Eras Medium ITC" w:hAnsi="Eras Medium ITC"/>
          <w:color w:val="FF0000"/>
        </w:rPr>
        <w:t>enter into</w:t>
      </w:r>
      <w:proofErr w:type="gramEnd"/>
      <w:r w:rsidRPr="00F92AE6">
        <w:rPr>
          <w:rFonts w:ascii="Eras Medium ITC" w:hAnsi="Eras Medium ITC"/>
          <w:color w:val="FF0000"/>
        </w:rPr>
        <w:t xml:space="preserve"> temptation.’”</w:t>
      </w:r>
    </w:p>
    <w:p w14:paraId="5A378BAC" w14:textId="077E2A96" w:rsidR="008A08E7" w:rsidRPr="007F204D" w:rsidRDefault="008A08E7" w:rsidP="008A08E7">
      <w:pPr>
        <w:pStyle w:val="Heading3"/>
        <w:ind w:left="360"/>
        <w:rPr>
          <w:rFonts w:eastAsiaTheme="minorHAnsi" w:cstheme="minorBidi"/>
          <w:color w:val="auto"/>
          <w:sz w:val="24"/>
          <w:szCs w:val="24"/>
        </w:rPr>
      </w:pPr>
      <w:r w:rsidRPr="007F204D">
        <w:rPr>
          <w:rFonts w:eastAsiaTheme="minorHAnsi" w:cstheme="minorBidi"/>
          <w:color w:val="auto"/>
          <w:sz w:val="24"/>
          <w:szCs w:val="24"/>
        </w:rPr>
        <w:sym w:font="Wingdings 3" w:char="F05F"/>
      </w:r>
      <w:r w:rsidRPr="007F204D">
        <w:rPr>
          <w:rFonts w:eastAsiaTheme="minorHAnsi" w:cstheme="minorBidi"/>
          <w:color w:val="auto"/>
          <w:sz w:val="24"/>
          <w:szCs w:val="24"/>
        </w:rPr>
        <w:t xml:space="preserve">Pressure does not always pull us away from faithfulness through open rebellion. </w:t>
      </w:r>
      <w:r w:rsidRPr="007F204D">
        <w:rPr>
          <w:rFonts w:eastAsiaTheme="minorHAnsi" w:cstheme="minorBidi"/>
          <w:color w:val="auto"/>
          <w:sz w:val="24"/>
          <w:szCs w:val="24"/>
        </w:rPr>
        <w:t>S</w:t>
      </w:r>
      <w:r w:rsidRPr="007F204D">
        <w:rPr>
          <w:rFonts w:eastAsiaTheme="minorHAnsi" w:cstheme="minorBidi"/>
          <w:color w:val="auto"/>
          <w:sz w:val="24"/>
          <w:szCs w:val="24"/>
        </w:rPr>
        <w:t>ometimes it pulls us away through quiet disengagement</w:t>
      </w:r>
      <w:r w:rsidRPr="007F204D">
        <w:rPr>
          <w:rFonts w:eastAsiaTheme="minorHAnsi" w:cstheme="minorBidi"/>
          <w:color w:val="auto"/>
          <w:sz w:val="24"/>
          <w:szCs w:val="24"/>
        </w:rPr>
        <w:t>!</w:t>
      </w:r>
    </w:p>
    <w:p w14:paraId="42174FE3" w14:textId="762094F0" w:rsidR="008A08E7" w:rsidRPr="007F204D" w:rsidRDefault="008A08E7" w:rsidP="008A08E7">
      <w:pPr>
        <w:pStyle w:val="ListParagraph"/>
        <w:numPr>
          <w:ilvl w:val="0"/>
          <w:numId w:val="4"/>
        </w:numPr>
        <w:rPr>
          <w:rFonts w:asciiTheme="minorHAnsi" w:hAnsiTheme="minorHAnsi"/>
        </w:rPr>
      </w:pPr>
      <w:r w:rsidRPr="007F204D">
        <w:rPr>
          <w:rFonts w:asciiTheme="minorHAnsi" w:hAnsiTheme="minorHAnsi"/>
        </w:rPr>
        <w:t>But the danger is that their sorrow has left them vulnerable at the very moment when spiritual vigilance is most necessary.</w:t>
      </w:r>
    </w:p>
    <w:p w14:paraId="7499F2A9" w14:textId="20207EAD" w:rsidR="00EC0D89" w:rsidRPr="00841126" w:rsidRDefault="00EC0D89" w:rsidP="00EC0D89">
      <w:pPr>
        <w:pStyle w:val="ListParagraph"/>
        <w:numPr>
          <w:ilvl w:val="0"/>
          <w:numId w:val="4"/>
        </w:numPr>
        <w:spacing w:before="100" w:beforeAutospacing="1" w:after="100" w:afterAutospacing="1" w:line="240" w:lineRule="auto"/>
        <w:rPr>
          <w:rFonts w:asciiTheme="minorHAnsi" w:eastAsia="Times New Roman" w:hAnsiTheme="minorHAnsi" w:cs="Times New Roman"/>
          <w:kern w:val="0"/>
          <w14:ligatures w14:val="none"/>
        </w:rPr>
      </w:pPr>
      <w:r w:rsidRPr="00841126">
        <w:rPr>
          <w:rFonts w:asciiTheme="minorHAnsi" w:eastAsia="Times New Roman" w:hAnsiTheme="minorHAnsi" w:cs="Times New Roman"/>
          <w:b/>
          <w:bCs/>
          <w:kern w:val="0"/>
          <w14:ligatures w14:val="none"/>
        </w:rPr>
        <w:t>This is the quiet pull.</w:t>
      </w:r>
      <w:r w:rsidRPr="00841126">
        <w:rPr>
          <w:rFonts w:asciiTheme="minorHAnsi" w:eastAsia="Times New Roman" w:hAnsiTheme="minorHAnsi" w:cs="Times New Roman"/>
          <w:kern w:val="0"/>
          <w14:ligatures w14:val="none"/>
        </w:rPr>
        <w:t xml:space="preserve"> </w:t>
      </w:r>
      <w:r w:rsidRPr="00841126">
        <w:rPr>
          <w:rFonts w:asciiTheme="minorHAnsi" w:eastAsia="Times New Roman" w:hAnsiTheme="minorHAnsi" w:cs="Times New Roman"/>
          <w:kern w:val="0"/>
          <w14:ligatures w14:val="none"/>
        </w:rPr>
        <w:t>Sometimes we do not deliberately decide to stop trusting God.</w:t>
      </w:r>
      <w:r w:rsidR="00841126" w:rsidRPr="00841126">
        <w:rPr>
          <w:rFonts w:asciiTheme="minorHAnsi" w:eastAsia="Times New Roman" w:hAnsiTheme="minorHAnsi" w:cs="Times New Roman"/>
          <w:kern w:val="0"/>
          <w14:ligatures w14:val="none"/>
        </w:rPr>
        <w:t xml:space="preserve"> </w:t>
      </w:r>
      <w:r w:rsidRPr="00841126">
        <w:rPr>
          <w:rFonts w:asciiTheme="minorHAnsi" w:eastAsia="Times New Roman" w:hAnsiTheme="minorHAnsi" w:cs="Times New Roman"/>
          <w:kern w:val="0"/>
          <w14:ligatures w14:val="none"/>
        </w:rPr>
        <w:t>We become so overwhelmed by life that we stop practicing the things that sustain our trust.</w:t>
      </w:r>
    </w:p>
    <w:p w14:paraId="33CE11A0" w14:textId="268C5F9B" w:rsidR="00EC0D89" w:rsidRPr="007F204D" w:rsidRDefault="007F204D" w:rsidP="00EC0D89">
      <w:pPr>
        <w:rPr>
          <w:rFonts w:asciiTheme="minorHAnsi" w:hAnsiTheme="minorHAnsi"/>
          <w:u w:val="single"/>
        </w:rPr>
      </w:pPr>
      <w:r w:rsidRPr="007F204D">
        <w:rPr>
          <w:rFonts w:asciiTheme="minorHAnsi" w:hAnsiTheme="minorHAnsi"/>
          <w:b/>
          <w:bCs/>
          <w:highlight w:val="yellow"/>
          <w:u w:val="single"/>
        </w:rPr>
        <w:t>REMEMBER</w:t>
      </w:r>
      <w:r w:rsidRPr="007F204D">
        <w:rPr>
          <w:rFonts w:asciiTheme="minorHAnsi" w:hAnsiTheme="minorHAnsi"/>
          <w:highlight w:val="yellow"/>
          <w:u w:val="single"/>
        </w:rPr>
        <w:t xml:space="preserve">: </w:t>
      </w:r>
      <w:r w:rsidR="00EC0D89" w:rsidRPr="007F204D">
        <w:rPr>
          <w:rFonts w:asciiTheme="minorHAnsi" w:hAnsiTheme="minorHAnsi"/>
          <w:highlight w:val="yellow"/>
          <w:u w:val="single"/>
        </w:rPr>
        <w:t>DON’T LET TEMPORARY DISCOURAGEMENT BECOME A SETTLED WAY OF LIFE!!</w:t>
      </w:r>
    </w:p>
    <w:p w14:paraId="4DEB1135" w14:textId="7D1CF031" w:rsidR="003A7F3B" w:rsidRDefault="003A7F3B" w:rsidP="00F92AE6">
      <w:pPr>
        <w:pStyle w:val="Heading3"/>
        <w:numPr>
          <w:ilvl w:val="0"/>
          <w:numId w:val="3"/>
        </w:numPr>
        <w:rPr>
          <w:b/>
          <w:bCs/>
          <w:color w:val="auto"/>
        </w:rPr>
      </w:pPr>
      <w:r w:rsidRPr="003A7F3B">
        <w:rPr>
          <w:b/>
          <w:bCs/>
          <w:color w:val="auto"/>
        </w:rPr>
        <w:t>The Prayer Is the Fight (vv. 41–44)</w:t>
      </w:r>
    </w:p>
    <w:p w14:paraId="47C86C69" w14:textId="3E0A266C" w:rsidR="00F92AE6" w:rsidRPr="00F92AE6" w:rsidRDefault="00F92AE6" w:rsidP="00F92AE6">
      <w:pPr>
        <w:ind w:left="360"/>
        <w:jc w:val="center"/>
        <w:rPr>
          <w:rFonts w:ascii="Eras Medium ITC" w:hAnsi="Eras Medium ITC"/>
          <w:color w:val="FF0000"/>
        </w:rPr>
      </w:pPr>
      <w:r w:rsidRPr="00F92AE6">
        <w:rPr>
          <w:rFonts w:ascii="Eras Medium ITC" w:hAnsi="Eras Medium ITC"/>
          <w:color w:val="FF0000"/>
        </w:rPr>
        <w:t xml:space="preserve">“And he [Jesus] withdrew from them about a stone’s throw, and </w:t>
      </w:r>
      <w:proofErr w:type="gramStart"/>
      <w:r w:rsidRPr="00F92AE6">
        <w:rPr>
          <w:rFonts w:ascii="Eras Medium ITC" w:hAnsi="Eras Medium ITC"/>
          <w:color w:val="FF0000"/>
        </w:rPr>
        <w:t>knelt down</w:t>
      </w:r>
      <w:proofErr w:type="gramEnd"/>
      <w:r w:rsidRPr="00F92AE6">
        <w:rPr>
          <w:rFonts w:ascii="Eras Medium ITC" w:hAnsi="Eras Medium ITC"/>
          <w:color w:val="FF0000"/>
        </w:rPr>
        <w:t xml:space="preserve"> and prayed, saying…’Father, if you are willing, remove this cup from me. Nevertheless, not my will, but yours be done.’”</w:t>
      </w:r>
    </w:p>
    <w:p w14:paraId="5FA38B5A" w14:textId="25F42874" w:rsidR="003A7F3B" w:rsidRPr="007F204D" w:rsidRDefault="00EC0D89" w:rsidP="003A7F3B">
      <w:pPr>
        <w:rPr>
          <w:rFonts w:asciiTheme="minorHAnsi" w:hAnsiTheme="minorHAnsi"/>
        </w:rPr>
      </w:pPr>
      <w:r w:rsidRPr="007F204D">
        <w:rPr>
          <w:rFonts w:asciiTheme="minorHAnsi" w:hAnsiTheme="minorHAnsi"/>
        </w:rPr>
        <w:t>How did Jesus face the same pressure without becoming what the pressure wanted?</w:t>
      </w:r>
    </w:p>
    <w:p w14:paraId="558D83FD" w14:textId="3BA5D65E" w:rsidR="00EC0D89" w:rsidRDefault="00EC0D89" w:rsidP="00EC0D89">
      <w:pPr>
        <w:pStyle w:val="ListParagraph"/>
        <w:numPr>
          <w:ilvl w:val="0"/>
          <w:numId w:val="5"/>
        </w:numPr>
      </w:pPr>
      <w:r w:rsidRPr="007F204D">
        <w:rPr>
          <w:rFonts w:asciiTheme="minorHAnsi" w:hAnsiTheme="minorHAnsi"/>
        </w:rPr>
        <w:t>He got on his knees!</w:t>
      </w:r>
      <w:r w:rsidR="007F204D">
        <w:t xml:space="preserve"> </w:t>
      </w:r>
      <w:r w:rsidR="007F204D" w:rsidRPr="007F204D">
        <w:rPr>
          <w:rFonts w:ascii="Eras Medium ITC" w:hAnsi="Eras Medium ITC"/>
        </w:rPr>
        <w:t>“And he withdrew from them about a stone’s throw, and knelt down and prayed…” (v.41)</w:t>
      </w:r>
    </w:p>
    <w:p w14:paraId="39B55EC6" w14:textId="6A609A5A" w:rsidR="00EC0D89" w:rsidRPr="007F204D" w:rsidRDefault="00EC0D89" w:rsidP="00EC0D89">
      <w:pPr>
        <w:pStyle w:val="ListParagraph"/>
        <w:numPr>
          <w:ilvl w:val="0"/>
          <w:numId w:val="5"/>
        </w:numPr>
        <w:rPr>
          <w:rFonts w:ascii="Eras Medium ITC" w:hAnsi="Eras Medium ITC"/>
        </w:rPr>
      </w:pPr>
      <w:r w:rsidRPr="007F204D">
        <w:rPr>
          <w:rFonts w:asciiTheme="minorHAnsi" w:hAnsiTheme="minorHAnsi"/>
        </w:rPr>
        <w:t>He prayed honestly!</w:t>
      </w:r>
      <w:r w:rsidR="007F204D">
        <w:t xml:space="preserve"> </w:t>
      </w:r>
      <w:r w:rsidR="007F204D" w:rsidRPr="007F204D">
        <w:rPr>
          <w:rFonts w:ascii="Eras Medium ITC" w:hAnsi="Eras Medium ITC"/>
        </w:rPr>
        <w:t>“Father, if you are willing, remove this cup from me…” (v42</w:t>
      </w:r>
      <w:r w:rsidR="007F204D">
        <w:rPr>
          <w:rFonts w:ascii="Eras Medium ITC" w:hAnsi="Eras Medium ITC"/>
        </w:rPr>
        <w:t>a</w:t>
      </w:r>
      <w:r w:rsidR="007F204D" w:rsidRPr="007F204D">
        <w:rPr>
          <w:rFonts w:ascii="Eras Medium ITC" w:hAnsi="Eras Medium ITC"/>
        </w:rPr>
        <w:t>)</w:t>
      </w:r>
    </w:p>
    <w:p w14:paraId="44C70ABF" w14:textId="613932D9" w:rsidR="00EC0D89" w:rsidRPr="007F204D" w:rsidRDefault="00EC0D89" w:rsidP="00EC0D89">
      <w:pPr>
        <w:pStyle w:val="ListParagraph"/>
        <w:numPr>
          <w:ilvl w:val="0"/>
          <w:numId w:val="5"/>
        </w:numPr>
        <w:rPr>
          <w:rFonts w:ascii="Eras Medium ITC" w:hAnsi="Eras Medium ITC"/>
        </w:rPr>
      </w:pPr>
      <w:r w:rsidRPr="007F204D">
        <w:rPr>
          <w:rFonts w:asciiTheme="minorHAnsi" w:hAnsiTheme="minorHAnsi"/>
        </w:rPr>
        <w:t>He surrendered!</w:t>
      </w:r>
      <w:r w:rsidR="007F204D">
        <w:rPr>
          <w:rFonts w:ascii="Eras Medium ITC" w:hAnsi="Eras Medium ITC"/>
        </w:rPr>
        <w:t xml:space="preserve"> “Nevertheless, not my will, but yours, be done!” (v.42b)</w:t>
      </w:r>
    </w:p>
    <w:p w14:paraId="6AF169B2" w14:textId="60B4BCC1" w:rsidR="00EC0D89" w:rsidRPr="007F204D" w:rsidRDefault="007F204D" w:rsidP="007F204D">
      <w:pPr>
        <w:rPr>
          <w:rFonts w:asciiTheme="minorHAnsi" w:hAnsiTheme="minorHAnsi"/>
          <w:u w:val="single"/>
        </w:rPr>
      </w:pPr>
      <w:r w:rsidRPr="007F204D">
        <w:rPr>
          <w:rFonts w:asciiTheme="minorHAnsi" w:hAnsiTheme="minorHAnsi"/>
          <w:b/>
          <w:bCs/>
          <w:highlight w:val="yellow"/>
          <w:u w:val="single"/>
        </w:rPr>
        <w:t>REMEMBER:</w:t>
      </w:r>
      <w:r w:rsidRPr="007F204D">
        <w:rPr>
          <w:rFonts w:asciiTheme="minorHAnsi" w:hAnsiTheme="minorHAnsi"/>
          <w:highlight w:val="yellow"/>
          <w:u w:val="single"/>
        </w:rPr>
        <w:t xml:space="preserve"> WHATEVER YOU PRACTICE IN THE PRESSURE IS WHAT YOU WILL BECOME!!</w:t>
      </w:r>
    </w:p>
    <w:sectPr w:rsidR="00EC0D89" w:rsidRPr="007F204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14D65" w14:textId="77777777" w:rsidR="00584CC2" w:rsidRDefault="00584CC2" w:rsidP="003A7F3B">
      <w:pPr>
        <w:spacing w:after="0" w:line="240" w:lineRule="auto"/>
      </w:pPr>
      <w:r>
        <w:separator/>
      </w:r>
    </w:p>
  </w:endnote>
  <w:endnote w:type="continuationSeparator" w:id="0">
    <w:p w14:paraId="4AC90BEF" w14:textId="77777777" w:rsidR="00584CC2" w:rsidRDefault="00584CC2" w:rsidP="003A7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ras Medium ITC">
    <w:panose1 w:val="020B0602030504020804"/>
    <w:charset w:val="00"/>
    <w:family w:val="swiss"/>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3C32A" w14:textId="77777777" w:rsidR="00584CC2" w:rsidRDefault="00584CC2" w:rsidP="003A7F3B">
      <w:pPr>
        <w:spacing w:after="0" w:line="240" w:lineRule="auto"/>
      </w:pPr>
      <w:r>
        <w:separator/>
      </w:r>
    </w:p>
  </w:footnote>
  <w:footnote w:type="continuationSeparator" w:id="0">
    <w:p w14:paraId="7F9235B2" w14:textId="77777777" w:rsidR="00584CC2" w:rsidRDefault="00584CC2" w:rsidP="003A7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19DB" w14:textId="48F2011B" w:rsidR="00F92AE6" w:rsidRDefault="00F92AE6">
    <w:pPr>
      <w:pStyle w:val="Header"/>
      <w:pBdr>
        <w:bottom w:val="single" w:sz="4" w:space="1" w:color="D9D9D9" w:themeColor="background1" w:themeShade="D9"/>
      </w:pBdr>
      <w:jc w:val="right"/>
      <w:rPr>
        <w:b/>
        <w:bCs/>
      </w:rPr>
    </w:pPr>
    <w:r>
      <w:rPr>
        <w:color w:val="7F7F7F" w:themeColor="background1" w:themeShade="7F"/>
        <w:spacing w:val="60"/>
      </w:rPr>
      <w:t xml:space="preserve">THE FIGHT OF FAITH                  </w:t>
    </w:r>
    <w:sdt>
      <w:sdtPr>
        <w:rPr>
          <w:color w:val="7F7F7F" w:themeColor="background1" w:themeShade="7F"/>
          <w:spacing w:val="60"/>
        </w:rPr>
        <w:id w:val="10418002"/>
        <w:docPartObj>
          <w:docPartGallery w:val="Page Numbers (Top of Page)"/>
          <w:docPartUnique/>
        </w:docPartObj>
      </w:sdtPr>
      <w:sdtEndPr>
        <w:rPr>
          <w:b/>
          <w:bCs/>
          <w:noProof/>
          <w:color w:val="auto"/>
          <w:spacing w:val="0"/>
        </w:rPr>
      </w:sdtEndPr>
      <w:sdtContent>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sdtContent>
    </w:sdt>
  </w:p>
  <w:p w14:paraId="3D8551BE" w14:textId="77777777" w:rsidR="00F92AE6" w:rsidRDefault="00F92A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10028"/>
    <w:multiLevelType w:val="hybridMultilevel"/>
    <w:tmpl w:val="D626E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5954DD"/>
    <w:multiLevelType w:val="hybridMultilevel"/>
    <w:tmpl w:val="F5989428"/>
    <w:lvl w:ilvl="0" w:tplc="360A67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274B6E"/>
    <w:multiLevelType w:val="hybridMultilevel"/>
    <w:tmpl w:val="F6B29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1D1BAE"/>
    <w:multiLevelType w:val="hybridMultilevel"/>
    <w:tmpl w:val="5186D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AE6F8E"/>
    <w:multiLevelType w:val="hybridMultilevel"/>
    <w:tmpl w:val="CD666268"/>
    <w:lvl w:ilvl="0" w:tplc="09544C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472016">
    <w:abstractNumId w:val="3"/>
  </w:num>
  <w:num w:numId="2" w16cid:durableId="293682724">
    <w:abstractNumId w:val="2"/>
  </w:num>
  <w:num w:numId="3" w16cid:durableId="1212695470">
    <w:abstractNumId w:val="1"/>
  </w:num>
  <w:num w:numId="4" w16cid:durableId="452211598">
    <w:abstractNumId w:val="0"/>
  </w:num>
  <w:num w:numId="5" w16cid:durableId="788553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7F3B"/>
    <w:rsid w:val="00360A92"/>
    <w:rsid w:val="003A7F3B"/>
    <w:rsid w:val="00584CC2"/>
    <w:rsid w:val="006D77D2"/>
    <w:rsid w:val="007F204D"/>
    <w:rsid w:val="00841126"/>
    <w:rsid w:val="008A08E7"/>
    <w:rsid w:val="00B046EE"/>
    <w:rsid w:val="00C51008"/>
    <w:rsid w:val="00C764DF"/>
    <w:rsid w:val="00EC0D89"/>
    <w:rsid w:val="00F92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3FE4B"/>
  <w15:chartTrackingRefBased/>
  <w15:docId w15:val="{BF22B0E2-59D1-4543-BA60-8716F34D0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F3B"/>
  </w:style>
  <w:style w:type="paragraph" w:styleId="Heading1">
    <w:name w:val="heading 1"/>
    <w:basedOn w:val="Normal"/>
    <w:next w:val="Normal"/>
    <w:link w:val="Heading1Char"/>
    <w:uiPriority w:val="9"/>
    <w:qFormat/>
    <w:rsid w:val="003A7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A7F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F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A7F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A7F3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A7F3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A7F3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A7F3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F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F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A7F3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F3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A7F3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A7F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A7F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A7F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A7F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A7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F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F3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F3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A7F3B"/>
    <w:pPr>
      <w:spacing w:before="160"/>
      <w:jc w:val="center"/>
    </w:pPr>
    <w:rPr>
      <w:i/>
      <w:iCs/>
      <w:color w:val="404040" w:themeColor="text1" w:themeTint="BF"/>
    </w:rPr>
  </w:style>
  <w:style w:type="character" w:customStyle="1" w:styleId="QuoteChar">
    <w:name w:val="Quote Char"/>
    <w:basedOn w:val="DefaultParagraphFont"/>
    <w:link w:val="Quote"/>
    <w:uiPriority w:val="29"/>
    <w:rsid w:val="003A7F3B"/>
    <w:rPr>
      <w:i/>
      <w:iCs/>
      <w:color w:val="404040" w:themeColor="text1" w:themeTint="BF"/>
    </w:rPr>
  </w:style>
  <w:style w:type="paragraph" w:styleId="ListParagraph">
    <w:name w:val="List Paragraph"/>
    <w:basedOn w:val="Normal"/>
    <w:uiPriority w:val="34"/>
    <w:qFormat/>
    <w:rsid w:val="003A7F3B"/>
    <w:pPr>
      <w:ind w:left="720"/>
      <w:contextualSpacing/>
    </w:pPr>
  </w:style>
  <w:style w:type="character" w:styleId="IntenseEmphasis">
    <w:name w:val="Intense Emphasis"/>
    <w:basedOn w:val="DefaultParagraphFont"/>
    <w:uiPriority w:val="21"/>
    <w:qFormat/>
    <w:rsid w:val="003A7F3B"/>
    <w:rPr>
      <w:i/>
      <w:iCs/>
      <w:color w:val="0F4761" w:themeColor="accent1" w:themeShade="BF"/>
    </w:rPr>
  </w:style>
  <w:style w:type="paragraph" w:styleId="IntenseQuote">
    <w:name w:val="Intense Quote"/>
    <w:basedOn w:val="Normal"/>
    <w:next w:val="Normal"/>
    <w:link w:val="IntenseQuoteChar"/>
    <w:uiPriority w:val="30"/>
    <w:qFormat/>
    <w:rsid w:val="003A7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F3B"/>
    <w:rPr>
      <w:i/>
      <w:iCs/>
      <w:color w:val="0F4761" w:themeColor="accent1" w:themeShade="BF"/>
    </w:rPr>
  </w:style>
  <w:style w:type="character" w:styleId="IntenseReference">
    <w:name w:val="Intense Reference"/>
    <w:basedOn w:val="DefaultParagraphFont"/>
    <w:uiPriority w:val="32"/>
    <w:qFormat/>
    <w:rsid w:val="003A7F3B"/>
    <w:rPr>
      <w:b/>
      <w:bCs/>
      <w:smallCaps/>
      <w:color w:val="0F4761" w:themeColor="accent1" w:themeShade="BF"/>
      <w:spacing w:val="5"/>
    </w:rPr>
  </w:style>
  <w:style w:type="paragraph" w:styleId="Header">
    <w:name w:val="header"/>
    <w:basedOn w:val="Normal"/>
    <w:link w:val="HeaderChar"/>
    <w:uiPriority w:val="99"/>
    <w:unhideWhenUsed/>
    <w:rsid w:val="003A7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F3B"/>
  </w:style>
  <w:style w:type="paragraph" w:styleId="Footer">
    <w:name w:val="footer"/>
    <w:basedOn w:val="Normal"/>
    <w:link w:val="FooterChar"/>
    <w:uiPriority w:val="99"/>
    <w:unhideWhenUsed/>
    <w:rsid w:val="003A7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F3B"/>
  </w:style>
  <w:style w:type="paragraph" w:styleId="NormalWeb">
    <w:name w:val="Normal (Web)"/>
    <w:basedOn w:val="Normal"/>
    <w:uiPriority w:val="99"/>
    <w:semiHidden/>
    <w:unhideWhenUsed/>
    <w:rsid w:val="008A08E7"/>
    <w:pPr>
      <w:spacing w:before="100" w:beforeAutospacing="1" w:after="100" w:afterAutospacing="1" w:line="240" w:lineRule="auto"/>
    </w:pPr>
    <w:rPr>
      <w:rFonts w:eastAsia="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699</Words>
  <Characters>3602</Characters>
  <Application>Microsoft Office Word</Application>
  <DocSecurity>0</DocSecurity>
  <Lines>92</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James Broughton</dc:creator>
  <cp:keywords/>
  <dc:description/>
  <cp:lastModifiedBy>Dr. James Broughton</cp:lastModifiedBy>
  <cp:revision>1</cp:revision>
  <cp:lastPrinted>2026-11-01T15:33:00Z</cp:lastPrinted>
  <dcterms:created xsi:type="dcterms:W3CDTF">2026-11-01T15:15:00Z</dcterms:created>
  <dcterms:modified xsi:type="dcterms:W3CDTF">2026-11-01T16:21:00Z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14defb9e-4258-43bd-9e59-da61da4e1b1b</vt:lpwstr>
  </property>
</Properties>
</file>