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A4015" w14:textId="77777777" w:rsidR="0003796D" w:rsidRDefault="0003796D" w:rsidP="0003796D">
      <w:pPr>
        <w:jc w:val="center"/>
        <w:rPr>
          <w:rFonts w:ascii="Times New Roman" w:hAnsi="Times New Roman" w:cs="Times New Roman"/>
          <w:b/>
          <w:bCs/>
          <w:sz w:val="22"/>
          <w:szCs w:val="22"/>
        </w:rPr>
      </w:pPr>
      <w:r w:rsidRPr="00977EFF">
        <w:rPr>
          <w:rFonts w:ascii="Times New Roman" w:hAnsi="Times New Roman" w:cs="Times New Roman"/>
          <w:b/>
          <w:bCs/>
          <w:sz w:val="22"/>
          <w:szCs w:val="22"/>
        </w:rPr>
        <w:t>Elijah, Passing the Mantle – Making Disciples</w:t>
      </w:r>
    </w:p>
    <w:p w14:paraId="6D095FE9" w14:textId="77777777" w:rsidR="0003796D" w:rsidRPr="00977EFF" w:rsidRDefault="0003796D" w:rsidP="0003796D">
      <w:pPr>
        <w:jc w:val="center"/>
        <w:rPr>
          <w:rFonts w:ascii="Times New Roman" w:hAnsi="Times New Roman" w:cs="Times New Roman"/>
          <w:b/>
          <w:bCs/>
          <w:sz w:val="22"/>
          <w:szCs w:val="22"/>
        </w:rPr>
      </w:pPr>
      <w:r w:rsidRPr="00977EFF">
        <w:rPr>
          <w:rFonts w:ascii="Times New Roman" w:hAnsi="Times New Roman" w:cs="Times New Roman"/>
          <w:b/>
          <w:bCs/>
          <w:sz w:val="22"/>
          <w:szCs w:val="22"/>
        </w:rPr>
        <w:t>1 Kings 19:15-21</w:t>
      </w:r>
    </w:p>
    <w:p w14:paraId="1BB15845" w14:textId="77777777" w:rsidR="0003796D" w:rsidRPr="00977EFF" w:rsidRDefault="0003796D" w:rsidP="0003796D">
      <w:pPr>
        <w:spacing w:after="240"/>
        <w:rPr>
          <w:rFonts w:ascii="Times New Roman" w:hAnsi="Times New Roman" w:cs="Times New Roman"/>
          <w:sz w:val="22"/>
          <w:szCs w:val="22"/>
        </w:rPr>
      </w:pPr>
      <w:r w:rsidRPr="00977EFF">
        <w:rPr>
          <w:rFonts w:ascii="Times New Roman" w:hAnsi="Times New Roman" w:cs="Times New Roman"/>
          <w:sz w:val="22"/>
          <w:szCs w:val="22"/>
        </w:rPr>
        <w:t>God is never taken by surprise by the situation or circumstance that we find ourselves. The flight of fear that Elijah had taken was no set-back for a sovereign God. The God of the mountain is still God in the valley! (song written by Tracy Dartt made popular by the McKamey’s Quartet)</w:t>
      </w:r>
    </w:p>
    <w:p w14:paraId="7D9414D2" w14:textId="77777777" w:rsidR="0003796D" w:rsidRPr="00977EFF" w:rsidRDefault="0003796D" w:rsidP="0003796D">
      <w:pPr>
        <w:spacing w:after="240"/>
        <w:rPr>
          <w:rFonts w:ascii="Times New Roman" w:hAnsi="Times New Roman" w:cs="Times New Roman"/>
          <w:sz w:val="22"/>
          <w:szCs w:val="22"/>
        </w:rPr>
      </w:pPr>
      <w:r w:rsidRPr="00977EFF">
        <w:rPr>
          <w:rFonts w:ascii="Times New Roman" w:hAnsi="Times New Roman" w:cs="Times New Roman"/>
          <w:sz w:val="22"/>
          <w:szCs w:val="22"/>
        </w:rPr>
        <w:t>Elijah may have felt like a failure and that his work was done, but God had much for the prophet to do! As long as God leaves us here, we have work to do! Take heart today, God is still at work “in and through” you.</w:t>
      </w:r>
    </w:p>
    <w:p w14:paraId="34EFC09D" w14:textId="77777777" w:rsidR="0003796D" w:rsidRPr="00977EFF" w:rsidRDefault="0003796D" w:rsidP="0003796D">
      <w:pPr>
        <w:pStyle w:val="ListParagraph"/>
        <w:numPr>
          <w:ilvl w:val="0"/>
          <w:numId w:val="1"/>
        </w:numPr>
        <w:spacing w:after="240"/>
        <w:rPr>
          <w:rFonts w:ascii="Times New Roman" w:hAnsi="Times New Roman" w:cs="Times New Roman"/>
          <w:sz w:val="22"/>
          <w:szCs w:val="22"/>
        </w:rPr>
      </w:pPr>
      <w:r w:rsidRPr="00977EFF">
        <w:rPr>
          <w:rFonts w:ascii="Times New Roman" w:hAnsi="Times New Roman" w:cs="Times New Roman"/>
          <w:b/>
          <w:bCs/>
          <w:sz w:val="22"/>
          <w:szCs w:val="22"/>
        </w:rPr>
        <w:t xml:space="preserve">It’s time to </w:t>
      </w:r>
      <w:r>
        <w:rPr>
          <w:rFonts w:ascii="Times New Roman" w:hAnsi="Times New Roman" w:cs="Times New Roman"/>
          <w:b/>
          <w:bCs/>
          <w:sz w:val="22"/>
          <w:szCs w:val="22"/>
          <w:u w:val="single"/>
        </w:rPr>
        <w:t xml:space="preserve">                        </w:t>
      </w:r>
      <w:r w:rsidRPr="00977EFF">
        <w:rPr>
          <w:rFonts w:ascii="Times New Roman" w:hAnsi="Times New Roman" w:cs="Times New Roman"/>
          <w:b/>
          <w:bCs/>
          <w:sz w:val="22"/>
          <w:szCs w:val="22"/>
        </w:rPr>
        <w:t xml:space="preserve"> to work (15-17). </w:t>
      </w:r>
      <w:r w:rsidRPr="00977EFF">
        <w:rPr>
          <w:rFonts w:ascii="Times New Roman" w:hAnsi="Times New Roman" w:cs="Times New Roman"/>
          <w:sz w:val="22"/>
          <w:szCs w:val="22"/>
        </w:rPr>
        <w:t>When we become defeated by focusing upon our past, the best remedy is to lift-up our heads and get to work! God reminded the prophet that he had a future, a work to finish.</w:t>
      </w:r>
    </w:p>
    <w:p w14:paraId="6CBD187B" w14:textId="77777777" w:rsidR="0003796D" w:rsidRPr="00977EFF" w:rsidRDefault="0003796D" w:rsidP="0003796D">
      <w:pPr>
        <w:spacing w:after="240"/>
        <w:rPr>
          <w:rFonts w:ascii="Times New Roman" w:hAnsi="Times New Roman" w:cs="Times New Roman"/>
          <w:sz w:val="22"/>
          <w:szCs w:val="22"/>
        </w:rPr>
      </w:pPr>
      <w:r w:rsidRPr="00977EFF">
        <w:rPr>
          <w:rFonts w:ascii="Times New Roman" w:hAnsi="Times New Roman" w:cs="Times New Roman"/>
          <w:sz w:val="22"/>
          <w:szCs w:val="22"/>
        </w:rPr>
        <w:t>When I find myself discouraged, having a pity-party, I have found the best thing to do is get</w:t>
      </w:r>
      <w:r>
        <w:rPr>
          <w:rFonts w:ascii="Times New Roman" w:hAnsi="Times New Roman" w:cs="Times New Roman"/>
          <w:sz w:val="22"/>
          <w:szCs w:val="22"/>
        </w:rPr>
        <w:t xml:space="preserve"> </w:t>
      </w:r>
      <w:r w:rsidRPr="00977EFF">
        <w:rPr>
          <w:rFonts w:ascii="Times New Roman" w:hAnsi="Times New Roman" w:cs="Times New Roman"/>
          <w:sz w:val="22"/>
          <w:szCs w:val="22"/>
        </w:rPr>
        <w:t>up and get focused upon others. Visit a nursing home, make a meal for a sick neighbor, write some get-well cards, or spend some time praying for others. Usually pity-parties come when we are too inwardly focused.</w:t>
      </w:r>
    </w:p>
    <w:p w14:paraId="2D611188" w14:textId="77777777" w:rsidR="0003796D" w:rsidRPr="00977EFF" w:rsidRDefault="0003796D" w:rsidP="0003796D">
      <w:pPr>
        <w:pStyle w:val="ListParagraph"/>
        <w:numPr>
          <w:ilvl w:val="0"/>
          <w:numId w:val="1"/>
        </w:numPr>
        <w:spacing w:after="240"/>
        <w:rPr>
          <w:rFonts w:ascii="Times New Roman" w:hAnsi="Times New Roman" w:cs="Times New Roman"/>
          <w:sz w:val="22"/>
          <w:szCs w:val="22"/>
        </w:rPr>
      </w:pPr>
      <w:r w:rsidRPr="00977EFF">
        <w:rPr>
          <w:rFonts w:ascii="Times New Roman" w:hAnsi="Times New Roman" w:cs="Times New Roman"/>
          <w:b/>
          <w:bCs/>
          <w:sz w:val="22"/>
          <w:szCs w:val="22"/>
        </w:rPr>
        <w:t xml:space="preserve">It’s time to </w:t>
      </w:r>
      <w:r>
        <w:rPr>
          <w:rFonts w:ascii="Times New Roman" w:hAnsi="Times New Roman" w:cs="Times New Roman"/>
          <w:b/>
          <w:bCs/>
          <w:sz w:val="22"/>
          <w:szCs w:val="22"/>
          <w:u w:val="single"/>
        </w:rPr>
        <w:t xml:space="preserve">                                  </w:t>
      </w:r>
      <w:r w:rsidRPr="00977EFF">
        <w:rPr>
          <w:rFonts w:ascii="Times New Roman" w:hAnsi="Times New Roman" w:cs="Times New Roman"/>
          <w:b/>
          <w:bCs/>
          <w:sz w:val="22"/>
          <w:szCs w:val="22"/>
        </w:rPr>
        <w:t xml:space="preserve"> God’s greater glory (18). </w:t>
      </w:r>
      <w:r w:rsidRPr="00977EFF">
        <w:rPr>
          <w:rFonts w:ascii="Times New Roman" w:hAnsi="Times New Roman" w:cs="Times New Roman"/>
          <w:sz w:val="22"/>
          <w:szCs w:val="22"/>
        </w:rPr>
        <w:t xml:space="preserve">Part of the prophet’s discouragement had come from his myopic vision; the prophet was very short-sighted in his evaluation of things. </w:t>
      </w:r>
    </w:p>
    <w:p w14:paraId="7FEA6924" w14:textId="77777777" w:rsidR="0003796D" w:rsidRPr="00977EFF" w:rsidRDefault="0003796D" w:rsidP="0003796D">
      <w:pPr>
        <w:spacing w:after="240"/>
        <w:rPr>
          <w:rFonts w:ascii="Times New Roman" w:hAnsi="Times New Roman" w:cs="Times New Roman"/>
          <w:sz w:val="22"/>
          <w:szCs w:val="22"/>
        </w:rPr>
      </w:pPr>
      <w:r w:rsidRPr="00977EFF">
        <w:rPr>
          <w:rFonts w:ascii="Times New Roman" w:hAnsi="Times New Roman" w:cs="Times New Roman"/>
          <w:sz w:val="22"/>
          <w:szCs w:val="22"/>
        </w:rPr>
        <w:t>Elijah says, “I alone” am left (10 &amp; 14) but the real truth was “I have 7,000 in Israel that have not bowed to Baal” (18).</w:t>
      </w:r>
    </w:p>
    <w:p w14:paraId="5ED08901" w14:textId="77777777" w:rsidR="0003796D" w:rsidRPr="00977EFF" w:rsidRDefault="0003796D" w:rsidP="0003796D">
      <w:pPr>
        <w:spacing w:after="240"/>
        <w:rPr>
          <w:rFonts w:ascii="Times New Roman" w:hAnsi="Times New Roman" w:cs="Times New Roman"/>
          <w:sz w:val="22"/>
          <w:szCs w:val="22"/>
        </w:rPr>
      </w:pPr>
      <w:r w:rsidRPr="00977EFF">
        <w:rPr>
          <w:rFonts w:ascii="Times New Roman" w:hAnsi="Times New Roman" w:cs="Times New Roman"/>
          <w:sz w:val="22"/>
          <w:szCs w:val="22"/>
        </w:rPr>
        <w:t>Having a greater kingdom vision will sustain you when it doesn’t seem like much is happening around you or in your church. God is working and He is working globally. There may be times of scarcity in one field, while times of harvest in another.</w:t>
      </w:r>
    </w:p>
    <w:p w14:paraId="37CF9F51" w14:textId="77777777" w:rsidR="003E55D0" w:rsidRDefault="0003796D" w:rsidP="0003796D">
      <w:pPr>
        <w:jc w:val="center"/>
        <w:rPr>
          <w:rFonts w:ascii="Times New Roman" w:hAnsi="Times New Roman" w:cs="Times New Roman"/>
          <w:sz w:val="22"/>
          <w:szCs w:val="22"/>
        </w:rPr>
      </w:pPr>
      <w:r w:rsidRPr="00977EFF">
        <w:rPr>
          <w:rFonts w:ascii="Times New Roman" w:hAnsi="Times New Roman" w:cs="Times New Roman"/>
          <w:b/>
          <w:bCs/>
          <w:sz w:val="22"/>
          <w:szCs w:val="22"/>
        </w:rPr>
        <w:t xml:space="preserve">It’s time to </w:t>
      </w:r>
      <w:r>
        <w:rPr>
          <w:rFonts w:ascii="Times New Roman" w:hAnsi="Times New Roman" w:cs="Times New Roman"/>
          <w:b/>
          <w:bCs/>
          <w:sz w:val="22"/>
          <w:szCs w:val="22"/>
          <w:u w:val="single"/>
        </w:rPr>
        <w:t xml:space="preserve">                                  </w:t>
      </w:r>
      <w:r w:rsidRPr="00977EFF">
        <w:rPr>
          <w:rFonts w:ascii="Times New Roman" w:hAnsi="Times New Roman" w:cs="Times New Roman"/>
          <w:b/>
          <w:bCs/>
          <w:sz w:val="22"/>
          <w:szCs w:val="22"/>
        </w:rPr>
        <w:t xml:space="preserve"> ourselves in equipping others (19-21). </w:t>
      </w:r>
      <w:r w:rsidRPr="00977EFF">
        <w:rPr>
          <w:rFonts w:ascii="Times New Roman" w:hAnsi="Times New Roman" w:cs="Times New Roman"/>
          <w:sz w:val="22"/>
          <w:szCs w:val="22"/>
        </w:rPr>
        <w:t xml:space="preserve">Elijah was directed by the Lord to anoint his successor, </w:t>
      </w:r>
    </w:p>
    <w:p w14:paraId="57FB9516" w14:textId="47D7AB33" w:rsidR="0072255D" w:rsidRDefault="009E7F20" w:rsidP="0003796D">
      <w:pPr>
        <w:jc w:val="center"/>
        <w:rPr>
          <w:rFonts w:ascii="Times New Roman" w:hAnsi="Times New Roman" w:cs="Times New Roman"/>
          <w:b/>
          <w:bCs/>
          <w:sz w:val="22"/>
          <w:szCs w:val="22"/>
        </w:rPr>
      </w:pPr>
      <w:r w:rsidRPr="00977EFF">
        <w:rPr>
          <w:rFonts w:ascii="Times New Roman" w:hAnsi="Times New Roman" w:cs="Times New Roman"/>
          <w:b/>
          <w:bCs/>
          <w:sz w:val="22"/>
          <w:szCs w:val="22"/>
        </w:rPr>
        <w:lastRenderedPageBreak/>
        <w:t xml:space="preserve">Elijah, </w:t>
      </w:r>
      <w:r w:rsidR="00E43DA6" w:rsidRPr="00977EFF">
        <w:rPr>
          <w:rFonts w:ascii="Times New Roman" w:hAnsi="Times New Roman" w:cs="Times New Roman"/>
          <w:b/>
          <w:bCs/>
          <w:sz w:val="22"/>
          <w:szCs w:val="22"/>
        </w:rPr>
        <w:t>Passing the Mantle – Making Disciples</w:t>
      </w:r>
    </w:p>
    <w:p w14:paraId="2D362F6E" w14:textId="377D2B86" w:rsidR="004B4CFB" w:rsidRPr="00977EFF" w:rsidRDefault="00E43DA6" w:rsidP="00E43DA6">
      <w:pPr>
        <w:jc w:val="center"/>
        <w:rPr>
          <w:rFonts w:ascii="Times New Roman" w:hAnsi="Times New Roman" w:cs="Times New Roman"/>
          <w:b/>
          <w:bCs/>
          <w:sz w:val="22"/>
          <w:szCs w:val="22"/>
        </w:rPr>
      </w:pPr>
      <w:r w:rsidRPr="00977EFF">
        <w:rPr>
          <w:rFonts w:ascii="Times New Roman" w:hAnsi="Times New Roman" w:cs="Times New Roman"/>
          <w:b/>
          <w:bCs/>
          <w:sz w:val="22"/>
          <w:szCs w:val="22"/>
        </w:rPr>
        <w:t>1 Kings 19:15-21</w:t>
      </w:r>
    </w:p>
    <w:p w14:paraId="50802DA9" w14:textId="57467DF8" w:rsidR="00E43DA6" w:rsidRPr="00977EFF" w:rsidRDefault="00E43DA6" w:rsidP="0072255D">
      <w:pPr>
        <w:spacing w:after="240"/>
        <w:rPr>
          <w:rFonts w:ascii="Times New Roman" w:hAnsi="Times New Roman" w:cs="Times New Roman"/>
          <w:sz w:val="22"/>
          <w:szCs w:val="22"/>
        </w:rPr>
      </w:pPr>
      <w:r w:rsidRPr="00977EFF">
        <w:rPr>
          <w:rFonts w:ascii="Times New Roman" w:hAnsi="Times New Roman" w:cs="Times New Roman"/>
          <w:sz w:val="22"/>
          <w:szCs w:val="22"/>
        </w:rPr>
        <w:t>God is never taken by surprise by the situation or circumstance that we find ourselves. The flight of fear that Elijah had taken was</w:t>
      </w:r>
      <w:r w:rsidR="008F7596" w:rsidRPr="00977EFF">
        <w:rPr>
          <w:rFonts w:ascii="Times New Roman" w:hAnsi="Times New Roman" w:cs="Times New Roman"/>
          <w:sz w:val="22"/>
          <w:szCs w:val="22"/>
        </w:rPr>
        <w:t xml:space="preserve"> no set-back for a sovereign God. The God of the mountain is still God in the valley! (song written by Tracy Dartt made popular by the McKamey’s Quartet)</w:t>
      </w:r>
    </w:p>
    <w:p w14:paraId="40BEACD6" w14:textId="5595FF11" w:rsidR="008F7596" w:rsidRPr="00977EFF" w:rsidRDefault="008F7596" w:rsidP="0072255D">
      <w:pPr>
        <w:spacing w:after="240"/>
        <w:rPr>
          <w:rFonts w:ascii="Times New Roman" w:hAnsi="Times New Roman" w:cs="Times New Roman"/>
          <w:sz w:val="22"/>
          <w:szCs w:val="22"/>
        </w:rPr>
      </w:pPr>
      <w:r w:rsidRPr="00977EFF">
        <w:rPr>
          <w:rFonts w:ascii="Times New Roman" w:hAnsi="Times New Roman" w:cs="Times New Roman"/>
          <w:sz w:val="22"/>
          <w:szCs w:val="22"/>
        </w:rPr>
        <w:t xml:space="preserve">Elijah may have felt like a failure and that his work was done, but God had much for the prophet to do! As long as God leaves us here, we have work to do! Take heart today, </w:t>
      </w:r>
      <w:r w:rsidR="00116B03" w:rsidRPr="00977EFF">
        <w:rPr>
          <w:rFonts w:ascii="Times New Roman" w:hAnsi="Times New Roman" w:cs="Times New Roman"/>
          <w:sz w:val="22"/>
          <w:szCs w:val="22"/>
        </w:rPr>
        <w:t>God</w:t>
      </w:r>
      <w:r w:rsidRPr="00977EFF">
        <w:rPr>
          <w:rFonts w:ascii="Times New Roman" w:hAnsi="Times New Roman" w:cs="Times New Roman"/>
          <w:sz w:val="22"/>
          <w:szCs w:val="22"/>
        </w:rPr>
        <w:t xml:space="preserve"> is still at work </w:t>
      </w:r>
      <w:r w:rsidR="00A25C90" w:rsidRPr="00977EFF">
        <w:rPr>
          <w:rFonts w:ascii="Times New Roman" w:hAnsi="Times New Roman" w:cs="Times New Roman"/>
          <w:sz w:val="22"/>
          <w:szCs w:val="22"/>
        </w:rPr>
        <w:t>“</w:t>
      </w:r>
      <w:r w:rsidRPr="00977EFF">
        <w:rPr>
          <w:rFonts w:ascii="Times New Roman" w:hAnsi="Times New Roman" w:cs="Times New Roman"/>
          <w:sz w:val="22"/>
          <w:szCs w:val="22"/>
        </w:rPr>
        <w:t>in and through</w:t>
      </w:r>
      <w:r w:rsidR="00A25C90" w:rsidRPr="00977EFF">
        <w:rPr>
          <w:rFonts w:ascii="Times New Roman" w:hAnsi="Times New Roman" w:cs="Times New Roman"/>
          <w:sz w:val="22"/>
          <w:szCs w:val="22"/>
        </w:rPr>
        <w:t>”</w:t>
      </w:r>
      <w:r w:rsidRPr="00977EFF">
        <w:rPr>
          <w:rFonts w:ascii="Times New Roman" w:hAnsi="Times New Roman" w:cs="Times New Roman"/>
          <w:sz w:val="22"/>
          <w:szCs w:val="22"/>
        </w:rPr>
        <w:t xml:space="preserve"> you</w:t>
      </w:r>
      <w:r w:rsidR="00A25C90" w:rsidRPr="00977EFF">
        <w:rPr>
          <w:rFonts w:ascii="Times New Roman" w:hAnsi="Times New Roman" w:cs="Times New Roman"/>
          <w:sz w:val="22"/>
          <w:szCs w:val="22"/>
        </w:rPr>
        <w:t>.</w:t>
      </w:r>
    </w:p>
    <w:p w14:paraId="128175C1" w14:textId="47A191F6" w:rsidR="00A25C90" w:rsidRPr="00977EFF" w:rsidRDefault="00A25C90" w:rsidP="0072255D">
      <w:pPr>
        <w:pStyle w:val="ListParagraph"/>
        <w:numPr>
          <w:ilvl w:val="0"/>
          <w:numId w:val="1"/>
        </w:numPr>
        <w:spacing w:after="240"/>
        <w:rPr>
          <w:rFonts w:ascii="Times New Roman" w:hAnsi="Times New Roman" w:cs="Times New Roman"/>
          <w:sz w:val="22"/>
          <w:szCs w:val="22"/>
        </w:rPr>
      </w:pPr>
      <w:r w:rsidRPr="00977EFF">
        <w:rPr>
          <w:rFonts w:ascii="Times New Roman" w:hAnsi="Times New Roman" w:cs="Times New Roman"/>
          <w:b/>
          <w:bCs/>
          <w:sz w:val="22"/>
          <w:szCs w:val="22"/>
        </w:rPr>
        <w:t xml:space="preserve">It’s time to </w:t>
      </w:r>
      <w:r w:rsidR="0003796D">
        <w:rPr>
          <w:rFonts w:ascii="Times New Roman" w:hAnsi="Times New Roman" w:cs="Times New Roman"/>
          <w:b/>
          <w:bCs/>
          <w:sz w:val="22"/>
          <w:szCs w:val="22"/>
          <w:u w:val="single"/>
        </w:rPr>
        <w:t xml:space="preserve">                        </w:t>
      </w:r>
      <w:r w:rsidRPr="00977EFF">
        <w:rPr>
          <w:rFonts w:ascii="Times New Roman" w:hAnsi="Times New Roman" w:cs="Times New Roman"/>
          <w:b/>
          <w:bCs/>
          <w:sz w:val="22"/>
          <w:szCs w:val="22"/>
        </w:rPr>
        <w:t xml:space="preserve"> to work (15-17)</w:t>
      </w:r>
      <w:r w:rsidR="00263B38" w:rsidRPr="00977EFF">
        <w:rPr>
          <w:rFonts w:ascii="Times New Roman" w:hAnsi="Times New Roman" w:cs="Times New Roman"/>
          <w:b/>
          <w:bCs/>
          <w:sz w:val="22"/>
          <w:szCs w:val="22"/>
        </w:rPr>
        <w:t>.</w:t>
      </w:r>
      <w:r w:rsidRPr="00977EFF">
        <w:rPr>
          <w:rFonts w:ascii="Times New Roman" w:hAnsi="Times New Roman" w:cs="Times New Roman"/>
          <w:b/>
          <w:bCs/>
          <w:sz w:val="22"/>
          <w:szCs w:val="22"/>
        </w:rPr>
        <w:t xml:space="preserve"> </w:t>
      </w:r>
      <w:r w:rsidRPr="00977EFF">
        <w:rPr>
          <w:rFonts w:ascii="Times New Roman" w:hAnsi="Times New Roman" w:cs="Times New Roman"/>
          <w:sz w:val="22"/>
          <w:szCs w:val="22"/>
        </w:rPr>
        <w:t>When we become defeated by focusing upon our past, the best remedy is to lift-up our heads and get to work! God reminded the prophet that he had a future, a work to finish.</w:t>
      </w:r>
    </w:p>
    <w:p w14:paraId="27400D63" w14:textId="52D4A241" w:rsidR="00A25C90" w:rsidRPr="00977EFF" w:rsidRDefault="00A25C90" w:rsidP="0072255D">
      <w:pPr>
        <w:spacing w:after="240"/>
        <w:rPr>
          <w:rFonts w:ascii="Times New Roman" w:hAnsi="Times New Roman" w:cs="Times New Roman"/>
          <w:sz w:val="22"/>
          <w:szCs w:val="22"/>
        </w:rPr>
      </w:pPr>
      <w:r w:rsidRPr="00977EFF">
        <w:rPr>
          <w:rFonts w:ascii="Times New Roman" w:hAnsi="Times New Roman" w:cs="Times New Roman"/>
          <w:sz w:val="22"/>
          <w:szCs w:val="22"/>
        </w:rPr>
        <w:t>When I find myself discouraged, having a pity-party, I have found the best thing to do is get</w:t>
      </w:r>
      <w:r w:rsidR="0072255D">
        <w:rPr>
          <w:rFonts w:ascii="Times New Roman" w:hAnsi="Times New Roman" w:cs="Times New Roman"/>
          <w:sz w:val="22"/>
          <w:szCs w:val="22"/>
        </w:rPr>
        <w:t xml:space="preserve"> </w:t>
      </w:r>
      <w:r w:rsidRPr="00977EFF">
        <w:rPr>
          <w:rFonts w:ascii="Times New Roman" w:hAnsi="Times New Roman" w:cs="Times New Roman"/>
          <w:sz w:val="22"/>
          <w:szCs w:val="22"/>
        </w:rPr>
        <w:t>up and get focused upon others. Visit a nursing home, make a meal for a sick neighbor, write some get-well cards</w:t>
      </w:r>
      <w:r w:rsidR="005D43DC" w:rsidRPr="00977EFF">
        <w:rPr>
          <w:rFonts w:ascii="Times New Roman" w:hAnsi="Times New Roman" w:cs="Times New Roman"/>
          <w:sz w:val="22"/>
          <w:szCs w:val="22"/>
        </w:rPr>
        <w:t>,</w:t>
      </w:r>
      <w:r w:rsidRPr="00977EFF">
        <w:rPr>
          <w:rFonts w:ascii="Times New Roman" w:hAnsi="Times New Roman" w:cs="Times New Roman"/>
          <w:sz w:val="22"/>
          <w:szCs w:val="22"/>
        </w:rPr>
        <w:t xml:space="preserve"> or spend some time praying for others. Usually pity-parties come when we are too inwardly focused.</w:t>
      </w:r>
    </w:p>
    <w:p w14:paraId="5ACF6EB6" w14:textId="28B79669" w:rsidR="00A25C90" w:rsidRPr="00977EFF" w:rsidRDefault="00A25C90" w:rsidP="0072255D">
      <w:pPr>
        <w:pStyle w:val="ListParagraph"/>
        <w:numPr>
          <w:ilvl w:val="0"/>
          <w:numId w:val="1"/>
        </w:numPr>
        <w:spacing w:after="240"/>
        <w:rPr>
          <w:rFonts w:ascii="Times New Roman" w:hAnsi="Times New Roman" w:cs="Times New Roman"/>
          <w:sz w:val="22"/>
          <w:szCs w:val="22"/>
        </w:rPr>
      </w:pPr>
      <w:r w:rsidRPr="00977EFF">
        <w:rPr>
          <w:rFonts w:ascii="Times New Roman" w:hAnsi="Times New Roman" w:cs="Times New Roman"/>
          <w:b/>
          <w:bCs/>
          <w:sz w:val="22"/>
          <w:szCs w:val="22"/>
        </w:rPr>
        <w:t xml:space="preserve">It’s time to </w:t>
      </w:r>
      <w:r w:rsidR="0003796D">
        <w:rPr>
          <w:rFonts w:ascii="Times New Roman" w:hAnsi="Times New Roman" w:cs="Times New Roman"/>
          <w:b/>
          <w:bCs/>
          <w:sz w:val="22"/>
          <w:szCs w:val="22"/>
          <w:u w:val="single"/>
        </w:rPr>
        <w:t xml:space="preserve">                                  </w:t>
      </w:r>
      <w:r w:rsidRPr="00977EFF">
        <w:rPr>
          <w:rFonts w:ascii="Times New Roman" w:hAnsi="Times New Roman" w:cs="Times New Roman"/>
          <w:b/>
          <w:bCs/>
          <w:sz w:val="22"/>
          <w:szCs w:val="22"/>
        </w:rPr>
        <w:t xml:space="preserve"> God’s greater glory (18)</w:t>
      </w:r>
      <w:r w:rsidR="00263B38" w:rsidRPr="00977EFF">
        <w:rPr>
          <w:rFonts w:ascii="Times New Roman" w:hAnsi="Times New Roman" w:cs="Times New Roman"/>
          <w:b/>
          <w:bCs/>
          <w:sz w:val="22"/>
          <w:szCs w:val="22"/>
        </w:rPr>
        <w:t>.</w:t>
      </w:r>
      <w:r w:rsidRPr="00977EFF">
        <w:rPr>
          <w:rFonts w:ascii="Times New Roman" w:hAnsi="Times New Roman" w:cs="Times New Roman"/>
          <w:b/>
          <w:bCs/>
          <w:sz w:val="22"/>
          <w:szCs w:val="22"/>
        </w:rPr>
        <w:t xml:space="preserve"> </w:t>
      </w:r>
      <w:r w:rsidRPr="00977EFF">
        <w:rPr>
          <w:rFonts w:ascii="Times New Roman" w:hAnsi="Times New Roman" w:cs="Times New Roman"/>
          <w:sz w:val="22"/>
          <w:szCs w:val="22"/>
        </w:rPr>
        <w:t xml:space="preserve">Part of the prophet’s discouragement had come from his myopic </w:t>
      </w:r>
      <w:r w:rsidR="002730EE" w:rsidRPr="00977EFF">
        <w:rPr>
          <w:rFonts w:ascii="Times New Roman" w:hAnsi="Times New Roman" w:cs="Times New Roman"/>
          <w:sz w:val="22"/>
          <w:szCs w:val="22"/>
        </w:rPr>
        <w:t>vision;</w:t>
      </w:r>
      <w:r w:rsidRPr="00977EFF">
        <w:rPr>
          <w:rFonts w:ascii="Times New Roman" w:hAnsi="Times New Roman" w:cs="Times New Roman"/>
          <w:sz w:val="22"/>
          <w:szCs w:val="22"/>
        </w:rPr>
        <w:t xml:space="preserve"> the prophet was very short-sighted in his evaluation of things. </w:t>
      </w:r>
    </w:p>
    <w:p w14:paraId="2F9E510B" w14:textId="2F6E95A6" w:rsidR="00A25C90" w:rsidRPr="00977EFF" w:rsidRDefault="00A25C90" w:rsidP="0072255D">
      <w:pPr>
        <w:spacing w:after="240"/>
        <w:rPr>
          <w:rFonts w:ascii="Times New Roman" w:hAnsi="Times New Roman" w:cs="Times New Roman"/>
          <w:sz w:val="22"/>
          <w:szCs w:val="22"/>
        </w:rPr>
      </w:pPr>
      <w:r w:rsidRPr="00977EFF">
        <w:rPr>
          <w:rFonts w:ascii="Times New Roman" w:hAnsi="Times New Roman" w:cs="Times New Roman"/>
          <w:sz w:val="22"/>
          <w:szCs w:val="22"/>
        </w:rPr>
        <w:t>Elijah says, “I alone” am left (10 &amp; 14) but the real truth was “I have 7,000 in Israel that have not bowed to Baal” (</w:t>
      </w:r>
      <w:r w:rsidR="00236CF2" w:rsidRPr="00977EFF">
        <w:rPr>
          <w:rFonts w:ascii="Times New Roman" w:hAnsi="Times New Roman" w:cs="Times New Roman"/>
          <w:sz w:val="22"/>
          <w:szCs w:val="22"/>
        </w:rPr>
        <w:t>18)</w:t>
      </w:r>
      <w:r w:rsidR="00E2456D" w:rsidRPr="00977EFF">
        <w:rPr>
          <w:rFonts w:ascii="Times New Roman" w:hAnsi="Times New Roman" w:cs="Times New Roman"/>
          <w:sz w:val="22"/>
          <w:szCs w:val="22"/>
        </w:rPr>
        <w:t>.</w:t>
      </w:r>
    </w:p>
    <w:p w14:paraId="72C28D32" w14:textId="33B96078" w:rsidR="00236CF2" w:rsidRPr="00977EFF" w:rsidRDefault="00236CF2" w:rsidP="0072255D">
      <w:pPr>
        <w:spacing w:after="240"/>
        <w:rPr>
          <w:rFonts w:ascii="Times New Roman" w:hAnsi="Times New Roman" w:cs="Times New Roman"/>
          <w:sz w:val="22"/>
          <w:szCs w:val="22"/>
        </w:rPr>
      </w:pPr>
      <w:r w:rsidRPr="00977EFF">
        <w:rPr>
          <w:rFonts w:ascii="Times New Roman" w:hAnsi="Times New Roman" w:cs="Times New Roman"/>
          <w:sz w:val="22"/>
          <w:szCs w:val="22"/>
        </w:rPr>
        <w:t>Having a greater kingdom vision will sustain you when it doesn’t seem like much is happening around you or in your church. God is working and He is working globally. There may be times of scarcity in one field, while times of harvest in another.</w:t>
      </w:r>
    </w:p>
    <w:p w14:paraId="3FCD6402" w14:textId="77777777" w:rsidR="003E55D0" w:rsidRPr="00977EFF" w:rsidRDefault="00236CF2" w:rsidP="003E55D0">
      <w:pPr>
        <w:pStyle w:val="ListParagraph"/>
        <w:numPr>
          <w:ilvl w:val="0"/>
          <w:numId w:val="1"/>
        </w:numPr>
        <w:spacing w:after="240"/>
        <w:rPr>
          <w:rFonts w:ascii="Times New Roman" w:hAnsi="Times New Roman" w:cs="Times New Roman"/>
          <w:sz w:val="22"/>
          <w:szCs w:val="22"/>
        </w:rPr>
      </w:pPr>
      <w:r w:rsidRPr="00977EFF">
        <w:rPr>
          <w:rFonts w:ascii="Times New Roman" w:hAnsi="Times New Roman" w:cs="Times New Roman"/>
          <w:b/>
          <w:bCs/>
          <w:sz w:val="22"/>
          <w:szCs w:val="22"/>
        </w:rPr>
        <w:t xml:space="preserve">It’s time to </w:t>
      </w:r>
      <w:r w:rsidR="0003796D">
        <w:rPr>
          <w:rFonts w:ascii="Times New Roman" w:hAnsi="Times New Roman" w:cs="Times New Roman"/>
          <w:b/>
          <w:bCs/>
          <w:sz w:val="22"/>
          <w:szCs w:val="22"/>
          <w:u w:val="single"/>
        </w:rPr>
        <w:t xml:space="preserve">                                  </w:t>
      </w:r>
      <w:r w:rsidRPr="00977EFF">
        <w:rPr>
          <w:rFonts w:ascii="Times New Roman" w:hAnsi="Times New Roman" w:cs="Times New Roman"/>
          <w:b/>
          <w:bCs/>
          <w:sz w:val="22"/>
          <w:szCs w:val="22"/>
        </w:rPr>
        <w:t xml:space="preserve"> ourselves in equipping others (19-21)</w:t>
      </w:r>
      <w:r w:rsidR="00263B38" w:rsidRPr="00977EFF">
        <w:rPr>
          <w:rFonts w:ascii="Times New Roman" w:hAnsi="Times New Roman" w:cs="Times New Roman"/>
          <w:b/>
          <w:bCs/>
          <w:sz w:val="22"/>
          <w:szCs w:val="22"/>
        </w:rPr>
        <w:t>.</w:t>
      </w:r>
      <w:r w:rsidRPr="00977EFF">
        <w:rPr>
          <w:rFonts w:ascii="Times New Roman" w:hAnsi="Times New Roman" w:cs="Times New Roman"/>
          <w:b/>
          <w:bCs/>
          <w:sz w:val="22"/>
          <w:szCs w:val="22"/>
        </w:rPr>
        <w:t xml:space="preserve"> </w:t>
      </w:r>
      <w:r w:rsidRPr="00977EFF">
        <w:rPr>
          <w:rFonts w:ascii="Times New Roman" w:hAnsi="Times New Roman" w:cs="Times New Roman"/>
          <w:sz w:val="22"/>
          <w:szCs w:val="22"/>
        </w:rPr>
        <w:t xml:space="preserve">Elijah was directed by the Lord to anoint his successor, </w:t>
      </w:r>
      <w:r w:rsidR="003E55D0" w:rsidRPr="00977EFF">
        <w:rPr>
          <w:rFonts w:ascii="Times New Roman" w:hAnsi="Times New Roman" w:cs="Times New Roman"/>
          <w:sz w:val="22"/>
          <w:szCs w:val="22"/>
        </w:rPr>
        <w:lastRenderedPageBreak/>
        <w:t>Elisha. This picture of Elijah “casting his mantle over Elisha” is a beautiful picture of passing the baton to the next generation.</w:t>
      </w:r>
    </w:p>
    <w:p w14:paraId="45828A13" w14:textId="77777777" w:rsidR="003E55D0" w:rsidRPr="00977EFF" w:rsidRDefault="003E55D0" w:rsidP="003E55D0">
      <w:pPr>
        <w:pStyle w:val="ListParagraph"/>
        <w:numPr>
          <w:ilvl w:val="1"/>
          <w:numId w:val="1"/>
        </w:numPr>
        <w:spacing w:after="240"/>
        <w:rPr>
          <w:rFonts w:ascii="Times New Roman" w:hAnsi="Times New Roman" w:cs="Times New Roman"/>
          <w:sz w:val="22"/>
          <w:szCs w:val="22"/>
        </w:rPr>
      </w:pPr>
      <w:r w:rsidRPr="00977EFF">
        <w:rPr>
          <w:rFonts w:ascii="Times New Roman" w:hAnsi="Times New Roman" w:cs="Times New Roman"/>
          <w:sz w:val="22"/>
          <w:szCs w:val="22"/>
        </w:rPr>
        <w:t>Elisha’s name means, “My God saves.”</w:t>
      </w:r>
    </w:p>
    <w:p w14:paraId="3BF7E394" w14:textId="77777777" w:rsidR="003E55D0" w:rsidRPr="00977EFF" w:rsidRDefault="003E55D0" w:rsidP="003E55D0">
      <w:pPr>
        <w:pStyle w:val="ListParagraph"/>
        <w:numPr>
          <w:ilvl w:val="1"/>
          <w:numId w:val="1"/>
        </w:numPr>
        <w:spacing w:after="240"/>
        <w:rPr>
          <w:rFonts w:ascii="Times New Roman" w:hAnsi="Times New Roman" w:cs="Times New Roman"/>
          <w:sz w:val="22"/>
          <w:szCs w:val="22"/>
        </w:rPr>
      </w:pPr>
      <w:r w:rsidRPr="00977EFF">
        <w:rPr>
          <w:rFonts w:ascii="Times New Roman" w:hAnsi="Times New Roman" w:cs="Times New Roman"/>
          <w:sz w:val="22"/>
          <w:szCs w:val="22"/>
        </w:rPr>
        <w:t>Elisha was a farmer, a wealthy farmer; he had twelve pairs of oxen.</w:t>
      </w:r>
    </w:p>
    <w:p w14:paraId="2FE27517" w14:textId="77777777" w:rsidR="003E55D0" w:rsidRPr="00977EFF" w:rsidRDefault="003E55D0" w:rsidP="003E55D0">
      <w:pPr>
        <w:pStyle w:val="ListParagraph"/>
        <w:numPr>
          <w:ilvl w:val="1"/>
          <w:numId w:val="1"/>
        </w:numPr>
        <w:spacing w:after="240"/>
        <w:rPr>
          <w:rFonts w:ascii="Times New Roman" w:hAnsi="Times New Roman" w:cs="Times New Roman"/>
          <w:sz w:val="22"/>
          <w:szCs w:val="22"/>
        </w:rPr>
      </w:pPr>
      <w:r w:rsidRPr="00977EFF">
        <w:rPr>
          <w:rFonts w:ascii="Times New Roman" w:hAnsi="Times New Roman" w:cs="Times New Roman"/>
          <w:sz w:val="22"/>
          <w:szCs w:val="22"/>
        </w:rPr>
        <w:t>Elisha had family and family obligations.</w:t>
      </w:r>
    </w:p>
    <w:p w14:paraId="1DB2C268" w14:textId="77777777" w:rsidR="003E55D0" w:rsidRPr="00977EFF" w:rsidRDefault="003E55D0" w:rsidP="003E55D0">
      <w:pPr>
        <w:spacing w:after="240"/>
        <w:rPr>
          <w:rFonts w:ascii="Times New Roman" w:hAnsi="Times New Roman" w:cs="Times New Roman"/>
          <w:sz w:val="22"/>
          <w:szCs w:val="22"/>
        </w:rPr>
      </w:pPr>
      <w:r w:rsidRPr="00977EFF">
        <w:rPr>
          <w:rFonts w:ascii="Times New Roman" w:hAnsi="Times New Roman" w:cs="Times New Roman"/>
          <w:sz w:val="22"/>
          <w:szCs w:val="22"/>
        </w:rPr>
        <w:t>Yet the call of discipleship was issued and received!</w:t>
      </w:r>
    </w:p>
    <w:p w14:paraId="6DD8DB75" w14:textId="77777777" w:rsidR="003E55D0" w:rsidRPr="00977EFF" w:rsidRDefault="003E55D0" w:rsidP="003E55D0">
      <w:pPr>
        <w:pStyle w:val="ListParagraph"/>
        <w:numPr>
          <w:ilvl w:val="1"/>
          <w:numId w:val="1"/>
        </w:numPr>
        <w:spacing w:after="240"/>
        <w:rPr>
          <w:rFonts w:ascii="Times New Roman" w:hAnsi="Times New Roman" w:cs="Times New Roman"/>
          <w:sz w:val="22"/>
          <w:szCs w:val="22"/>
        </w:rPr>
      </w:pPr>
      <w:r w:rsidRPr="00977EFF">
        <w:rPr>
          <w:rFonts w:ascii="Times New Roman" w:hAnsi="Times New Roman" w:cs="Times New Roman"/>
          <w:sz w:val="22"/>
          <w:szCs w:val="22"/>
        </w:rPr>
        <w:t>Elisha had a change of direction (20a).</w:t>
      </w:r>
    </w:p>
    <w:p w14:paraId="336802E1" w14:textId="77777777" w:rsidR="003E55D0" w:rsidRPr="00977EFF" w:rsidRDefault="003E55D0" w:rsidP="003E55D0">
      <w:pPr>
        <w:pStyle w:val="ListParagraph"/>
        <w:numPr>
          <w:ilvl w:val="1"/>
          <w:numId w:val="1"/>
        </w:numPr>
        <w:spacing w:after="240"/>
        <w:rPr>
          <w:rFonts w:ascii="Times New Roman" w:hAnsi="Times New Roman" w:cs="Times New Roman"/>
          <w:sz w:val="22"/>
          <w:szCs w:val="22"/>
        </w:rPr>
      </w:pPr>
      <w:r w:rsidRPr="00977EFF">
        <w:rPr>
          <w:rFonts w:ascii="Times New Roman" w:hAnsi="Times New Roman" w:cs="Times New Roman"/>
          <w:sz w:val="22"/>
          <w:szCs w:val="22"/>
        </w:rPr>
        <w:t>Elisha had a change of devotion (20b).</w:t>
      </w:r>
    </w:p>
    <w:p w14:paraId="38433074" w14:textId="77777777" w:rsidR="003E55D0" w:rsidRPr="00977EFF" w:rsidRDefault="003E55D0" w:rsidP="003E55D0">
      <w:pPr>
        <w:pStyle w:val="ListParagraph"/>
        <w:numPr>
          <w:ilvl w:val="1"/>
          <w:numId w:val="1"/>
        </w:numPr>
        <w:spacing w:after="240"/>
        <w:rPr>
          <w:rFonts w:ascii="Times New Roman" w:hAnsi="Times New Roman" w:cs="Times New Roman"/>
          <w:sz w:val="22"/>
          <w:szCs w:val="22"/>
        </w:rPr>
      </w:pPr>
      <w:r w:rsidRPr="00977EFF">
        <w:rPr>
          <w:rFonts w:ascii="Times New Roman" w:hAnsi="Times New Roman" w:cs="Times New Roman"/>
          <w:sz w:val="22"/>
          <w:szCs w:val="22"/>
        </w:rPr>
        <w:t>Elisha had a change of vocation (21).</w:t>
      </w:r>
    </w:p>
    <w:p w14:paraId="04A6AD42" w14:textId="77777777" w:rsidR="003E55D0" w:rsidRPr="00977EFF" w:rsidRDefault="003E55D0" w:rsidP="003E55D0">
      <w:pPr>
        <w:spacing w:after="240"/>
        <w:rPr>
          <w:rFonts w:ascii="Times New Roman" w:hAnsi="Times New Roman" w:cs="Times New Roman"/>
          <w:sz w:val="22"/>
          <w:szCs w:val="22"/>
        </w:rPr>
      </w:pPr>
      <w:r w:rsidRPr="00977EFF">
        <w:rPr>
          <w:rFonts w:ascii="Times New Roman" w:hAnsi="Times New Roman" w:cs="Times New Roman"/>
          <w:sz w:val="22"/>
          <w:szCs w:val="22"/>
        </w:rPr>
        <w:t xml:space="preserve">Discipleship and disciple-making demand sacrifice. We cannot follow the Lord and remain where we are. We cannot serve the Lord and serve our own interests. We cannot disciple another without the investment of ourselves. </w:t>
      </w:r>
    </w:p>
    <w:p w14:paraId="09516BA9" w14:textId="77777777" w:rsidR="003E55D0" w:rsidRPr="00977EFF" w:rsidRDefault="003E55D0" w:rsidP="003E55D0">
      <w:pPr>
        <w:spacing w:after="240"/>
        <w:rPr>
          <w:rFonts w:ascii="Times New Roman" w:hAnsi="Times New Roman" w:cs="Times New Roman"/>
          <w:sz w:val="22"/>
          <w:szCs w:val="22"/>
        </w:rPr>
      </w:pPr>
      <w:r w:rsidRPr="00977EFF">
        <w:rPr>
          <w:rFonts w:ascii="Times New Roman" w:hAnsi="Times New Roman" w:cs="Times New Roman"/>
          <w:sz w:val="22"/>
          <w:szCs w:val="22"/>
        </w:rPr>
        <w:t>Jesus seems to pull from this narrative when He taught about discipleship: Luke 9:57-62.</w:t>
      </w:r>
    </w:p>
    <w:p w14:paraId="139BEC18" w14:textId="77777777" w:rsidR="003E55D0" w:rsidRPr="00977EFF" w:rsidRDefault="003E55D0" w:rsidP="003E55D0">
      <w:pPr>
        <w:spacing w:after="240"/>
        <w:rPr>
          <w:rFonts w:ascii="Times New Roman" w:hAnsi="Times New Roman" w:cs="Times New Roman"/>
          <w:sz w:val="22"/>
          <w:szCs w:val="22"/>
        </w:rPr>
      </w:pPr>
      <w:r w:rsidRPr="00977EFF">
        <w:rPr>
          <w:rFonts w:ascii="Times New Roman" w:hAnsi="Times New Roman" w:cs="Times New Roman"/>
          <w:sz w:val="22"/>
          <w:szCs w:val="22"/>
        </w:rPr>
        <w:t>Elisha was being called to follow a prophet; we are being called to follow the Son of God! Our commitment and devotion to the Lord must be serious and supreme.</w:t>
      </w:r>
    </w:p>
    <w:p w14:paraId="5FBD02F3" w14:textId="77777777" w:rsidR="003E55D0" w:rsidRPr="00977EFF" w:rsidRDefault="003E55D0" w:rsidP="003E55D0">
      <w:pPr>
        <w:spacing w:after="240"/>
        <w:rPr>
          <w:rFonts w:ascii="Times New Roman" w:hAnsi="Times New Roman" w:cs="Times New Roman"/>
          <w:b/>
          <w:bCs/>
          <w:sz w:val="22"/>
          <w:szCs w:val="22"/>
        </w:rPr>
      </w:pPr>
      <w:r w:rsidRPr="00977EFF">
        <w:rPr>
          <w:rFonts w:ascii="Times New Roman" w:hAnsi="Times New Roman" w:cs="Times New Roman"/>
          <w:b/>
          <w:bCs/>
          <w:sz w:val="22"/>
          <w:szCs w:val="22"/>
        </w:rPr>
        <w:t>Application: It’s not over till it’s over; keep serving the Lord.</w:t>
      </w:r>
    </w:p>
    <w:p w14:paraId="712700E3" w14:textId="77777777" w:rsidR="003E55D0" w:rsidRPr="00977EFF" w:rsidRDefault="003E55D0" w:rsidP="003E55D0">
      <w:pPr>
        <w:spacing w:after="240"/>
        <w:rPr>
          <w:rFonts w:ascii="Times New Roman" w:hAnsi="Times New Roman" w:cs="Times New Roman"/>
          <w:b/>
          <w:bCs/>
          <w:sz w:val="22"/>
          <w:szCs w:val="22"/>
        </w:rPr>
      </w:pPr>
      <w:r w:rsidRPr="00977EFF">
        <w:rPr>
          <w:rFonts w:ascii="Times New Roman" w:hAnsi="Times New Roman" w:cs="Times New Roman"/>
          <w:b/>
          <w:bCs/>
          <w:sz w:val="22"/>
          <w:szCs w:val="22"/>
        </w:rPr>
        <w:t>Focus upon the greater glory of God; He is working all over the world.</w:t>
      </w:r>
    </w:p>
    <w:p w14:paraId="0059F1CA" w14:textId="77777777" w:rsidR="003E55D0" w:rsidRPr="00977EFF" w:rsidRDefault="003E55D0" w:rsidP="003E55D0">
      <w:pPr>
        <w:spacing w:after="240"/>
        <w:rPr>
          <w:rFonts w:ascii="Times New Roman" w:hAnsi="Times New Roman" w:cs="Times New Roman"/>
          <w:b/>
          <w:bCs/>
          <w:sz w:val="22"/>
          <w:szCs w:val="22"/>
        </w:rPr>
      </w:pPr>
      <w:r w:rsidRPr="00977EFF">
        <w:rPr>
          <w:rFonts w:ascii="Times New Roman" w:hAnsi="Times New Roman" w:cs="Times New Roman"/>
          <w:b/>
          <w:bCs/>
          <w:sz w:val="22"/>
          <w:szCs w:val="22"/>
        </w:rPr>
        <w:t xml:space="preserve">Remember passing the baton is a process; be intentional about investing in others. </w:t>
      </w:r>
    </w:p>
    <w:p w14:paraId="7920C6D8" w14:textId="77777777" w:rsidR="003E55D0" w:rsidRDefault="003E55D0" w:rsidP="003E55D0">
      <w:pPr>
        <w:pStyle w:val="ListParagraph"/>
        <w:spacing w:after="240"/>
        <w:rPr>
          <w:rFonts w:ascii="Times New Roman" w:hAnsi="Times New Roman" w:cs="Times New Roman"/>
          <w:sz w:val="22"/>
          <w:szCs w:val="22"/>
        </w:rPr>
      </w:pPr>
    </w:p>
    <w:p w14:paraId="3C2643C0" w14:textId="77777777" w:rsidR="003E55D0" w:rsidRDefault="003E55D0" w:rsidP="003E55D0">
      <w:pPr>
        <w:pStyle w:val="ListParagraph"/>
        <w:spacing w:after="240"/>
        <w:rPr>
          <w:rFonts w:ascii="Times New Roman" w:hAnsi="Times New Roman" w:cs="Times New Roman"/>
          <w:sz w:val="22"/>
          <w:szCs w:val="22"/>
        </w:rPr>
      </w:pPr>
    </w:p>
    <w:p w14:paraId="1DB9CC64" w14:textId="77777777" w:rsidR="003E55D0" w:rsidRDefault="003E55D0" w:rsidP="003E55D0">
      <w:pPr>
        <w:pStyle w:val="ListParagraph"/>
        <w:spacing w:after="240"/>
        <w:rPr>
          <w:rFonts w:ascii="Times New Roman" w:hAnsi="Times New Roman" w:cs="Times New Roman"/>
          <w:sz w:val="22"/>
          <w:szCs w:val="22"/>
        </w:rPr>
      </w:pPr>
    </w:p>
    <w:p w14:paraId="49DC0B0A" w14:textId="77777777" w:rsidR="003E55D0" w:rsidRDefault="003E55D0" w:rsidP="003E55D0">
      <w:pPr>
        <w:pStyle w:val="ListParagraph"/>
        <w:spacing w:after="240"/>
        <w:rPr>
          <w:rFonts w:ascii="Times New Roman" w:hAnsi="Times New Roman" w:cs="Times New Roman"/>
          <w:sz w:val="22"/>
          <w:szCs w:val="22"/>
        </w:rPr>
      </w:pPr>
    </w:p>
    <w:p w14:paraId="20F69986" w14:textId="7BE2E0EE" w:rsidR="00236CF2" w:rsidRPr="00977EFF" w:rsidRDefault="00236CF2" w:rsidP="003E55D0">
      <w:pPr>
        <w:pStyle w:val="ListParagraph"/>
        <w:spacing w:after="240"/>
        <w:rPr>
          <w:rFonts w:ascii="Times New Roman" w:hAnsi="Times New Roman" w:cs="Times New Roman"/>
          <w:sz w:val="22"/>
          <w:szCs w:val="22"/>
        </w:rPr>
      </w:pPr>
      <w:r w:rsidRPr="00977EFF">
        <w:rPr>
          <w:rFonts w:ascii="Times New Roman" w:hAnsi="Times New Roman" w:cs="Times New Roman"/>
          <w:sz w:val="22"/>
          <w:szCs w:val="22"/>
        </w:rPr>
        <w:lastRenderedPageBreak/>
        <w:t>Elisha. This picture of Elijah “casting his mantle over Elisha” is a beautiful picture of passing the baton to the next generation.</w:t>
      </w:r>
    </w:p>
    <w:p w14:paraId="08F3384F" w14:textId="359D36F1" w:rsidR="009E7F20" w:rsidRPr="00977EFF" w:rsidRDefault="009E7F20" w:rsidP="0072255D">
      <w:pPr>
        <w:pStyle w:val="ListParagraph"/>
        <w:numPr>
          <w:ilvl w:val="1"/>
          <w:numId w:val="1"/>
        </w:numPr>
        <w:spacing w:after="240"/>
        <w:rPr>
          <w:rFonts w:ascii="Times New Roman" w:hAnsi="Times New Roman" w:cs="Times New Roman"/>
          <w:sz w:val="22"/>
          <w:szCs w:val="22"/>
        </w:rPr>
      </w:pPr>
      <w:r w:rsidRPr="00977EFF">
        <w:rPr>
          <w:rFonts w:ascii="Times New Roman" w:hAnsi="Times New Roman" w:cs="Times New Roman"/>
          <w:sz w:val="22"/>
          <w:szCs w:val="22"/>
        </w:rPr>
        <w:t>Elisha’s name means, “My God saves</w:t>
      </w:r>
      <w:r w:rsidR="00046952" w:rsidRPr="00977EFF">
        <w:rPr>
          <w:rFonts w:ascii="Times New Roman" w:hAnsi="Times New Roman" w:cs="Times New Roman"/>
          <w:sz w:val="22"/>
          <w:szCs w:val="22"/>
        </w:rPr>
        <w:t>.</w:t>
      </w:r>
      <w:r w:rsidRPr="00977EFF">
        <w:rPr>
          <w:rFonts w:ascii="Times New Roman" w:hAnsi="Times New Roman" w:cs="Times New Roman"/>
          <w:sz w:val="22"/>
          <w:szCs w:val="22"/>
        </w:rPr>
        <w:t>”</w:t>
      </w:r>
    </w:p>
    <w:p w14:paraId="55A7FEEF" w14:textId="2D73AA35" w:rsidR="009E7F20" w:rsidRPr="00977EFF" w:rsidRDefault="009E7F20" w:rsidP="0072255D">
      <w:pPr>
        <w:pStyle w:val="ListParagraph"/>
        <w:numPr>
          <w:ilvl w:val="1"/>
          <w:numId w:val="1"/>
        </w:numPr>
        <w:spacing w:after="240"/>
        <w:rPr>
          <w:rFonts w:ascii="Times New Roman" w:hAnsi="Times New Roman" w:cs="Times New Roman"/>
          <w:sz w:val="22"/>
          <w:szCs w:val="22"/>
        </w:rPr>
      </w:pPr>
      <w:r w:rsidRPr="00977EFF">
        <w:rPr>
          <w:rFonts w:ascii="Times New Roman" w:hAnsi="Times New Roman" w:cs="Times New Roman"/>
          <w:sz w:val="22"/>
          <w:szCs w:val="22"/>
        </w:rPr>
        <w:t>Elisha was a farmer, a wealthy farmer</w:t>
      </w:r>
      <w:r w:rsidR="0050303C" w:rsidRPr="00977EFF">
        <w:rPr>
          <w:rFonts w:ascii="Times New Roman" w:hAnsi="Times New Roman" w:cs="Times New Roman"/>
          <w:sz w:val="22"/>
          <w:szCs w:val="22"/>
        </w:rPr>
        <w:t>;</w:t>
      </w:r>
      <w:r w:rsidRPr="00977EFF">
        <w:rPr>
          <w:rFonts w:ascii="Times New Roman" w:hAnsi="Times New Roman" w:cs="Times New Roman"/>
          <w:sz w:val="22"/>
          <w:szCs w:val="22"/>
        </w:rPr>
        <w:t xml:space="preserve"> he had twelve pairs of oxen.</w:t>
      </w:r>
    </w:p>
    <w:p w14:paraId="7BDDE505" w14:textId="3E274D3C" w:rsidR="009E7F20" w:rsidRPr="00977EFF" w:rsidRDefault="009E7F20" w:rsidP="0072255D">
      <w:pPr>
        <w:pStyle w:val="ListParagraph"/>
        <w:numPr>
          <w:ilvl w:val="1"/>
          <w:numId w:val="1"/>
        </w:numPr>
        <w:spacing w:after="240"/>
        <w:rPr>
          <w:rFonts w:ascii="Times New Roman" w:hAnsi="Times New Roman" w:cs="Times New Roman"/>
          <w:sz w:val="22"/>
          <w:szCs w:val="22"/>
        </w:rPr>
      </w:pPr>
      <w:r w:rsidRPr="00977EFF">
        <w:rPr>
          <w:rFonts w:ascii="Times New Roman" w:hAnsi="Times New Roman" w:cs="Times New Roman"/>
          <w:sz w:val="22"/>
          <w:szCs w:val="22"/>
        </w:rPr>
        <w:t>Elisha had family and family obligations.</w:t>
      </w:r>
    </w:p>
    <w:p w14:paraId="5A5A0539" w14:textId="59CFD43E" w:rsidR="009E7F20" w:rsidRPr="00977EFF" w:rsidRDefault="009E7F20" w:rsidP="0072255D">
      <w:pPr>
        <w:spacing w:after="240"/>
        <w:rPr>
          <w:rFonts w:ascii="Times New Roman" w:hAnsi="Times New Roman" w:cs="Times New Roman"/>
          <w:sz w:val="22"/>
          <w:szCs w:val="22"/>
        </w:rPr>
      </w:pPr>
      <w:r w:rsidRPr="00977EFF">
        <w:rPr>
          <w:rFonts w:ascii="Times New Roman" w:hAnsi="Times New Roman" w:cs="Times New Roman"/>
          <w:sz w:val="22"/>
          <w:szCs w:val="22"/>
        </w:rPr>
        <w:t>Yet the call of discipleship was issued and received!</w:t>
      </w:r>
    </w:p>
    <w:p w14:paraId="5F373B07" w14:textId="092ECC15" w:rsidR="009E7F20" w:rsidRPr="00977EFF" w:rsidRDefault="009E7F20" w:rsidP="0072255D">
      <w:pPr>
        <w:pStyle w:val="ListParagraph"/>
        <w:numPr>
          <w:ilvl w:val="1"/>
          <w:numId w:val="1"/>
        </w:numPr>
        <w:spacing w:after="240"/>
        <w:rPr>
          <w:rFonts w:ascii="Times New Roman" w:hAnsi="Times New Roman" w:cs="Times New Roman"/>
          <w:sz w:val="22"/>
          <w:szCs w:val="22"/>
        </w:rPr>
      </w:pPr>
      <w:r w:rsidRPr="00977EFF">
        <w:rPr>
          <w:rFonts w:ascii="Times New Roman" w:hAnsi="Times New Roman" w:cs="Times New Roman"/>
          <w:sz w:val="22"/>
          <w:szCs w:val="22"/>
        </w:rPr>
        <w:t>Elisha had a change of direction (20a)</w:t>
      </w:r>
      <w:r w:rsidR="009B36CF" w:rsidRPr="00977EFF">
        <w:rPr>
          <w:rFonts w:ascii="Times New Roman" w:hAnsi="Times New Roman" w:cs="Times New Roman"/>
          <w:sz w:val="22"/>
          <w:szCs w:val="22"/>
        </w:rPr>
        <w:t>.</w:t>
      </w:r>
    </w:p>
    <w:p w14:paraId="43A155FE" w14:textId="3EA272A8" w:rsidR="009E7F20" w:rsidRPr="00977EFF" w:rsidRDefault="009E7F20" w:rsidP="0072255D">
      <w:pPr>
        <w:pStyle w:val="ListParagraph"/>
        <w:numPr>
          <w:ilvl w:val="1"/>
          <w:numId w:val="1"/>
        </w:numPr>
        <w:spacing w:after="240"/>
        <w:rPr>
          <w:rFonts w:ascii="Times New Roman" w:hAnsi="Times New Roman" w:cs="Times New Roman"/>
          <w:sz w:val="22"/>
          <w:szCs w:val="22"/>
        </w:rPr>
      </w:pPr>
      <w:r w:rsidRPr="00977EFF">
        <w:rPr>
          <w:rFonts w:ascii="Times New Roman" w:hAnsi="Times New Roman" w:cs="Times New Roman"/>
          <w:sz w:val="22"/>
          <w:szCs w:val="22"/>
        </w:rPr>
        <w:t>Elisha had a change of devotion (20b)</w:t>
      </w:r>
      <w:r w:rsidR="009B36CF" w:rsidRPr="00977EFF">
        <w:rPr>
          <w:rFonts w:ascii="Times New Roman" w:hAnsi="Times New Roman" w:cs="Times New Roman"/>
          <w:sz w:val="22"/>
          <w:szCs w:val="22"/>
        </w:rPr>
        <w:t>.</w:t>
      </w:r>
    </w:p>
    <w:p w14:paraId="27602391" w14:textId="45223D7F" w:rsidR="009E7F20" w:rsidRPr="00977EFF" w:rsidRDefault="009E7F20" w:rsidP="0072255D">
      <w:pPr>
        <w:pStyle w:val="ListParagraph"/>
        <w:numPr>
          <w:ilvl w:val="1"/>
          <w:numId w:val="1"/>
        </w:numPr>
        <w:spacing w:after="240"/>
        <w:rPr>
          <w:rFonts w:ascii="Times New Roman" w:hAnsi="Times New Roman" w:cs="Times New Roman"/>
          <w:sz w:val="22"/>
          <w:szCs w:val="22"/>
        </w:rPr>
      </w:pPr>
      <w:r w:rsidRPr="00977EFF">
        <w:rPr>
          <w:rFonts w:ascii="Times New Roman" w:hAnsi="Times New Roman" w:cs="Times New Roman"/>
          <w:sz w:val="22"/>
          <w:szCs w:val="22"/>
        </w:rPr>
        <w:t>Elisha had a change of vocation (21)</w:t>
      </w:r>
      <w:r w:rsidR="009B36CF" w:rsidRPr="00977EFF">
        <w:rPr>
          <w:rFonts w:ascii="Times New Roman" w:hAnsi="Times New Roman" w:cs="Times New Roman"/>
          <w:sz w:val="22"/>
          <w:szCs w:val="22"/>
        </w:rPr>
        <w:t>.</w:t>
      </w:r>
    </w:p>
    <w:p w14:paraId="06F3F2FD" w14:textId="47DC68F6" w:rsidR="009E7F20" w:rsidRPr="00977EFF" w:rsidRDefault="009E7F20" w:rsidP="0072255D">
      <w:pPr>
        <w:spacing w:after="240"/>
        <w:rPr>
          <w:rFonts w:ascii="Times New Roman" w:hAnsi="Times New Roman" w:cs="Times New Roman"/>
          <w:sz w:val="22"/>
          <w:szCs w:val="22"/>
        </w:rPr>
      </w:pPr>
      <w:r w:rsidRPr="00977EFF">
        <w:rPr>
          <w:rFonts w:ascii="Times New Roman" w:hAnsi="Times New Roman" w:cs="Times New Roman"/>
          <w:sz w:val="22"/>
          <w:szCs w:val="22"/>
        </w:rPr>
        <w:t xml:space="preserve">Discipleship and disciple-making </w:t>
      </w:r>
      <w:r w:rsidR="00F26295" w:rsidRPr="00977EFF">
        <w:rPr>
          <w:rFonts w:ascii="Times New Roman" w:hAnsi="Times New Roman" w:cs="Times New Roman"/>
          <w:sz w:val="22"/>
          <w:szCs w:val="22"/>
        </w:rPr>
        <w:t>demand</w:t>
      </w:r>
      <w:r w:rsidRPr="00977EFF">
        <w:rPr>
          <w:rFonts w:ascii="Times New Roman" w:hAnsi="Times New Roman" w:cs="Times New Roman"/>
          <w:sz w:val="22"/>
          <w:szCs w:val="22"/>
        </w:rPr>
        <w:t xml:space="preserve"> sacrifice. We cannot follow the Lord and remain where we are. We cannot serve the Lord and serve our own </w:t>
      </w:r>
      <w:r w:rsidR="00F26295" w:rsidRPr="00977EFF">
        <w:rPr>
          <w:rFonts w:ascii="Times New Roman" w:hAnsi="Times New Roman" w:cs="Times New Roman"/>
          <w:sz w:val="22"/>
          <w:szCs w:val="22"/>
        </w:rPr>
        <w:t>interests</w:t>
      </w:r>
      <w:r w:rsidRPr="00977EFF">
        <w:rPr>
          <w:rFonts w:ascii="Times New Roman" w:hAnsi="Times New Roman" w:cs="Times New Roman"/>
          <w:sz w:val="22"/>
          <w:szCs w:val="22"/>
        </w:rPr>
        <w:t xml:space="preserve">. We cannot disciple another </w:t>
      </w:r>
      <w:r w:rsidR="00F26295" w:rsidRPr="00977EFF">
        <w:rPr>
          <w:rFonts w:ascii="Times New Roman" w:hAnsi="Times New Roman" w:cs="Times New Roman"/>
          <w:sz w:val="22"/>
          <w:szCs w:val="22"/>
        </w:rPr>
        <w:t>without</w:t>
      </w:r>
      <w:r w:rsidRPr="00977EFF">
        <w:rPr>
          <w:rFonts w:ascii="Times New Roman" w:hAnsi="Times New Roman" w:cs="Times New Roman"/>
          <w:sz w:val="22"/>
          <w:szCs w:val="22"/>
        </w:rPr>
        <w:t xml:space="preserve"> the investment of </w:t>
      </w:r>
      <w:r w:rsidR="0054721D" w:rsidRPr="00977EFF">
        <w:rPr>
          <w:rFonts w:ascii="Times New Roman" w:hAnsi="Times New Roman" w:cs="Times New Roman"/>
          <w:sz w:val="22"/>
          <w:szCs w:val="22"/>
        </w:rPr>
        <w:t>ourselves</w:t>
      </w:r>
      <w:r w:rsidRPr="00977EFF">
        <w:rPr>
          <w:rFonts w:ascii="Times New Roman" w:hAnsi="Times New Roman" w:cs="Times New Roman"/>
          <w:sz w:val="22"/>
          <w:szCs w:val="22"/>
        </w:rPr>
        <w:t xml:space="preserve">. </w:t>
      </w:r>
    </w:p>
    <w:p w14:paraId="5B3EB42F" w14:textId="0CD3E508" w:rsidR="00F26295" w:rsidRPr="00977EFF" w:rsidRDefault="00F26295" w:rsidP="0072255D">
      <w:pPr>
        <w:spacing w:after="240"/>
        <w:rPr>
          <w:rFonts w:ascii="Times New Roman" w:hAnsi="Times New Roman" w:cs="Times New Roman"/>
          <w:sz w:val="22"/>
          <w:szCs w:val="22"/>
        </w:rPr>
      </w:pPr>
      <w:r w:rsidRPr="00977EFF">
        <w:rPr>
          <w:rFonts w:ascii="Times New Roman" w:hAnsi="Times New Roman" w:cs="Times New Roman"/>
          <w:sz w:val="22"/>
          <w:szCs w:val="22"/>
        </w:rPr>
        <w:t>Jesus seems to pull from this narrative when He taught about discipleship: Luke 9:57-62.</w:t>
      </w:r>
    </w:p>
    <w:p w14:paraId="5CEF99F2" w14:textId="6457708F" w:rsidR="00F26295" w:rsidRPr="00977EFF" w:rsidRDefault="00F26295" w:rsidP="0072255D">
      <w:pPr>
        <w:spacing w:after="240"/>
        <w:rPr>
          <w:rFonts w:ascii="Times New Roman" w:hAnsi="Times New Roman" w:cs="Times New Roman"/>
          <w:sz w:val="22"/>
          <w:szCs w:val="22"/>
        </w:rPr>
      </w:pPr>
      <w:r w:rsidRPr="00977EFF">
        <w:rPr>
          <w:rFonts w:ascii="Times New Roman" w:hAnsi="Times New Roman" w:cs="Times New Roman"/>
          <w:sz w:val="22"/>
          <w:szCs w:val="22"/>
        </w:rPr>
        <w:t>Elisha was being called to follow a prophet; we are being called to follow the Son of God! Our commitment and devotion to the Lord must be serious and supreme.</w:t>
      </w:r>
    </w:p>
    <w:p w14:paraId="7579BB4A" w14:textId="21CC303C" w:rsidR="00F26295" w:rsidRPr="00977EFF" w:rsidRDefault="00F26295" w:rsidP="0072255D">
      <w:pPr>
        <w:spacing w:after="240"/>
        <w:rPr>
          <w:rFonts w:ascii="Times New Roman" w:hAnsi="Times New Roman" w:cs="Times New Roman"/>
          <w:b/>
          <w:bCs/>
          <w:sz w:val="22"/>
          <w:szCs w:val="22"/>
        </w:rPr>
      </w:pPr>
      <w:r w:rsidRPr="00977EFF">
        <w:rPr>
          <w:rFonts w:ascii="Times New Roman" w:hAnsi="Times New Roman" w:cs="Times New Roman"/>
          <w:b/>
          <w:bCs/>
          <w:sz w:val="22"/>
          <w:szCs w:val="22"/>
        </w:rPr>
        <w:t>Application: It’s not over till it’s over</w:t>
      </w:r>
      <w:r w:rsidR="00B558DF" w:rsidRPr="00977EFF">
        <w:rPr>
          <w:rFonts w:ascii="Times New Roman" w:hAnsi="Times New Roman" w:cs="Times New Roman"/>
          <w:b/>
          <w:bCs/>
          <w:sz w:val="22"/>
          <w:szCs w:val="22"/>
        </w:rPr>
        <w:t>;</w:t>
      </w:r>
      <w:r w:rsidRPr="00977EFF">
        <w:rPr>
          <w:rFonts w:ascii="Times New Roman" w:hAnsi="Times New Roman" w:cs="Times New Roman"/>
          <w:b/>
          <w:bCs/>
          <w:sz w:val="22"/>
          <w:szCs w:val="22"/>
        </w:rPr>
        <w:t xml:space="preserve"> keep serving the Lord.</w:t>
      </w:r>
    </w:p>
    <w:p w14:paraId="6414F01C" w14:textId="612176CB" w:rsidR="00F26295" w:rsidRPr="00977EFF" w:rsidRDefault="00F26295" w:rsidP="0072255D">
      <w:pPr>
        <w:spacing w:after="240"/>
        <w:rPr>
          <w:rFonts w:ascii="Times New Roman" w:hAnsi="Times New Roman" w:cs="Times New Roman"/>
          <w:b/>
          <w:bCs/>
          <w:sz w:val="22"/>
          <w:szCs w:val="22"/>
        </w:rPr>
      </w:pPr>
      <w:r w:rsidRPr="00977EFF">
        <w:rPr>
          <w:rFonts w:ascii="Times New Roman" w:hAnsi="Times New Roman" w:cs="Times New Roman"/>
          <w:b/>
          <w:bCs/>
          <w:sz w:val="22"/>
          <w:szCs w:val="22"/>
        </w:rPr>
        <w:t>Focus upon the greater glory of God</w:t>
      </w:r>
      <w:r w:rsidR="00064C4D" w:rsidRPr="00977EFF">
        <w:rPr>
          <w:rFonts w:ascii="Times New Roman" w:hAnsi="Times New Roman" w:cs="Times New Roman"/>
          <w:b/>
          <w:bCs/>
          <w:sz w:val="22"/>
          <w:szCs w:val="22"/>
        </w:rPr>
        <w:t>;</w:t>
      </w:r>
      <w:r w:rsidRPr="00977EFF">
        <w:rPr>
          <w:rFonts w:ascii="Times New Roman" w:hAnsi="Times New Roman" w:cs="Times New Roman"/>
          <w:b/>
          <w:bCs/>
          <w:sz w:val="22"/>
          <w:szCs w:val="22"/>
        </w:rPr>
        <w:t xml:space="preserve"> He is working all over the world.</w:t>
      </w:r>
    </w:p>
    <w:p w14:paraId="6C499AB5" w14:textId="741F0F32" w:rsidR="00F26295" w:rsidRPr="00977EFF" w:rsidRDefault="00F26295" w:rsidP="0072255D">
      <w:pPr>
        <w:spacing w:after="240"/>
        <w:rPr>
          <w:rFonts w:ascii="Times New Roman" w:hAnsi="Times New Roman" w:cs="Times New Roman"/>
          <w:b/>
          <w:bCs/>
          <w:sz w:val="22"/>
          <w:szCs w:val="22"/>
        </w:rPr>
      </w:pPr>
      <w:r w:rsidRPr="00977EFF">
        <w:rPr>
          <w:rFonts w:ascii="Times New Roman" w:hAnsi="Times New Roman" w:cs="Times New Roman"/>
          <w:b/>
          <w:bCs/>
          <w:sz w:val="22"/>
          <w:szCs w:val="22"/>
        </w:rPr>
        <w:t>Remember passing the baton is a process</w:t>
      </w:r>
      <w:r w:rsidR="00022696" w:rsidRPr="00977EFF">
        <w:rPr>
          <w:rFonts w:ascii="Times New Roman" w:hAnsi="Times New Roman" w:cs="Times New Roman"/>
          <w:b/>
          <w:bCs/>
          <w:sz w:val="22"/>
          <w:szCs w:val="22"/>
        </w:rPr>
        <w:t>;</w:t>
      </w:r>
      <w:r w:rsidRPr="00977EFF">
        <w:rPr>
          <w:rFonts w:ascii="Times New Roman" w:hAnsi="Times New Roman" w:cs="Times New Roman"/>
          <w:b/>
          <w:bCs/>
          <w:sz w:val="22"/>
          <w:szCs w:val="22"/>
        </w:rPr>
        <w:t xml:space="preserve"> be intentional about investing in others. </w:t>
      </w:r>
    </w:p>
    <w:sectPr w:rsidR="00F26295" w:rsidRPr="00977EFF" w:rsidSect="00977EFF">
      <w:pgSz w:w="792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A7E24"/>
    <w:multiLevelType w:val="hybridMultilevel"/>
    <w:tmpl w:val="D2D49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8526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DA6"/>
    <w:rsid w:val="00022696"/>
    <w:rsid w:val="0003796D"/>
    <w:rsid w:val="00046952"/>
    <w:rsid w:val="00060952"/>
    <w:rsid w:val="00064C4D"/>
    <w:rsid w:val="00116B03"/>
    <w:rsid w:val="001A34C9"/>
    <w:rsid w:val="00236CF2"/>
    <w:rsid w:val="00263B38"/>
    <w:rsid w:val="002730EE"/>
    <w:rsid w:val="003E55D0"/>
    <w:rsid w:val="00405AF5"/>
    <w:rsid w:val="00484283"/>
    <w:rsid w:val="004B4CFB"/>
    <w:rsid w:val="0050303C"/>
    <w:rsid w:val="0054721D"/>
    <w:rsid w:val="005C412F"/>
    <w:rsid w:val="005D43DC"/>
    <w:rsid w:val="006247E5"/>
    <w:rsid w:val="006B08DB"/>
    <w:rsid w:val="006F1B84"/>
    <w:rsid w:val="0072255D"/>
    <w:rsid w:val="00744379"/>
    <w:rsid w:val="00750271"/>
    <w:rsid w:val="008F7596"/>
    <w:rsid w:val="00977EFF"/>
    <w:rsid w:val="009B36CF"/>
    <w:rsid w:val="009C6E17"/>
    <w:rsid w:val="009E7F20"/>
    <w:rsid w:val="00A25C90"/>
    <w:rsid w:val="00B21BFD"/>
    <w:rsid w:val="00B558DF"/>
    <w:rsid w:val="00B9409D"/>
    <w:rsid w:val="00D66B08"/>
    <w:rsid w:val="00DD6B41"/>
    <w:rsid w:val="00DE3957"/>
    <w:rsid w:val="00E2456D"/>
    <w:rsid w:val="00E43DA6"/>
    <w:rsid w:val="00F03734"/>
    <w:rsid w:val="00F26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0AD2D"/>
  <w15:chartTrackingRefBased/>
  <w15:docId w15:val="{317C5262-62F5-4297-8E90-CF57D99F3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D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D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D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D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D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D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D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D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D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D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D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D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D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DA6"/>
    <w:rPr>
      <w:rFonts w:eastAsiaTheme="majorEastAsia" w:cstheme="majorBidi"/>
      <w:color w:val="272727" w:themeColor="text1" w:themeTint="D8"/>
    </w:rPr>
  </w:style>
  <w:style w:type="paragraph" w:styleId="Title">
    <w:name w:val="Title"/>
    <w:basedOn w:val="Normal"/>
    <w:next w:val="Normal"/>
    <w:link w:val="TitleChar"/>
    <w:uiPriority w:val="10"/>
    <w:qFormat/>
    <w:rsid w:val="00E43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D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DA6"/>
    <w:pPr>
      <w:spacing w:before="160"/>
      <w:jc w:val="center"/>
    </w:pPr>
    <w:rPr>
      <w:i/>
      <w:iCs/>
      <w:color w:val="404040" w:themeColor="text1" w:themeTint="BF"/>
    </w:rPr>
  </w:style>
  <w:style w:type="character" w:customStyle="1" w:styleId="QuoteChar">
    <w:name w:val="Quote Char"/>
    <w:basedOn w:val="DefaultParagraphFont"/>
    <w:link w:val="Quote"/>
    <w:uiPriority w:val="29"/>
    <w:rsid w:val="00E43DA6"/>
    <w:rPr>
      <w:i/>
      <w:iCs/>
      <w:color w:val="404040" w:themeColor="text1" w:themeTint="BF"/>
    </w:rPr>
  </w:style>
  <w:style w:type="paragraph" w:styleId="ListParagraph">
    <w:name w:val="List Paragraph"/>
    <w:basedOn w:val="Normal"/>
    <w:uiPriority w:val="34"/>
    <w:qFormat/>
    <w:rsid w:val="00E43DA6"/>
    <w:pPr>
      <w:ind w:left="720"/>
      <w:contextualSpacing/>
    </w:pPr>
  </w:style>
  <w:style w:type="character" w:styleId="IntenseEmphasis">
    <w:name w:val="Intense Emphasis"/>
    <w:basedOn w:val="DefaultParagraphFont"/>
    <w:uiPriority w:val="21"/>
    <w:qFormat/>
    <w:rsid w:val="00E43DA6"/>
    <w:rPr>
      <w:i/>
      <w:iCs/>
      <w:color w:val="0F4761" w:themeColor="accent1" w:themeShade="BF"/>
    </w:rPr>
  </w:style>
  <w:style w:type="paragraph" w:styleId="IntenseQuote">
    <w:name w:val="Intense Quote"/>
    <w:basedOn w:val="Normal"/>
    <w:next w:val="Normal"/>
    <w:link w:val="IntenseQuoteChar"/>
    <w:uiPriority w:val="30"/>
    <w:qFormat/>
    <w:rsid w:val="00E43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DA6"/>
    <w:rPr>
      <w:i/>
      <w:iCs/>
      <w:color w:val="0F4761" w:themeColor="accent1" w:themeShade="BF"/>
    </w:rPr>
  </w:style>
  <w:style w:type="character" w:styleId="IntenseReference">
    <w:name w:val="Intense Reference"/>
    <w:basedOn w:val="DefaultParagraphFont"/>
    <w:uiPriority w:val="32"/>
    <w:qFormat/>
    <w:rsid w:val="00E43D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36abd4-4e1d-4be3-93a0-3953a83b2f1f">
      <Terms xmlns="http://schemas.microsoft.com/office/infopath/2007/PartnerControls"/>
    </lcf76f155ced4ddcb4097134ff3c332f>
    <TaxCatchAll xmlns="22889ac5-c98e-4a46-b303-1b25b51ea9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FCC45713C4904FAEDF949D605CD56D" ma:contentTypeVersion="18" ma:contentTypeDescription="Create a new document." ma:contentTypeScope="" ma:versionID="7b09ba1014b64d3cf4646cb8cfebd655">
  <xsd:schema xmlns:xsd="http://www.w3.org/2001/XMLSchema" xmlns:xs="http://www.w3.org/2001/XMLSchema" xmlns:p="http://schemas.microsoft.com/office/2006/metadata/properties" xmlns:ns2="ab36abd4-4e1d-4be3-93a0-3953a83b2f1f" xmlns:ns3="22889ac5-c98e-4a46-b303-1b25b51ea92d" targetNamespace="http://schemas.microsoft.com/office/2006/metadata/properties" ma:root="true" ma:fieldsID="fa5f00633ae892ffd473e4f004768323" ns2:_="" ns3:_="">
    <xsd:import namespace="ab36abd4-4e1d-4be3-93a0-3953a83b2f1f"/>
    <xsd:import namespace="22889ac5-c98e-4a46-b303-1b25b51ea9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abd4-4e1d-4be3-93a0-3953a83b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82251-d1b1-4726-89bb-13de719114a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889ac5-c98e-4a46-b303-1b25b51ea9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21efe3-4691-4d5c-99dc-281f6b483f6d}" ma:internalName="TaxCatchAll" ma:showField="CatchAllData" ma:web="22889ac5-c98e-4a46-b303-1b25b51ea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7856B-75D0-47CE-9FC6-7A197CA32AEC}">
  <ds:schemaRefs>
    <ds:schemaRef ds:uri="http://schemas.microsoft.com/office/2006/metadata/properties"/>
    <ds:schemaRef ds:uri="http://schemas.microsoft.com/office/infopath/2007/PartnerControls"/>
    <ds:schemaRef ds:uri="ab36abd4-4e1d-4be3-93a0-3953a83b2f1f"/>
    <ds:schemaRef ds:uri="22889ac5-c98e-4a46-b303-1b25b51ea92d"/>
  </ds:schemaRefs>
</ds:datastoreItem>
</file>

<file path=customXml/itemProps2.xml><?xml version="1.0" encoding="utf-8"?>
<ds:datastoreItem xmlns:ds="http://schemas.openxmlformats.org/officeDocument/2006/customXml" ds:itemID="{EDEF217D-6A6D-47F8-931D-2A24CCC19719}">
  <ds:schemaRefs>
    <ds:schemaRef ds:uri="http://schemas.microsoft.com/sharepoint/v3/contenttype/forms"/>
  </ds:schemaRefs>
</ds:datastoreItem>
</file>

<file path=customXml/itemProps3.xml><?xml version="1.0" encoding="utf-8"?>
<ds:datastoreItem xmlns:ds="http://schemas.openxmlformats.org/officeDocument/2006/customXml" ds:itemID="{7CFEE711-A336-441F-B7F5-4F74CB234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abd4-4e1d-4be3-93a0-3953a83b2f1f"/>
    <ds:schemaRef ds:uri="22889ac5-c98e-4a46-b303-1b25b51ea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1036</Words>
  <Characters>4721</Characters>
  <Application>Microsoft Office Word</Application>
  <DocSecurity>0</DocSecurity>
  <Lines>112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Collins</dc:creator>
  <cp:keywords/>
  <dc:description/>
  <cp:lastModifiedBy>Wendy Henson</cp:lastModifiedBy>
  <cp:revision>35</cp:revision>
  <dcterms:created xsi:type="dcterms:W3CDTF">2026-02-25T15:10:00Z</dcterms:created>
  <dcterms:modified xsi:type="dcterms:W3CDTF">2026-02-26T13:02:00Z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0x0101009EFCC45713C4904FAEDF949D605CD56D</vt:lpwstr>
  </property>
  <property fmtid="{D5CDD505-2E9C-101B-9397-08002B2CF9AE}" pid="3" name="MediaServiceImageTags">
    <vt:lpwstr/>
  </property>
</Properties>
</file>