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13B1" w14:textId="77777777" w:rsidR="00773AB2" w:rsidRPr="008E7D36" w:rsidRDefault="00773AB2" w:rsidP="00773AB2">
      <w:pPr>
        <w:jc w:val="center"/>
        <w:rPr>
          <w:rFonts w:ascii="Times New Roman" w:hAnsi="Times New Roman" w:cs="Times New Roman"/>
          <w:b/>
          <w:bCs/>
          <w:sz w:val="22"/>
          <w:szCs w:val="22"/>
        </w:rPr>
      </w:pPr>
      <w:r w:rsidRPr="008E7D36">
        <w:rPr>
          <w:rFonts w:ascii="Times New Roman" w:hAnsi="Times New Roman" w:cs="Times New Roman"/>
          <w:b/>
          <w:bCs/>
          <w:sz w:val="22"/>
          <w:szCs w:val="22"/>
        </w:rPr>
        <w:t>“The Heart of a Great Woman – (Part 1)” – 2 Kings 4:8-17</w:t>
      </w:r>
    </w:p>
    <w:p w14:paraId="467F54A0" w14:textId="77777777" w:rsidR="00773AB2" w:rsidRPr="008E7D36" w:rsidRDefault="00773AB2" w:rsidP="00773AB2">
      <w:pPr>
        <w:jc w:val="center"/>
        <w:rPr>
          <w:rFonts w:ascii="Times New Roman" w:hAnsi="Times New Roman" w:cs="Times New Roman"/>
          <w:b/>
          <w:bCs/>
          <w:sz w:val="22"/>
          <w:szCs w:val="22"/>
        </w:rPr>
      </w:pPr>
      <w:r w:rsidRPr="008E7D36">
        <w:rPr>
          <w:rFonts w:ascii="Times New Roman" w:hAnsi="Times New Roman" w:cs="Times New Roman"/>
          <w:b/>
          <w:bCs/>
          <w:sz w:val="22"/>
          <w:szCs w:val="22"/>
        </w:rPr>
        <w:t>Happy Mother’s Day</w:t>
      </w:r>
    </w:p>
    <w:p w14:paraId="1DDE6A79"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Today we continue our study of Elijah and Elisha with one of the miracles Elisha performed involving a Shunammite woman and her son. The story is one filled with the power and provision of God, as well as the provision and care of this virtuous woman. (The narrative is so detailed we must divide it into two sermons.)</w:t>
      </w:r>
    </w:p>
    <w:p w14:paraId="78A77075"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b/>
          <w:bCs/>
          <w:sz w:val="22"/>
          <w:szCs w:val="22"/>
        </w:rPr>
        <w:t>The</w:t>
      </w:r>
      <w:r w:rsidRPr="00C74064">
        <w:rPr>
          <w:rFonts w:ascii="Times New Roman" w:hAnsi="Times New Roman" w:cs="Times New Roman"/>
          <w:b/>
          <w:bCs/>
          <w:sz w:val="22"/>
          <w:szCs w:val="22"/>
        </w:rPr>
        <w:t xml:space="preserve"> </w:t>
      </w:r>
      <w:r>
        <w:rPr>
          <w:rFonts w:ascii="Times New Roman" w:hAnsi="Times New Roman" w:cs="Times New Roman"/>
          <w:b/>
          <w:bCs/>
          <w:sz w:val="22"/>
          <w:szCs w:val="22"/>
          <w:u w:val="single"/>
        </w:rPr>
        <w:t xml:space="preserve">                           </w:t>
      </w:r>
      <w:r w:rsidRPr="008E7D36">
        <w:rPr>
          <w:rFonts w:ascii="Times New Roman" w:hAnsi="Times New Roman" w:cs="Times New Roman"/>
          <w:b/>
          <w:bCs/>
          <w:sz w:val="22"/>
          <w:szCs w:val="22"/>
        </w:rPr>
        <w:t xml:space="preserve"> of the Story:</w:t>
      </w:r>
      <w:r w:rsidRPr="008E7D36">
        <w:rPr>
          <w:rFonts w:ascii="Times New Roman" w:hAnsi="Times New Roman" w:cs="Times New Roman"/>
          <w:sz w:val="22"/>
          <w:szCs w:val="22"/>
        </w:rPr>
        <w:t xml:space="preserve"> Elisha was carrying out an itinerate ministry, not unlike the circuit riding preachers in the history of America. He traveled and ministered to the people; therefore, the way was hard. </w:t>
      </w:r>
    </w:p>
    <w:p w14:paraId="4A9223CD"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w:t>
      </w:r>
      <w:r w:rsidRPr="008E7D36">
        <w:rPr>
          <w:rFonts w:ascii="Times New Roman" w:hAnsi="Times New Roman" w:cs="Times New Roman"/>
          <w:sz w:val="22"/>
          <w:szCs w:val="22"/>
        </w:rPr>
        <w:tab/>
      </w:r>
      <w:r w:rsidRPr="008E7D36">
        <w:rPr>
          <w:rFonts w:ascii="Times New Roman" w:hAnsi="Times New Roman" w:cs="Times New Roman"/>
          <w:b/>
          <w:bCs/>
          <w:sz w:val="22"/>
          <w:szCs w:val="22"/>
        </w:rPr>
        <w:t xml:space="preserve">This great woman had a heart for </w:t>
      </w:r>
      <w:r>
        <w:rPr>
          <w:rFonts w:ascii="Times New Roman" w:hAnsi="Times New Roman" w:cs="Times New Roman"/>
          <w:b/>
          <w:bCs/>
          <w:sz w:val="22"/>
          <w:szCs w:val="22"/>
          <w:u w:val="single"/>
        </w:rPr>
        <w:t xml:space="preserve">                                </w:t>
      </w:r>
      <w:proofErr w:type="gramStart"/>
      <w:r>
        <w:rPr>
          <w:rFonts w:ascii="Times New Roman" w:hAnsi="Times New Roman" w:cs="Times New Roman"/>
          <w:b/>
          <w:bCs/>
          <w:sz w:val="22"/>
          <w:szCs w:val="22"/>
          <w:u w:val="single"/>
        </w:rPr>
        <w:t xml:space="preserve">  </w:t>
      </w:r>
      <w:r w:rsidRPr="008E7D36">
        <w:rPr>
          <w:rFonts w:ascii="Times New Roman" w:hAnsi="Times New Roman" w:cs="Times New Roman"/>
          <w:sz w:val="22"/>
          <w:szCs w:val="22"/>
        </w:rPr>
        <w:t xml:space="preserve"> </w:t>
      </w:r>
      <w:r w:rsidRPr="008E7D36">
        <w:rPr>
          <w:rFonts w:ascii="Times New Roman" w:hAnsi="Times New Roman" w:cs="Times New Roman"/>
          <w:b/>
          <w:bCs/>
          <w:sz w:val="22"/>
          <w:szCs w:val="22"/>
        </w:rPr>
        <w:t>(</w:t>
      </w:r>
      <w:proofErr w:type="gramEnd"/>
      <w:r w:rsidRPr="008E7D36">
        <w:rPr>
          <w:rFonts w:ascii="Times New Roman" w:hAnsi="Times New Roman" w:cs="Times New Roman"/>
          <w:b/>
          <w:bCs/>
          <w:sz w:val="22"/>
          <w:szCs w:val="22"/>
        </w:rPr>
        <w:t>8)</w:t>
      </w:r>
      <w:r>
        <w:rPr>
          <w:rFonts w:ascii="Times New Roman" w:hAnsi="Times New Roman" w:cs="Times New Roman"/>
          <w:b/>
          <w:bCs/>
          <w:sz w:val="22"/>
          <w:szCs w:val="22"/>
        </w:rPr>
        <w:t>.</w:t>
      </w:r>
      <w:r w:rsidRPr="008E7D36">
        <w:rPr>
          <w:rFonts w:ascii="Times New Roman" w:hAnsi="Times New Roman" w:cs="Times New Roman"/>
          <w:b/>
          <w:bCs/>
          <w:sz w:val="22"/>
          <w:szCs w:val="22"/>
        </w:rPr>
        <w:t xml:space="preserve"> </w:t>
      </w:r>
      <w:r w:rsidRPr="008E7D36">
        <w:rPr>
          <w:rFonts w:ascii="Times New Roman" w:hAnsi="Times New Roman" w:cs="Times New Roman"/>
          <w:sz w:val="22"/>
          <w:szCs w:val="22"/>
        </w:rPr>
        <w:t xml:space="preserve">It is interesting the contrast between this woman and the woman we studied last week. </w:t>
      </w:r>
    </w:p>
    <w:p w14:paraId="63744D81"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 xml:space="preserve">KJV calls this woman a “great” woman. ESV calls this woman a “wealthy” woman. NASB calls her a “prominent” woman. </w:t>
      </w:r>
    </w:p>
    <w:p w14:paraId="7FCE4C7D"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 xml:space="preserve">She desired to be a blessing to the man of God! She fed him and gave him a place to rest on his long journey. The Bible instructs us to exercise hospitality, showing compassion by the way we share the resources that we have been given.   </w:t>
      </w:r>
    </w:p>
    <w:p w14:paraId="28595691"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Examples: Lydia: (Acts 16:15) Mary and Martha: (Luke 10:38).</w:t>
      </w:r>
    </w:p>
    <w:p w14:paraId="065AB599"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(Rom 12:13, 1 Peter 4:9, Heb 13:2)</w:t>
      </w:r>
    </w:p>
    <w:p w14:paraId="60F5558B"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The main theme of 3rd John is the subject of showing hospitality to traveling ministers.</w:t>
      </w:r>
    </w:p>
    <w:p w14:paraId="3EDFA0B8"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b/>
          <w:bCs/>
          <w:sz w:val="22"/>
          <w:szCs w:val="22"/>
        </w:rPr>
        <w:t>Note:</w:t>
      </w:r>
      <w:r w:rsidRPr="008E7D36">
        <w:rPr>
          <w:rFonts w:ascii="Times New Roman" w:hAnsi="Times New Roman" w:cs="Times New Roman"/>
          <w:sz w:val="22"/>
          <w:szCs w:val="22"/>
        </w:rPr>
        <w:t xml:space="preserve"> God is not impressed by the size or value of our house, He is blessed when we open our doors and show Christian hospitality!</w:t>
      </w:r>
    </w:p>
    <w:p w14:paraId="242589EA"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w:t>
      </w:r>
      <w:r w:rsidRPr="008E7D36">
        <w:rPr>
          <w:rFonts w:ascii="Times New Roman" w:hAnsi="Times New Roman" w:cs="Times New Roman"/>
          <w:sz w:val="22"/>
          <w:szCs w:val="22"/>
        </w:rPr>
        <w:tab/>
      </w:r>
      <w:r w:rsidRPr="008E7D36">
        <w:rPr>
          <w:rFonts w:ascii="Times New Roman" w:hAnsi="Times New Roman" w:cs="Times New Roman"/>
          <w:b/>
          <w:bCs/>
          <w:sz w:val="22"/>
          <w:szCs w:val="22"/>
        </w:rPr>
        <w:t xml:space="preserve">This great woman had the heart of her </w:t>
      </w:r>
      <w:r>
        <w:rPr>
          <w:rFonts w:ascii="Times New Roman" w:hAnsi="Times New Roman" w:cs="Times New Roman"/>
          <w:b/>
          <w:bCs/>
          <w:sz w:val="22"/>
          <w:szCs w:val="22"/>
          <w:u w:val="single"/>
        </w:rPr>
        <w:t xml:space="preserve">                         </w:t>
      </w:r>
      <w:proofErr w:type="gramStart"/>
      <w:r>
        <w:rPr>
          <w:rFonts w:ascii="Times New Roman" w:hAnsi="Times New Roman" w:cs="Times New Roman"/>
          <w:b/>
          <w:bCs/>
          <w:sz w:val="22"/>
          <w:szCs w:val="22"/>
          <w:u w:val="single"/>
        </w:rPr>
        <w:t xml:space="preserve">  </w:t>
      </w:r>
      <w:r w:rsidRPr="008E7D36">
        <w:rPr>
          <w:rFonts w:ascii="Times New Roman" w:hAnsi="Times New Roman" w:cs="Times New Roman"/>
          <w:b/>
          <w:bCs/>
          <w:sz w:val="22"/>
          <w:szCs w:val="22"/>
        </w:rPr>
        <w:t xml:space="preserve"> (</w:t>
      </w:r>
      <w:proofErr w:type="gramEnd"/>
      <w:r w:rsidRPr="008E7D36">
        <w:rPr>
          <w:rFonts w:ascii="Times New Roman" w:hAnsi="Times New Roman" w:cs="Times New Roman"/>
          <w:b/>
          <w:bCs/>
          <w:sz w:val="22"/>
          <w:szCs w:val="22"/>
        </w:rPr>
        <w:t>9-10).</w:t>
      </w:r>
      <w:r w:rsidRPr="008E7D36">
        <w:rPr>
          <w:rFonts w:ascii="Times New Roman" w:hAnsi="Times New Roman" w:cs="Times New Roman"/>
          <w:sz w:val="22"/>
          <w:szCs w:val="22"/>
        </w:rPr>
        <w:t xml:space="preserve"> Here we get an insight into the relationship between the woman and her husband. </w:t>
      </w:r>
    </w:p>
    <w:p w14:paraId="25BE6CC0" w14:textId="77777777" w:rsidR="00BB40DD" w:rsidRPr="008E7D36" w:rsidRDefault="00BB40DD" w:rsidP="00BB40DD">
      <w:pPr>
        <w:jc w:val="center"/>
        <w:rPr>
          <w:rFonts w:ascii="Times New Roman" w:hAnsi="Times New Roman" w:cs="Times New Roman"/>
          <w:b/>
          <w:bCs/>
          <w:sz w:val="22"/>
          <w:szCs w:val="22"/>
        </w:rPr>
      </w:pPr>
      <w:r w:rsidRPr="008E7D36">
        <w:rPr>
          <w:rFonts w:ascii="Times New Roman" w:hAnsi="Times New Roman" w:cs="Times New Roman"/>
          <w:b/>
          <w:bCs/>
          <w:sz w:val="22"/>
          <w:szCs w:val="22"/>
        </w:rPr>
        <w:lastRenderedPageBreak/>
        <w:t>“The Heart of a Great Woman – (Part 1)” – 2 Kings 4:8-17</w:t>
      </w:r>
    </w:p>
    <w:p w14:paraId="032D2665" w14:textId="4EED2854" w:rsidR="00114AE9" w:rsidRPr="008E7D36" w:rsidRDefault="00F661BD" w:rsidP="00BB40DD">
      <w:pPr>
        <w:jc w:val="center"/>
        <w:rPr>
          <w:rFonts w:ascii="Times New Roman" w:hAnsi="Times New Roman" w:cs="Times New Roman"/>
          <w:b/>
          <w:bCs/>
          <w:sz w:val="22"/>
          <w:szCs w:val="22"/>
        </w:rPr>
      </w:pPr>
      <w:r w:rsidRPr="008E7D36">
        <w:rPr>
          <w:rFonts w:ascii="Times New Roman" w:hAnsi="Times New Roman" w:cs="Times New Roman"/>
          <w:b/>
          <w:bCs/>
          <w:sz w:val="22"/>
          <w:szCs w:val="22"/>
        </w:rPr>
        <w:t>Happy Mother’s Day</w:t>
      </w:r>
    </w:p>
    <w:p w14:paraId="155EC03E" w14:textId="4005B58E"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 xml:space="preserve">Today we continue our study of Elijah </w:t>
      </w:r>
      <w:r w:rsidR="0010401B" w:rsidRPr="008E7D36">
        <w:rPr>
          <w:rFonts w:ascii="Times New Roman" w:hAnsi="Times New Roman" w:cs="Times New Roman"/>
          <w:sz w:val="22"/>
          <w:szCs w:val="22"/>
        </w:rPr>
        <w:t>and</w:t>
      </w:r>
      <w:r w:rsidRPr="008E7D36">
        <w:rPr>
          <w:rFonts w:ascii="Times New Roman" w:hAnsi="Times New Roman" w:cs="Times New Roman"/>
          <w:sz w:val="22"/>
          <w:szCs w:val="22"/>
        </w:rPr>
        <w:t xml:space="preserve"> Elisha with one of the miracles Elisha performed involving a Shunammite woman and her son. The story is one filled with the power and provision of God, as well as the provision and care of this virtuous woman. (The narrative is so detailed we must divide it into two sermons</w:t>
      </w:r>
      <w:r w:rsidR="00E722CD" w:rsidRPr="008E7D36">
        <w:rPr>
          <w:rFonts w:ascii="Times New Roman" w:hAnsi="Times New Roman" w:cs="Times New Roman"/>
          <w:sz w:val="22"/>
          <w:szCs w:val="22"/>
        </w:rPr>
        <w:t>.</w:t>
      </w:r>
      <w:r w:rsidRPr="008E7D36">
        <w:rPr>
          <w:rFonts w:ascii="Times New Roman" w:hAnsi="Times New Roman" w:cs="Times New Roman"/>
          <w:sz w:val="22"/>
          <w:szCs w:val="22"/>
        </w:rPr>
        <w:t>)</w:t>
      </w:r>
    </w:p>
    <w:p w14:paraId="6F01D0BB" w14:textId="67C3792D"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b/>
          <w:bCs/>
          <w:sz w:val="22"/>
          <w:szCs w:val="22"/>
        </w:rPr>
        <w:t>The</w:t>
      </w:r>
      <w:r w:rsidRPr="00C74064">
        <w:rPr>
          <w:rFonts w:ascii="Times New Roman" w:hAnsi="Times New Roman" w:cs="Times New Roman"/>
          <w:b/>
          <w:bCs/>
          <w:sz w:val="22"/>
          <w:szCs w:val="22"/>
        </w:rPr>
        <w:t xml:space="preserve"> </w:t>
      </w:r>
      <w:r w:rsidR="00773AB2">
        <w:rPr>
          <w:rFonts w:ascii="Times New Roman" w:hAnsi="Times New Roman" w:cs="Times New Roman"/>
          <w:b/>
          <w:bCs/>
          <w:sz w:val="22"/>
          <w:szCs w:val="22"/>
          <w:u w:val="single"/>
        </w:rPr>
        <w:t xml:space="preserve">                           </w:t>
      </w:r>
      <w:r w:rsidRPr="008E7D36">
        <w:rPr>
          <w:rFonts w:ascii="Times New Roman" w:hAnsi="Times New Roman" w:cs="Times New Roman"/>
          <w:b/>
          <w:bCs/>
          <w:sz w:val="22"/>
          <w:szCs w:val="22"/>
        </w:rPr>
        <w:t xml:space="preserve"> of the Story:</w:t>
      </w:r>
      <w:r w:rsidRPr="008E7D36">
        <w:rPr>
          <w:rFonts w:ascii="Times New Roman" w:hAnsi="Times New Roman" w:cs="Times New Roman"/>
          <w:sz w:val="22"/>
          <w:szCs w:val="22"/>
        </w:rPr>
        <w:t xml:space="preserve"> Elisha was carrying out an itinerate ministry, not unlike the circuit riding preachers in the history of America. He traveled and ministered to the people; therefore, the way was hard. </w:t>
      </w:r>
    </w:p>
    <w:p w14:paraId="0AA20534" w14:textId="5F67EBCC"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w:t>
      </w:r>
      <w:r w:rsidRPr="008E7D36">
        <w:rPr>
          <w:rFonts w:ascii="Times New Roman" w:hAnsi="Times New Roman" w:cs="Times New Roman"/>
          <w:sz w:val="22"/>
          <w:szCs w:val="22"/>
        </w:rPr>
        <w:tab/>
      </w:r>
      <w:r w:rsidRPr="008E7D36">
        <w:rPr>
          <w:rFonts w:ascii="Times New Roman" w:hAnsi="Times New Roman" w:cs="Times New Roman"/>
          <w:b/>
          <w:bCs/>
          <w:sz w:val="22"/>
          <w:szCs w:val="22"/>
        </w:rPr>
        <w:t xml:space="preserve">This great woman had a heart for </w:t>
      </w:r>
      <w:r w:rsidR="00773AB2">
        <w:rPr>
          <w:rFonts w:ascii="Times New Roman" w:hAnsi="Times New Roman" w:cs="Times New Roman"/>
          <w:b/>
          <w:bCs/>
          <w:sz w:val="22"/>
          <w:szCs w:val="22"/>
          <w:u w:val="single"/>
        </w:rPr>
        <w:t xml:space="preserve">                                </w:t>
      </w:r>
      <w:proofErr w:type="gramStart"/>
      <w:r w:rsidR="00773AB2">
        <w:rPr>
          <w:rFonts w:ascii="Times New Roman" w:hAnsi="Times New Roman" w:cs="Times New Roman"/>
          <w:b/>
          <w:bCs/>
          <w:sz w:val="22"/>
          <w:szCs w:val="22"/>
          <w:u w:val="single"/>
        </w:rPr>
        <w:t xml:space="preserve">  </w:t>
      </w:r>
      <w:r w:rsidRPr="008E7D36">
        <w:rPr>
          <w:rFonts w:ascii="Times New Roman" w:hAnsi="Times New Roman" w:cs="Times New Roman"/>
          <w:sz w:val="22"/>
          <w:szCs w:val="22"/>
        </w:rPr>
        <w:t xml:space="preserve"> </w:t>
      </w:r>
      <w:r w:rsidRPr="008E7D36">
        <w:rPr>
          <w:rFonts w:ascii="Times New Roman" w:hAnsi="Times New Roman" w:cs="Times New Roman"/>
          <w:b/>
          <w:bCs/>
          <w:sz w:val="22"/>
          <w:szCs w:val="22"/>
        </w:rPr>
        <w:t>(</w:t>
      </w:r>
      <w:proofErr w:type="gramEnd"/>
      <w:r w:rsidRPr="008E7D36">
        <w:rPr>
          <w:rFonts w:ascii="Times New Roman" w:hAnsi="Times New Roman" w:cs="Times New Roman"/>
          <w:b/>
          <w:bCs/>
          <w:sz w:val="22"/>
          <w:szCs w:val="22"/>
        </w:rPr>
        <w:t>8)</w:t>
      </w:r>
      <w:r w:rsidR="00773AB2">
        <w:rPr>
          <w:rFonts w:ascii="Times New Roman" w:hAnsi="Times New Roman" w:cs="Times New Roman"/>
          <w:b/>
          <w:bCs/>
          <w:sz w:val="22"/>
          <w:szCs w:val="22"/>
        </w:rPr>
        <w:t>.</w:t>
      </w:r>
      <w:r w:rsidRPr="008E7D36">
        <w:rPr>
          <w:rFonts w:ascii="Times New Roman" w:hAnsi="Times New Roman" w:cs="Times New Roman"/>
          <w:b/>
          <w:bCs/>
          <w:sz w:val="22"/>
          <w:szCs w:val="22"/>
        </w:rPr>
        <w:t xml:space="preserve"> </w:t>
      </w:r>
      <w:r w:rsidRPr="008E7D36">
        <w:rPr>
          <w:rFonts w:ascii="Times New Roman" w:hAnsi="Times New Roman" w:cs="Times New Roman"/>
          <w:sz w:val="22"/>
          <w:szCs w:val="22"/>
        </w:rPr>
        <w:t xml:space="preserve">It is interesting the contrast between this woman and the woman we studied last week. </w:t>
      </w:r>
    </w:p>
    <w:p w14:paraId="2D44BEF3" w14:textId="4E9A259E"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 xml:space="preserve">KJV calls this woman a “great” woman. ESV calls this woman a “wealthy” woman. NASB calls her a “prominent” woman. </w:t>
      </w:r>
    </w:p>
    <w:p w14:paraId="4C05A22E" w14:textId="2F5E0CDB"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 xml:space="preserve">She desired to be a blessing to the man of God! She fed him and gave him a place to rest on his long journey. The Bible instructs us to exercise hospitality, showing compassion by the way we share the resources that we have been given.   </w:t>
      </w:r>
    </w:p>
    <w:p w14:paraId="196DC988" w14:textId="2D6BCC3A"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Examples: Lydia: (Acts 16:15) Mary and Martha: (Luke 10:38).</w:t>
      </w:r>
    </w:p>
    <w:p w14:paraId="4B85A203" w14:textId="0391B805"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(Rom 12:13, 1 Peter 4:9, Heb 13:2)</w:t>
      </w:r>
    </w:p>
    <w:p w14:paraId="60A52966" w14:textId="77777777"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The main theme of 3rd John is the subject of showing hospitality to traveling ministers.</w:t>
      </w:r>
    </w:p>
    <w:p w14:paraId="3B3225DE" w14:textId="77777777"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b/>
          <w:bCs/>
          <w:sz w:val="22"/>
          <w:szCs w:val="22"/>
        </w:rPr>
        <w:t>Note:</w:t>
      </w:r>
      <w:r w:rsidRPr="008E7D36">
        <w:rPr>
          <w:rFonts w:ascii="Times New Roman" w:hAnsi="Times New Roman" w:cs="Times New Roman"/>
          <w:sz w:val="22"/>
          <w:szCs w:val="22"/>
        </w:rPr>
        <w:t xml:space="preserve"> God is not impressed by the size or value of our house, He is blessed when we open our doors and show Christian hospitality!</w:t>
      </w:r>
    </w:p>
    <w:p w14:paraId="0DE37A23" w14:textId="03D8F59F"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w:t>
      </w:r>
      <w:r w:rsidRPr="008E7D36">
        <w:rPr>
          <w:rFonts w:ascii="Times New Roman" w:hAnsi="Times New Roman" w:cs="Times New Roman"/>
          <w:sz w:val="22"/>
          <w:szCs w:val="22"/>
        </w:rPr>
        <w:tab/>
      </w:r>
      <w:r w:rsidRPr="008E7D36">
        <w:rPr>
          <w:rFonts w:ascii="Times New Roman" w:hAnsi="Times New Roman" w:cs="Times New Roman"/>
          <w:b/>
          <w:bCs/>
          <w:sz w:val="22"/>
          <w:szCs w:val="22"/>
        </w:rPr>
        <w:t xml:space="preserve">This great woman had the heart of her </w:t>
      </w:r>
      <w:r w:rsidR="00773AB2">
        <w:rPr>
          <w:rFonts w:ascii="Times New Roman" w:hAnsi="Times New Roman" w:cs="Times New Roman"/>
          <w:b/>
          <w:bCs/>
          <w:sz w:val="22"/>
          <w:szCs w:val="22"/>
          <w:u w:val="single"/>
        </w:rPr>
        <w:t xml:space="preserve">                         </w:t>
      </w:r>
      <w:proofErr w:type="gramStart"/>
      <w:r w:rsidR="00773AB2">
        <w:rPr>
          <w:rFonts w:ascii="Times New Roman" w:hAnsi="Times New Roman" w:cs="Times New Roman"/>
          <w:b/>
          <w:bCs/>
          <w:sz w:val="22"/>
          <w:szCs w:val="22"/>
          <w:u w:val="single"/>
        </w:rPr>
        <w:t xml:space="preserve">  </w:t>
      </w:r>
      <w:r w:rsidRPr="008E7D36">
        <w:rPr>
          <w:rFonts w:ascii="Times New Roman" w:hAnsi="Times New Roman" w:cs="Times New Roman"/>
          <w:b/>
          <w:bCs/>
          <w:sz w:val="22"/>
          <w:szCs w:val="22"/>
        </w:rPr>
        <w:t xml:space="preserve"> (</w:t>
      </w:r>
      <w:proofErr w:type="gramEnd"/>
      <w:r w:rsidRPr="008E7D36">
        <w:rPr>
          <w:rFonts w:ascii="Times New Roman" w:hAnsi="Times New Roman" w:cs="Times New Roman"/>
          <w:b/>
          <w:bCs/>
          <w:sz w:val="22"/>
          <w:szCs w:val="22"/>
        </w:rPr>
        <w:t>9-10)</w:t>
      </w:r>
      <w:r w:rsidR="00A5068D" w:rsidRPr="008E7D36">
        <w:rPr>
          <w:rFonts w:ascii="Times New Roman" w:hAnsi="Times New Roman" w:cs="Times New Roman"/>
          <w:b/>
          <w:bCs/>
          <w:sz w:val="22"/>
          <w:szCs w:val="22"/>
        </w:rPr>
        <w:t>.</w:t>
      </w:r>
      <w:r w:rsidRPr="008E7D36">
        <w:rPr>
          <w:rFonts w:ascii="Times New Roman" w:hAnsi="Times New Roman" w:cs="Times New Roman"/>
          <w:sz w:val="22"/>
          <w:szCs w:val="22"/>
        </w:rPr>
        <w:t xml:space="preserve"> Here we get an insight into the relationship between the woman and her husband. </w:t>
      </w:r>
    </w:p>
    <w:p w14:paraId="4C897FC0"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lastRenderedPageBreak/>
        <w:t xml:space="preserve">She is no Jezebel! This great woman had gained the trust of her husband; she shared her plans and asked him to join her in providing for the holy man of God. </w:t>
      </w:r>
    </w:p>
    <w:p w14:paraId="51F6C4C3"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Two words are important: She “perceived.” Women often are more perceptive than men! She said, “Please.” She did not demand, she asked. There is no mention of any argument or disagreement.</w:t>
      </w:r>
    </w:p>
    <w:p w14:paraId="02E748C8"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b/>
          <w:bCs/>
          <w:sz w:val="22"/>
          <w:szCs w:val="22"/>
        </w:rPr>
        <w:t>Note</w:t>
      </w:r>
      <w:r w:rsidRPr="008E7D36">
        <w:rPr>
          <w:rFonts w:ascii="Times New Roman" w:hAnsi="Times New Roman" w:cs="Times New Roman"/>
          <w:sz w:val="22"/>
          <w:szCs w:val="22"/>
        </w:rPr>
        <w:t xml:space="preserve">: How blessed is </w:t>
      </w:r>
      <w:proofErr w:type="gramStart"/>
      <w:r w:rsidRPr="008E7D36">
        <w:rPr>
          <w:rFonts w:ascii="Times New Roman" w:hAnsi="Times New Roman" w:cs="Times New Roman"/>
          <w:sz w:val="22"/>
          <w:szCs w:val="22"/>
        </w:rPr>
        <w:t>a marriage</w:t>
      </w:r>
      <w:proofErr w:type="gramEnd"/>
      <w:r w:rsidRPr="008E7D36">
        <w:rPr>
          <w:rFonts w:ascii="Times New Roman" w:hAnsi="Times New Roman" w:cs="Times New Roman"/>
          <w:sz w:val="22"/>
          <w:szCs w:val="22"/>
        </w:rPr>
        <w:t xml:space="preserve"> where there can be joint agreement in decisions. </w:t>
      </w:r>
    </w:p>
    <w:p w14:paraId="7DDFCF42"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w:t>
      </w:r>
      <w:r w:rsidRPr="008E7D36">
        <w:rPr>
          <w:rFonts w:ascii="Times New Roman" w:hAnsi="Times New Roman" w:cs="Times New Roman"/>
          <w:sz w:val="22"/>
          <w:szCs w:val="22"/>
        </w:rPr>
        <w:tab/>
      </w:r>
      <w:r w:rsidRPr="008E7D36">
        <w:rPr>
          <w:rFonts w:ascii="Times New Roman" w:hAnsi="Times New Roman" w:cs="Times New Roman"/>
          <w:b/>
          <w:bCs/>
          <w:sz w:val="22"/>
          <w:szCs w:val="22"/>
        </w:rPr>
        <w:t xml:space="preserve">This great woman had a heart for the </w:t>
      </w:r>
      <w:r>
        <w:rPr>
          <w:rFonts w:ascii="Times New Roman" w:hAnsi="Times New Roman" w:cs="Times New Roman"/>
          <w:b/>
          <w:bCs/>
          <w:sz w:val="22"/>
          <w:szCs w:val="22"/>
          <w:u w:val="single"/>
        </w:rPr>
        <w:t xml:space="preserve">                      </w:t>
      </w:r>
      <w:proofErr w:type="gramStart"/>
      <w:r>
        <w:rPr>
          <w:rFonts w:ascii="Times New Roman" w:hAnsi="Times New Roman" w:cs="Times New Roman"/>
          <w:b/>
          <w:bCs/>
          <w:sz w:val="22"/>
          <w:szCs w:val="22"/>
          <w:u w:val="single"/>
        </w:rPr>
        <w:t xml:space="preserve">  </w:t>
      </w:r>
      <w:r w:rsidRPr="008E7D36">
        <w:rPr>
          <w:rFonts w:ascii="Times New Roman" w:hAnsi="Times New Roman" w:cs="Times New Roman"/>
          <w:b/>
          <w:bCs/>
          <w:sz w:val="22"/>
          <w:szCs w:val="22"/>
        </w:rPr>
        <w:t xml:space="preserve"> (</w:t>
      </w:r>
      <w:proofErr w:type="gramEnd"/>
      <w:r w:rsidRPr="008E7D36">
        <w:rPr>
          <w:rFonts w:ascii="Times New Roman" w:hAnsi="Times New Roman" w:cs="Times New Roman"/>
          <w:b/>
          <w:bCs/>
          <w:sz w:val="22"/>
          <w:szCs w:val="22"/>
        </w:rPr>
        <w:t>10b-11).</w:t>
      </w:r>
      <w:r w:rsidRPr="008E7D36">
        <w:rPr>
          <w:rFonts w:ascii="Times New Roman" w:hAnsi="Times New Roman" w:cs="Times New Roman"/>
          <w:sz w:val="22"/>
          <w:szCs w:val="22"/>
        </w:rPr>
        <w:t xml:space="preserve"> The home renovation was designed to provide time for rest, study, and prayer. This room was in all probability a room built on to the upper chamber of the house, possibly with an outer entrance for privacy.</w:t>
      </w:r>
    </w:p>
    <w:p w14:paraId="0E1F166F"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b/>
          <w:bCs/>
          <w:sz w:val="22"/>
          <w:szCs w:val="22"/>
        </w:rPr>
        <w:t>Note:</w:t>
      </w:r>
      <w:r w:rsidRPr="008E7D36">
        <w:rPr>
          <w:rFonts w:ascii="Times New Roman" w:hAnsi="Times New Roman" w:cs="Times New Roman"/>
          <w:sz w:val="22"/>
          <w:szCs w:val="22"/>
        </w:rPr>
        <w:t xml:space="preserve"> What a blessing to the man of God are those that enable him to spend time in the Word of God, as well as time in rest and reflection. </w:t>
      </w:r>
    </w:p>
    <w:p w14:paraId="59AC69AE"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w:t>
      </w:r>
      <w:r w:rsidRPr="008E7D36">
        <w:rPr>
          <w:rFonts w:ascii="Times New Roman" w:hAnsi="Times New Roman" w:cs="Times New Roman"/>
          <w:sz w:val="22"/>
          <w:szCs w:val="22"/>
        </w:rPr>
        <w:tab/>
      </w:r>
      <w:r w:rsidRPr="008E7D36">
        <w:rPr>
          <w:rFonts w:ascii="Times New Roman" w:hAnsi="Times New Roman" w:cs="Times New Roman"/>
          <w:b/>
          <w:bCs/>
          <w:sz w:val="22"/>
          <w:szCs w:val="22"/>
        </w:rPr>
        <w:t xml:space="preserve">This great woman was rewarded with a </w:t>
      </w:r>
      <w:r>
        <w:rPr>
          <w:rFonts w:ascii="Times New Roman" w:hAnsi="Times New Roman" w:cs="Times New Roman"/>
          <w:b/>
          <w:bCs/>
          <w:sz w:val="22"/>
          <w:szCs w:val="22"/>
          <w:u w:val="single"/>
        </w:rPr>
        <w:t xml:space="preserve">            </w:t>
      </w:r>
      <w:proofErr w:type="gramStart"/>
      <w:r>
        <w:rPr>
          <w:rFonts w:ascii="Times New Roman" w:hAnsi="Times New Roman" w:cs="Times New Roman"/>
          <w:b/>
          <w:bCs/>
          <w:sz w:val="22"/>
          <w:szCs w:val="22"/>
          <w:u w:val="single"/>
        </w:rPr>
        <w:t xml:space="preserve">  </w:t>
      </w:r>
      <w:r w:rsidRPr="008E7D36">
        <w:rPr>
          <w:rFonts w:ascii="Times New Roman" w:hAnsi="Times New Roman" w:cs="Times New Roman"/>
          <w:b/>
          <w:bCs/>
          <w:sz w:val="22"/>
          <w:szCs w:val="22"/>
        </w:rPr>
        <w:t xml:space="preserve"> (</w:t>
      </w:r>
      <w:proofErr w:type="gramEnd"/>
      <w:r w:rsidRPr="008E7D36">
        <w:rPr>
          <w:rFonts w:ascii="Times New Roman" w:hAnsi="Times New Roman" w:cs="Times New Roman"/>
          <w:b/>
          <w:bCs/>
          <w:sz w:val="22"/>
          <w:szCs w:val="22"/>
        </w:rPr>
        <w:t>12-17</w:t>
      </w:r>
      <w:r w:rsidRPr="00773AB2">
        <w:rPr>
          <w:rFonts w:ascii="Times New Roman" w:hAnsi="Times New Roman" w:cs="Times New Roman"/>
          <w:b/>
          <w:bCs/>
          <w:sz w:val="22"/>
          <w:szCs w:val="22"/>
        </w:rPr>
        <w:t>).</w:t>
      </w:r>
      <w:r w:rsidRPr="008E7D36">
        <w:rPr>
          <w:rFonts w:ascii="Times New Roman" w:hAnsi="Times New Roman" w:cs="Times New Roman"/>
          <w:sz w:val="22"/>
          <w:szCs w:val="22"/>
        </w:rPr>
        <w:t xml:space="preserve"> The man of God desired to bless the hospitality of this woman, so he asked what he could do for her (vs.13).</w:t>
      </w:r>
    </w:p>
    <w:p w14:paraId="465F0B62"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Her reply is a curious reply, “I live among my own people.” In other words, “I’m good!”</w:t>
      </w:r>
    </w:p>
    <w:p w14:paraId="474479E8" w14:textId="77777777" w:rsidR="00773AB2" w:rsidRPr="008E7D36" w:rsidRDefault="00773AB2" w:rsidP="00773AB2">
      <w:pPr>
        <w:rPr>
          <w:rFonts w:ascii="Times New Roman" w:hAnsi="Times New Roman" w:cs="Times New Roman"/>
          <w:sz w:val="22"/>
          <w:szCs w:val="22"/>
        </w:rPr>
      </w:pPr>
      <w:r w:rsidRPr="008E7D36">
        <w:rPr>
          <w:rFonts w:ascii="Times New Roman" w:hAnsi="Times New Roman" w:cs="Times New Roman"/>
          <w:sz w:val="22"/>
          <w:szCs w:val="22"/>
        </w:rPr>
        <w:t>Contentment is not determined by the abundance of resources; it is learning to appreciate and have gratitude even though there may be lack or need. (Philippians 4:11-12)</w:t>
      </w:r>
    </w:p>
    <w:p w14:paraId="290581D0" w14:textId="77777777" w:rsidR="00773AB2" w:rsidRPr="008E7D36" w:rsidRDefault="00773AB2" w:rsidP="00773AB2">
      <w:pPr>
        <w:rPr>
          <w:rFonts w:ascii="Times New Roman" w:hAnsi="Times New Roman" w:cs="Times New Roman"/>
          <w:b/>
          <w:bCs/>
          <w:sz w:val="22"/>
          <w:szCs w:val="22"/>
        </w:rPr>
      </w:pPr>
      <w:r w:rsidRPr="008E7D36">
        <w:rPr>
          <w:rFonts w:ascii="Times New Roman" w:hAnsi="Times New Roman" w:cs="Times New Roman"/>
          <w:b/>
          <w:bCs/>
          <w:sz w:val="22"/>
          <w:szCs w:val="22"/>
        </w:rPr>
        <w:t>Application: Praise God for Christian hospitality; be open to it!</w:t>
      </w:r>
    </w:p>
    <w:p w14:paraId="5351DBCF" w14:textId="77777777" w:rsidR="00773AB2" w:rsidRPr="008E7D36" w:rsidRDefault="00773AB2" w:rsidP="00773AB2">
      <w:pPr>
        <w:rPr>
          <w:rFonts w:ascii="Times New Roman" w:hAnsi="Times New Roman" w:cs="Times New Roman"/>
          <w:b/>
          <w:bCs/>
          <w:sz w:val="22"/>
          <w:szCs w:val="22"/>
        </w:rPr>
      </w:pPr>
      <w:r w:rsidRPr="008E7D36">
        <w:rPr>
          <w:rFonts w:ascii="Times New Roman" w:hAnsi="Times New Roman" w:cs="Times New Roman"/>
          <w:b/>
          <w:bCs/>
          <w:sz w:val="22"/>
          <w:szCs w:val="22"/>
        </w:rPr>
        <w:t>Praise God for women who honor God and encourage their husbands to do likewise!</w:t>
      </w:r>
    </w:p>
    <w:p w14:paraId="066A6679" w14:textId="77777777" w:rsidR="00773AB2" w:rsidRPr="008E7D36" w:rsidRDefault="00773AB2" w:rsidP="00773AB2">
      <w:pPr>
        <w:rPr>
          <w:rFonts w:ascii="Times New Roman" w:hAnsi="Times New Roman" w:cs="Times New Roman"/>
          <w:b/>
          <w:bCs/>
          <w:sz w:val="22"/>
          <w:szCs w:val="22"/>
        </w:rPr>
      </w:pPr>
      <w:r w:rsidRPr="008E7D36">
        <w:rPr>
          <w:rFonts w:ascii="Times New Roman" w:hAnsi="Times New Roman" w:cs="Times New Roman"/>
          <w:b/>
          <w:bCs/>
          <w:sz w:val="22"/>
          <w:szCs w:val="22"/>
        </w:rPr>
        <w:t xml:space="preserve">Praise God for contentment; Lord </w:t>
      </w:r>
      <w:proofErr w:type="gramStart"/>
      <w:r w:rsidRPr="008E7D36">
        <w:rPr>
          <w:rFonts w:ascii="Times New Roman" w:hAnsi="Times New Roman" w:cs="Times New Roman"/>
          <w:b/>
          <w:bCs/>
          <w:sz w:val="22"/>
          <w:szCs w:val="22"/>
        </w:rPr>
        <w:t>help</w:t>
      </w:r>
      <w:proofErr w:type="gramEnd"/>
      <w:r w:rsidRPr="008E7D36">
        <w:rPr>
          <w:rFonts w:ascii="Times New Roman" w:hAnsi="Times New Roman" w:cs="Times New Roman"/>
          <w:b/>
          <w:bCs/>
          <w:sz w:val="22"/>
          <w:szCs w:val="22"/>
        </w:rPr>
        <w:t xml:space="preserve"> us to learn it!</w:t>
      </w:r>
    </w:p>
    <w:p w14:paraId="7D92A7B8" w14:textId="77777777" w:rsidR="00773AB2" w:rsidRDefault="00773AB2" w:rsidP="00BB40DD">
      <w:pPr>
        <w:rPr>
          <w:rFonts w:ascii="Times New Roman" w:hAnsi="Times New Roman" w:cs="Times New Roman"/>
          <w:sz w:val="22"/>
          <w:szCs w:val="22"/>
        </w:rPr>
      </w:pPr>
    </w:p>
    <w:p w14:paraId="6AD144F0" w14:textId="5B3EE8AD" w:rsidR="00BB40DD" w:rsidRPr="008E7D36" w:rsidRDefault="00B7435B" w:rsidP="00BB40DD">
      <w:pPr>
        <w:rPr>
          <w:rFonts w:ascii="Times New Roman" w:hAnsi="Times New Roman" w:cs="Times New Roman"/>
          <w:sz w:val="22"/>
          <w:szCs w:val="22"/>
        </w:rPr>
      </w:pPr>
      <w:r>
        <w:rPr>
          <w:rFonts w:ascii="Times New Roman" w:hAnsi="Times New Roman" w:cs="Times New Roman"/>
          <w:sz w:val="22"/>
          <w:szCs w:val="22"/>
        </w:rPr>
        <w:lastRenderedPageBreak/>
        <w:t xml:space="preserve"> </w:t>
      </w:r>
      <w:r w:rsidR="005E2936">
        <w:rPr>
          <w:rFonts w:ascii="Times New Roman" w:hAnsi="Times New Roman" w:cs="Times New Roman"/>
          <w:sz w:val="22"/>
          <w:szCs w:val="22"/>
        </w:rPr>
        <w:t xml:space="preserve">  </w:t>
      </w:r>
      <w:r w:rsidR="00BB40DD" w:rsidRPr="008E7D36">
        <w:rPr>
          <w:rFonts w:ascii="Times New Roman" w:hAnsi="Times New Roman" w:cs="Times New Roman"/>
          <w:sz w:val="22"/>
          <w:szCs w:val="22"/>
        </w:rPr>
        <w:t>She is no Jezebel! This great woman had gained the trust of her husband; she share</w:t>
      </w:r>
      <w:r w:rsidR="007A491C" w:rsidRPr="008E7D36">
        <w:rPr>
          <w:rFonts w:ascii="Times New Roman" w:hAnsi="Times New Roman" w:cs="Times New Roman"/>
          <w:sz w:val="22"/>
          <w:szCs w:val="22"/>
        </w:rPr>
        <w:t>d</w:t>
      </w:r>
      <w:r w:rsidR="00BB40DD" w:rsidRPr="008E7D36">
        <w:rPr>
          <w:rFonts w:ascii="Times New Roman" w:hAnsi="Times New Roman" w:cs="Times New Roman"/>
          <w:sz w:val="22"/>
          <w:szCs w:val="22"/>
        </w:rPr>
        <w:t xml:space="preserve"> her plans and asked him to join her in providing for the holy man of God. </w:t>
      </w:r>
    </w:p>
    <w:p w14:paraId="794E9C2D" w14:textId="7302EBAC"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Two words are important: She “perceived</w:t>
      </w:r>
      <w:r w:rsidR="007A491C" w:rsidRPr="008E7D36">
        <w:rPr>
          <w:rFonts w:ascii="Times New Roman" w:hAnsi="Times New Roman" w:cs="Times New Roman"/>
          <w:sz w:val="22"/>
          <w:szCs w:val="22"/>
        </w:rPr>
        <w:t>.</w:t>
      </w:r>
      <w:r w:rsidRPr="008E7D36">
        <w:rPr>
          <w:rFonts w:ascii="Times New Roman" w:hAnsi="Times New Roman" w:cs="Times New Roman"/>
          <w:sz w:val="22"/>
          <w:szCs w:val="22"/>
        </w:rPr>
        <w:t>” Women often are more perceptive than men! She said, “Please</w:t>
      </w:r>
      <w:r w:rsidR="003B6804" w:rsidRPr="008E7D36">
        <w:rPr>
          <w:rFonts w:ascii="Times New Roman" w:hAnsi="Times New Roman" w:cs="Times New Roman"/>
          <w:sz w:val="22"/>
          <w:szCs w:val="22"/>
        </w:rPr>
        <w:t>.</w:t>
      </w:r>
      <w:r w:rsidRPr="008E7D36">
        <w:rPr>
          <w:rFonts w:ascii="Times New Roman" w:hAnsi="Times New Roman" w:cs="Times New Roman"/>
          <w:sz w:val="22"/>
          <w:szCs w:val="22"/>
        </w:rPr>
        <w:t>” She did not demand, she asked. There is no mention of any argument or disagreement.</w:t>
      </w:r>
    </w:p>
    <w:p w14:paraId="57CA6741" w14:textId="77777777"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b/>
          <w:bCs/>
          <w:sz w:val="22"/>
          <w:szCs w:val="22"/>
        </w:rPr>
        <w:t>Note</w:t>
      </w:r>
      <w:r w:rsidRPr="008E7D36">
        <w:rPr>
          <w:rFonts w:ascii="Times New Roman" w:hAnsi="Times New Roman" w:cs="Times New Roman"/>
          <w:sz w:val="22"/>
          <w:szCs w:val="22"/>
        </w:rPr>
        <w:t xml:space="preserve">: How blessed is </w:t>
      </w:r>
      <w:proofErr w:type="gramStart"/>
      <w:r w:rsidRPr="008E7D36">
        <w:rPr>
          <w:rFonts w:ascii="Times New Roman" w:hAnsi="Times New Roman" w:cs="Times New Roman"/>
          <w:sz w:val="22"/>
          <w:szCs w:val="22"/>
        </w:rPr>
        <w:t>a marriage</w:t>
      </w:r>
      <w:proofErr w:type="gramEnd"/>
      <w:r w:rsidRPr="008E7D36">
        <w:rPr>
          <w:rFonts w:ascii="Times New Roman" w:hAnsi="Times New Roman" w:cs="Times New Roman"/>
          <w:sz w:val="22"/>
          <w:szCs w:val="22"/>
        </w:rPr>
        <w:t xml:space="preserve"> where there can be joint agreement in decisions. </w:t>
      </w:r>
    </w:p>
    <w:p w14:paraId="0AE7FAAA" w14:textId="6CF2C2BA"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w:t>
      </w:r>
      <w:r w:rsidRPr="008E7D36">
        <w:rPr>
          <w:rFonts w:ascii="Times New Roman" w:hAnsi="Times New Roman" w:cs="Times New Roman"/>
          <w:sz w:val="22"/>
          <w:szCs w:val="22"/>
        </w:rPr>
        <w:tab/>
      </w:r>
      <w:r w:rsidRPr="008E7D36">
        <w:rPr>
          <w:rFonts w:ascii="Times New Roman" w:hAnsi="Times New Roman" w:cs="Times New Roman"/>
          <w:b/>
          <w:bCs/>
          <w:sz w:val="22"/>
          <w:szCs w:val="22"/>
        </w:rPr>
        <w:t xml:space="preserve">This great woman had a heart for the </w:t>
      </w:r>
      <w:r w:rsidR="00773AB2">
        <w:rPr>
          <w:rFonts w:ascii="Times New Roman" w:hAnsi="Times New Roman" w:cs="Times New Roman"/>
          <w:b/>
          <w:bCs/>
          <w:sz w:val="22"/>
          <w:szCs w:val="22"/>
          <w:u w:val="single"/>
        </w:rPr>
        <w:t xml:space="preserve">                      </w:t>
      </w:r>
      <w:proofErr w:type="gramStart"/>
      <w:r w:rsidR="00773AB2">
        <w:rPr>
          <w:rFonts w:ascii="Times New Roman" w:hAnsi="Times New Roman" w:cs="Times New Roman"/>
          <w:b/>
          <w:bCs/>
          <w:sz w:val="22"/>
          <w:szCs w:val="22"/>
          <w:u w:val="single"/>
        </w:rPr>
        <w:t xml:space="preserve">  </w:t>
      </w:r>
      <w:r w:rsidRPr="008E7D36">
        <w:rPr>
          <w:rFonts w:ascii="Times New Roman" w:hAnsi="Times New Roman" w:cs="Times New Roman"/>
          <w:b/>
          <w:bCs/>
          <w:sz w:val="22"/>
          <w:szCs w:val="22"/>
        </w:rPr>
        <w:t xml:space="preserve"> (</w:t>
      </w:r>
      <w:proofErr w:type="gramEnd"/>
      <w:r w:rsidRPr="008E7D36">
        <w:rPr>
          <w:rFonts w:ascii="Times New Roman" w:hAnsi="Times New Roman" w:cs="Times New Roman"/>
          <w:b/>
          <w:bCs/>
          <w:sz w:val="22"/>
          <w:szCs w:val="22"/>
        </w:rPr>
        <w:t>10b-11)</w:t>
      </w:r>
      <w:r w:rsidR="00A5068D" w:rsidRPr="008E7D36">
        <w:rPr>
          <w:rFonts w:ascii="Times New Roman" w:hAnsi="Times New Roman" w:cs="Times New Roman"/>
          <w:b/>
          <w:bCs/>
          <w:sz w:val="22"/>
          <w:szCs w:val="22"/>
        </w:rPr>
        <w:t>.</w:t>
      </w:r>
      <w:r w:rsidRPr="008E7D36">
        <w:rPr>
          <w:rFonts w:ascii="Times New Roman" w:hAnsi="Times New Roman" w:cs="Times New Roman"/>
          <w:sz w:val="22"/>
          <w:szCs w:val="22"/>
        </w:rPr>
        <w:t xml:space="preserve"> The home renovation was designed to provide time for rest, study</w:t>
      </w:r>
      <w:r w:rsidR="00A5068D" w:rsidRPr="008E7D36">
        <w:rPr>
          <w:rFonts w:ascii="Times New Roman" w:hAnsi="Times New Roman" w:cs="Times New Roman"/>
          <w:sz w:val="22"/>
          <w:szCs w:val="22"/>
        </w:rPr>
        <w:t>,</w:t>
      </w:r>
      <w:r w:rsidRPr="008E7D36">
        <w:rPr>
          <w:rFonts w:ascii="Times New Roman" w:hAnsi="Times New Roman" w:cs="Times New Roman"/>
          <w:sz w:val="22"/>
          <w:szCs w:val="22"/>
        </w:rPr>
        <w:t xml:space="preserve"> and prayer. This room was in all probability a room built on to the upper chamber of the house, possibly with an outer entrance for privacy.</w:t>
      </w:r>
    </w:p>
    <w:p w14:paraId="7BBF1952" w14:textId="710399E4"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b/>
          <w:bCs/>
          <w:sz w:val="22"/>
          <w:szCs w:val="22"/>
        </w:rPr>
        <w:t>Note:</w:t>
      </w:r>
      <w:r w:rsidRPr="008E7D36">
        <w:rPr>
          <w:rFonts w:ascii="Times New Roman" w:hAnsi="Times New Roman" w:cs="Times New Roman"/>
          <w:sz w:val="22"/>
          <w:szCs w:val="22"/>
        </w:rPr>
        <w:t xml:space="preserve"> What a blessing to the man of God are those that enable him to spend time in the Word of God, as well as time in rest and reflection. </w:t>
      </w:r>
    </w:p>
    <w:p w14:paraId="6D3B52C7" w14:textId="4E3CFEB1"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w:t>
      </w:r>
      <w:r w:rsidRPr="008E7D36">
        <w:rPr>
          <w:rFonts w:ascii="Times New Roman" w:hAnsi="Times New Roman" w:cs="Times New Roman"/>
          <w:sz w:val="22"/>
          <w:szCs w:val="22"/>
        </w:rPr>
        <w:tab/>
      </w:r>
      <w:r w:rsidRPr="008E7D36">
        <w:rPr>
          <w:rFonts w:ascii="Times New Roman" w:hAnsi="Times New Roman" w:cs="Times New Roman"/>
          <w:b/>
          <w:bCs/>
          <w:sz w:val="22"/>
          <w:szCs w:val="22"/>
        </w:rPr>
        <w:t xml:space="preserve">This great woman was rewarded with a </w:t>
      </w:r>
      <w:r w:rsidR="00773AB2">
        <w:rPr>
          <w:rFonts w:ascii="Times New Roman" w:hAnsi="Times New Roman" w:cs="Times New Roman"/>
          <w:b/>
          <w:bCs/>
          <w:sz w:val="22"/>
          <w:szCs w:val="22"/>
          <w:u w:val="single"/>
        </w:rPr>
        <w:t xml:space="preserve">            </w:t>
      </w:r>
      <w:proofErr w:type="gramStart"/>
      <w:r w:rsidR="00773AB2">
        <w:rPr>
          <w:rFonts w:ascii="Times New Roman" w:hAnsi="Times New Roman" w:cs="Times New Roman"/>
          <w:b/>
          <w:bCs/>
          <w:sz w:val="22"/>
          <w:szCs w:val="22"/>
          <w:u w:val="single"/>
        </w:rPr>
        <w:t xml:space="preserve">  </w:t>
      </w:r>
      <w:r w:rsidRPr="008E7D36">
        <w:rPr>
          <w:rFonts w:ascii="Times New Roman" w:hAnsi="Times New Roman" w:cs="Times New Roman"/>
          <w:b/>
          <w:bCs/>
          <w:sz w:val="22"/>
          <w:szCs w:val="22"/>
        </w:rPr>
        <w:t xml:space="preserve"> (</w:t>
      </w:r>
      <w:proofErr w:type="gramEnd"/>
      <w:r w:rsidRPr="008E7D36">
        <w:rPr>
          <w:rFonts w:ascii="Times New Roman" w:hAnsi="Times New Roman" w:cs="Times New Roman"/>
          <w:b/>
          <w:bCs/>
          <w:sz w:val="22"/>
          <w:szCs w:val="22"/>
        </w:rPr>
        <w:t>12-17</w:t>
      </w:r>
      <w:r w:rsidRPr="00773AB2">
        <w:rPr>
          <w:rFonts w:ascii="Times New Roman" w:hAnsi="Times New Roman" w:cs="Times New Roman"/>
          <w:b/>
          <w:bCs/>
          <w:sz w:val="22"/>
          <w:szCs w:val="22"/>
        </w:rPr>
        <w:t>)</w:t>
      </w:r>
      <w:r w:rsidR="00A5068D" w:rsidRPr="00773AB2">
        <w:rPr>
          <w:rFonts w:ascii="Times New Roman" w:hAnsi="Times New Roman" w:cs="Times New Roman"/>
          <w:b/>
          <w:bCs/>
          <w:sz w:val="22"/>
          <w:szCs w:val="22"/>
        </w:rPr>
        <w:t>.</w:t>
      </w:r>
      <w:r w:rsidRPr="008E7D36">
        <w:rPr>
          <w:rFonts w:ascii="Times New Roman" w:hAnsi="Times New Roman" w:cs="Times New Roman"/>
          <w:sz w:val="22"/>
          <w:szCs w:val="22"/>
        </w:rPr>
        <w:t xml:space="preserve"> The man of God desired to bless the hospitality of this woman, so he asked what he could do for her (vs.13)</w:t>
      </w:r>
      <w:r w:rsidR="00A5068D" w:rsidRPr="008E7D36">
        <w:rPr>
          <w:rFonts w:ascii="Times New Roman" w:hAnsi="Times New Roman" w:cs="Times New Roman"/>
          <w:sz w:val="22"/>
          <w:szCs w:val="22"/>
        </w:rPr>
        <w:t>.</w:t>
      </w:r>
    </w:p>
    <w:p w14:paraId="17E38891" w14:textId="1B88C0F1" w:rsidR="00BB40DD"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Her reply is a curious reply, “I live among my own people</w:t>
      </w:r>
      <w:r w:rsidR="00A5068D" w:rsidRPr="008E7D36">
        <w:rPr>
          <w:rFonts w:ascii="Times New Roman" w:hAnsi="Times New Roman" w:cs="Times New Roman"/>
          <w:sz w:val="22"/>
          <w:szCs w:val="22"/>
        </w:rPr>
        <w:t>.</w:t>
      </w:r>
      <w:r w:rsidRPr="008E7D36">
        <w:rPr>
          <w:rFonts w:ascii="Times New Roman" w:hAnsi="Times New Roman" w:cs="Times New Roman"/>
          <w:sz w:val="22"/>
          <w:szCs w:val="22"/>
        </w:rPr>
        <w:t xml:space="preserve">” </w:t>
      </w:r>
      <w:r w:rsidR="00973E8F" w:rsidRPr="008E7D36">
        <w:rPr>
          <w:rFonts w:ascii="Times New Roman" w:hAnsi="Times New Roman" w:cs="Times New Roman"/>
          <w:sz w:val="22"/>
          <w:szCs w:val="22"/>
        </w:rPr>
        <w:t>In other words, “I’m good!”</w:t>
      </w:r>
    </w:p>
    <w:p w14:paraId="51DDC573" w14:textId="13555886" w:rsidR="004B4CFB" w:rsidRPr="008E7D36" w:rsidRDefault="00BB40DD" w:rsidP="00BB40DD">
      <w:pPr>
        <w:rPr>
          <w:rFonts w:ascii="Times New Roman" w:hAnsi="Times New Roman" w:cs="Times New Roman"/>
          <w:sz w:val="22"/>
          <w:szCs w:val="22"/>
        </w:rPr>
      </w:pPr>
      <w:r w:rsidRPr="008E7D36">
        <w:rPr>
          <w:rFonts w:ascii="Times New Roman" w:hAnsi="Times New Roman" w:cs="Times New Roman"/>
          <w:sz w:val="22"/>
          <w:szCs w:val="22"/>
        </w:rPr>
        <w:t xml:space="preserve">Contentment </w:t>
      </w:r>
      <w:r w:rsidR="00973E8F" w:rsidRPr="008E7D36">
        <w:rPr>
          <w:rFonts w:ascii="Times New Roman" w:hAnsi="Times New Roman" w:cs="Times New Roman"/>
          <w:sz w:val="22"/>
          <w:szCs w:val="22"/>
        </w:rPr>
        <w:t xml:space="preserve">is not determined by </w:t>
      </w:r>
      <w:r w:rsidRPr="008E7D36">
        <w:rPr>
          <w:rFonts w:ascii="Times New Roman" w:hAnsi="Times New Roman" w:cs="Times New Roman"/>
          <w:sz w:val="22"/>
          <w:szCs w:val="22"/>
        </w:rPr>
        <w:t xml:space="preserve">the abundance of </w:t>
      </w:r>
      <w:r w:rsidR="00A5068D" w:rsidRPr="008E7D36">
        <w:rPr>
          <w:rFonts w:ascii="Times New Roman" w:hAnsi="Times New Roman" w:cs="Times New Roman"/>
          <w:sz w:val="22"/>
          <w:szCs w:val="22"/>
        </w:rPr>
        <w:t>resources;</w:t>
      </w:r>
      <w:r w:rsidRPr="008E7D36">
        <w:rPr>
          <w:rFonts w:ascii="Times New Roman" w:hAnsi="Times New Roman" w:cs="Times New Roman"/>
          <w:sz w:val="22"/>
          <w:szCs w:val="22"/>
        </w:rPr>
        <w:t xml:space="preserve"> it is learning to appreciate and have gratitude even though there may be lack or need.</w:t>
      </w:r>
      <w:r w:rsidR="00973E8F" w:rsidRPr="008E7D36">
        <w:rPr>
          <w:rFonts w:ascii="Times New Roman" w:hAnsi="Times New Roman" w:cs="Times New Roman"/>
          <w:sz w:val="22"/>
          <w:szCs w:val="22"/>
        </w:rPr>
        <w:t xml:space="preserve"> (</w:t>
      </w:r>
      <w:r w:rsidRPr="008E7D36">
        <w:rPr>
          <w:rFonts w:ascii="Times New Roman" w:hAnsi="Times New Roman" w:cs="Times New Roman"/>
          <w:sz w:val="22"/>
          <w:szCs w:val="22"/>
        </w:rPr>
        <w:t>Philippians 4:11-12</w:t>
      </w:r>
      <w:r w:rsidR="00973E8F" w:rsidRPr="008E7D36">
        <w:rPr>
          <w:rFonts w:ascii="Times New Roman" w:hAnsi="Times New Roman" w:cs="Times New Roman"/>
          <w:sz w:val="22"/>
          <w:szCs w:val="22"/>
        </w:rPr>
        <w:t>)</w:t>
      </w:r>
    </w:p>
    <w:p w14:paraId="3B2F0014" w14:textId="2AF35839" w:rsidR="00973E8F" w:rsidRPr="008E7D36" w:rsidRDefault="00973E8F" w:rsidP="00BB40DD">
      <w:pPr>
        <w:rPr>
          <w:rFonts w:ascii="Times New Roman" w:hAnsi="Times New Roman" w:cs="Times New Roman"/>
          <w:b/>
          <w:bCs/>
          <w:sz w:val="22"/>
          <w:szCs w:val="22"/>
        </w:rPr>
      </w:pPr>
      <w:r w:rsidRPr="008E7D36">
        <w:rPr>
          <w:rFonts w:ascii="Times New Roman" w:hAnsi="Times New Roman" w:cs="Times New Roman"/>
          <w:b/>
          <w:bCs/>
          <w:sz w:val="22"/>
          <w:szCs w:val="22"/>
        </w:rPr>
        <w:t>Application: Praise God for Christian hospitality</w:t>
      </w:r>
      <w:r w:rsidR="00A5068D" w:rsidRPr="008E7D36">
        <w:rPr>
          <w:rFonts w:ascii="Times New Roman" w:hAnsi="Times New Roman" w:cs="Times New Roman"/>
          <w:b/>
          <w:bCs/>
          <w:sz w:val="22"/>
          <w:szCs w:val="22"/>
        </w:rPr>
        <w:t>;</w:t>
      </w:r>
      <w:r w:rsidRPr="008E7D36">
        <w:rPr>
          <w:rFonts w:ascii="Times New Roman" w:hAnsi="Times New Roman" w:cs="Times New Roman"/>
          <w:b/>
          <w:bCs/>
          <w:sz w:val="22"/>
          <w:szCs w:val="22"/>
        </w:rPr>
        <w:t xml:space="preserve"> be open to it!</w:t>
      </w:r>
    </w:p>
    <w:p w14:paraId="32977625" w14:textId="1F89CF0C" w:rsidR="00973E8F" w:rsidRPr="008E7D36" w:rsidRDefault="00973E8F" w:rsidP="00BB40DD">
      <w:pPr>
        <w:rPr>
          <w:rFonts w:ascii="Times New Roman" w:hAnsi="Times New Roman" w:cs="Times New Roman"/>
          <w:b/>
          <w:bCs/>
          <w:sz w:val="22"/>
          <w:szCs w:val="22"/>
        </w:rPr>
      </w:pPr>
      <w:r w:rsidRPr="008E7D36">
        <w:rPr>
          <w:rFonts w:ascii="Times New Roman" w:hAnsi="Times New Roman" w:cs="Times New Roman"/>
          <w:b/>
          <w:bCs/>
          <w:sz w:val="22"/>
          <w:szCs w:val="22"/>
        </w:rPr>
        <w:t>Praise God for women who honor God and encourage their husbands to do likewise!</w:t>
      </w:r>
    </w:p>
    <w:p w14:paraId="09B8DD40" w14:textId="25C1CFD0" w:rsidR="00973E8F" w:rsidRPr="008E7D36" w:rsidRDefault="00973E8F" w:rsidP="00BB40DD">
      <w:pPr>
        <w:rPr>
          <w:rFonts w:ascii="Times New Roman" w:hAnsi="Times New Roman" w:cs="Times New Roman"/>
          <w:b/>
          <w:bCs/>
          <w:sz w:val="22"/>
          <w:szCs w:val="22"/>
        </w:rPr>
      </w:pPr>
      <w:r w:rsidRPr="008E7D36">
        <w:rPr>
          <w:rFonts w:ascii="Times New Roman" w:hAnsi="Times New Roman" w:cs="Times New Roman"/>
          <w:b/>
          <w:bCs/>
          <w:sz w:val="22"/>
          <w:szCs w:val="22"/>
        </w:rPr>
        <w:t>Praise God for contentment</w:t>
      </w:r>
      <w:r w:rsidR="00A5068D" w:rsidRPr="008E7D36">
        <w:rPr>
          <w:rFonts w:ascii="Times New Roman" w:hAnsi="Times New Roman" w:cs="Times New Roman"/>
          <w:b/>
          <w:bCs/>
          <w:sz w:val="22"/>
          <w:szCs w:val="22"/>
        </w:rPr>
        <w:t>;</w:t>
      </w:r>
      <w:r w:rsidRPr="008E7D36">
        <w:rPr>
          <w:rFonts w:ascii="Times New Roman" w:hAnsi="Times New Roman" w:cs="Times New Roman"/>
          <w:b/>
          <w:bCs/>
          <w:sz w:val="22"/>
          <w:szCs w:val="22"/>
        </w:rPr>
        <w:t xml:space="preserve"> Lord </w:t>
      </w:r>
      <w:proofErr w:type="gramStart"/>
      <w:r w:rsidRPr="008E7D36">
        <w:rPr>
          <w:rFonts w:ascii="Times New Roman" w:hAnsi="Times New Roman" w:cs="Times New Roman"/>
          <w:b/>
          <w:bCs/>
          <w:sz w:val="22"/>
          <w:szCs w:val="22"/>
        </w:rPr>
        <w:t>help</w:t>
      </w:r>
      <w:proofErr w:type="gramEnd"/>
      <w:r w:rsidRPr="008E7D36">
        <w:rPr>
          <w:rFonts w:ascii="Times New Roman" w:hAnsi="Times New Roman" w:cs="Times New Roman"/>
          <w:b/>
          <w:bCs/>
          <w:sz w:val="22"/>
          <w:szCs w:val="22"/>
        </w:rPr>
        <w:t xml:space="preserve"> us to learn it!</w:t>
      </w:r>
    </w:p>
    <w:sectPr w:rsidR="00973E8F" w:rsidRPr="008E7D36" w:rsidSect="008E7D36">
      <w:pgSz w:w="7920" w:h="12240" w:orient="landscape"/>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DD"/>
    <w:rsid w:val="0010401B"/>
    <w:rsid w:val="00114AE9"/>
    <w:rsid w:val="002D1325"/>
    <w:rsid w:val="00387B65"/>
    <w:rsid w:val="003B6804"/>
    <w:rsid w:val="004B4CFB"/>
    <w:rsid w:val="004D2CAB"/>
    <w:rsid w:val="00537226"/>
    <w:rsid w:val="005E2936"/>
    <w:rsid w:val="00657657"/>
    <w:rsid w:val="006872B2"/>
    <w:rsid w:val="00744379"/>
    <w:rsid w:val="00773AB2"/>
    <w:rsid w:val="007A491C"/>
    <w:rsid w:val="008E7D36"/>
    <w:rsid w:val="00903669"/>
    <w:rsid w:val="009528C4"/>
    <w:rsid w:val="00973E8F"/>
    <w:rsid w:val="009875F6"/>
    <w:rsid w:val="00A5068D"/>
    <w:rsid w:val="00B7435B"/>
    <w:rsid w:val="00BB40DD"/>
    <w:rsid w:val="00C74064"/>
    <w:rsid w:val="00E722CD"/>
    <w:rsid w:val="00F6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469F"/>
  <w15:chartTrackingRefBased/>
  <w15:docId w15:val="{D722AA87-0798-473F-A6F5-76A4D474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0DD"/>
    <w:rPr>
      <w:rFonts w:eastAsiaTheme="majorEastAsia" w:cstheme="majorBidi"/>
      <w:color w:val="272727" w:themeColor="text1" w:themeTint="D8"/>
    </w:rPr>
  </w:style>
  <w:style w:type="paragraph" w:styleId="Title">
    <w:name w:val="Title"/>
    <w:basedOn w:val="Normal"/>
    <w:next w:val="Normal"/>
    <w:link w:val="TitleChar"/>
    <w:uiPriority w:val="10"/>
    <w:qFormat/>
    <w:rsid w:val="00BB4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0DD"/>
    <w:pPr>
      <w:spacing w:before="160"/>
      <w:jc w:val="center"/>
    </w:pPr>
    <w:rPr>
      <w:i/>
      <w:iCs/>
      <w:color w:val="404040" w:themeColor="text1" w:themeTint="BF"/>
    </w:rPr>
  </w:style>
  <w:style w:type="character" w:customStyle="1" w:styleId="QuoteChar">
    <w:name w:val="Quote Char"/>
    <w:basedOn w:val="DefaultParagraphFont"/>
    <w:link w:val="Quote"/>
    <w:uiPriority w:val="29"/>
    <w:rsid w:val="00BB40DD"/>
    <w:rPr>
      <w:i/>
      <w:iCs/>
      <w:color w:val="404040" w:themeColor="text1" w:themeTint="BF"/>
    </w:rPr>
  </w:style>
  <w:style w:type="paragraph" w:styleId="ListParagraph">
    <w:name w:val="List Paragraph"/>
    <w:basedOn w:val="Normal"/>
    <w:uiPriority w:val="34"/>
    <w:qFormat/>
    <w:rsid w:val="00BB40DD"/>
    <w:pPr>
      <w:ind w:left="720"/>
      <w:contextualSpacing/>
    </w:pPr>
  </w:style>
  <w:style w:type="character" w:styleId="IntenseEmphasis">
    <w:name w:val="Intense Emphasis"/>
    <w:basedOn w:val="DefaultParagraphFont"/>
    <w:uiPriority w:val="21"/>
    <w:qFormat/>
    <w:rsid w:val="00BB40DD"/>
    <w:rPr>
      <w:i/>
      <w:iCs/>
      <w:color w:val="0F4761" w:themeColor="accent1" w:themeShade="BF"/>
    </w:rPr>
  </w:style>
  <w:style w:type="paragraph" w:styleId="IntenseQuote">
    <w:name w:val="Intense Quote"/>
    <w:basedOn w:val="Normal"/>
    <w:next w:val="Normal"/>
    <w:link w:val="IntenseQuoteChar"/>
    <w:uiPriority w:val="30"/>
    <w:qFormat/>
    <w:rsid w:val="00BB4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0DD"/>
    <w:rPr>
      <w:i/>
      <w:iCs/>
      <w:color w:val="0F4761" w:themeColor="accent1" w:themeShade="BF"/>
    </w:rPr>
  </w:style>
  <w:style w:type="character" w:styleId="IntenseReference">
    <w:name w:val="Intense Reference"/>
    <w:basedOn w:val="DefaultParagraphFont"/>
    <w:uiPriority w:val="32"/>
    <w:qFormat/>
    <w:rsid w:val="00BB40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7b09ba1014b64d3cf4646cb8cfebd655">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fa5f00633ae892ffd473e4f004768323"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BAD2C-C9A0-44EE-A80D-6D08A1AD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0F3B9-505C-4700-B055-F1FA39EA3AC6}">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3.xml><?xml version="1.0" encoding="utf-8"?>
<ds:datastoreItem xmlns:ds="http://schemas.openxmlformats.org/officeDocument/2006/customXml" ds:itemID="{45470E65-7A04-4779-904F-E56E60D32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1126</Words>
  <Characters>5072</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7</cp:revision>
  <cp:lastPrinted>2026-05-06T20:02:00Z</cp:lastPrinted>
  <dcterms:created xsi:type="dcterms:W3CDTF">2026-05-05T15:09:00Z</dcterms:created>
  <dcterms:modified xsi:type="dcterms:W3CDTF">2026-05-06T20:05:00Z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