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DCBEC" w14:textId="311F86E0" w:rsidR="00D43E0D" w:rsidRDefault="004671EB" w:rsidP="000075F9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The Meeting!</w:t>
      </w:r>
      <w:r w:rsidR="000075F9"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</w:p>
    <w:p w14:paraId="4AA3FEE5" w14:textId="3C81DCBB" w:rsidR="000075F9" w:rsidRDefault="000075F9" w:rsidP="000075F9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I John 2:28-29</w:t>
      </w:r>
      <w:r w:rsidR="0057260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</w:p>
    <w:p w14:paraId="38E7656F" w14:textId="77777777" w:rsidR="008E1EC2" w:rsidRDefault="008E1EC2" w:rsidP="000075F9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2EFDC3B2" w14:textId="5917A209" w:rsidR="00286009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9950D3">
        <w:rPr>
          <w:rFonts w:asciiTheme="minorHAnsi" w:hAnsiTheme="minorHAnsi" w:cstheme="minorHAnsi"/>
          <w:b/>
          <w:bCs/>
          <w:spacing w:val="-2"/>
          <w:sz w:val="22"/>
          <w:szCs w:val="22"/>
        </w:rPr>
        <w:t>What a tremendous thought! The moment that we meet Him!!</w:t>
      </w:r>
      <w:r w:rsidRPr="007C7C6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D12DD" w:rsidRPr="0089677D">
        <w:rPr>
          <w:rFonts w:asciiTheme="minorHAnsi" w:hAnsiTheme="minorHAnsi" w:cstheme="minorHAnsi"/>
          <w:b/>
          <w:bCs/>
          <w:spacing w:val="-2"/>
          <w:sz w:val="22"/>
          <w:szCs w:val="22"/>
        </w:rPr>
        <w:t>Reminds me of the song released in 1999</w:t>
      </w:r>
      <w:r w:rsidR="0089677D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by the group </w:t>
      </w:r>
      <w:proofErr w:type="spellStart"/>
      <w:r w:rsidR="0089677D">
        <w:rPr>
          <w:rFonts w:asciiTheme="minorHAnsi" w:hAnsiTheme="minorHAnsi" w:cstheme="minorHAnsi"/>
          <w:b/>
          <w:bCs/>
          <w:spacing w:val="-2"/>
          <w:sz w:val="22"/>
          <w:szCs w:val="22"/>
        </w:rPr>
        <w:t>MercyMe</w:t>
      </w:r>
      <w:proofErr w:type="spellEnd"/>
      <w:r w:rsidR="00643E40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, “I </w:t>
      </w:r>
      <w:r w:rsidR="008E39A0">
        <w:rPr>
          <w:rFonts w:asciiTheme="minorHAnsi" w:hAnsiTheme="minorHAnsi" w:cstheme="minorHAnsi"/>
          <w:b/>
          <w:bCs/>
          <w:spacing w:val="-2"/>
          <w:sz w:val="22"/>
          <w:szCs w:val="22"/>
        </w:rPr>
        <w:t>C</w:t>
      </w:r>
      <w:r w:rsidR="00EC7559">
        <w:rPr>
          <w:rFonts w:asciiTheme="minorHAnsi" w:hAnsiTheme="minorHAnsi" w:cstheme="minorHAnsi"/>
          <w:b/>
          <w:bCs/>
          <w:spacing w:val="-2"/>
          <w:sz w:val="22"/>
          <w:szCs w:val="22"/>
        </w:rPr>
        <w:t>an</w:t>
      </w:r>
      <w:r w:rsidR="00643E40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="008E39A0">
        <w:rPr>
          <w:rFonts w:asciiTheme="minorHAnsi" w:hAnsiTheme="minorHAnsi" w:cstheme="minorHAnsi"/>
          <w:b/>
          <w:bCs/>
          <w:spacing w:val="-2"/>
          <w:sz w:val="22"/>
          <w:szCs w:val="22"/>
        </w:rPr>
        <w:t>O</w:t>
      </w:r>
      <w:r w:rsidR="00643E40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nly </w:t>
      </w:r>
      <w:r w:rsidR="008E39A0">
        <w:rPr>
          <w:rFonts w:asciiTheme="minorHAnsi" w:hAnsiTheme="minorHAnsi" w:cstheme="minorHAnsi"/>
          <w:b/>
          <w:bCs/>
          <w:spacing w:val="-2"/>
          <w:sz w:val="22"/>
          <w:szCs w:val="22"/>
        </w:rPr>
        <w:t>I</w:t>
      </w:r>
      <w:r w:rsidR="00643E40">
        <w:rPr>
          <w:rFonts w:asciiTheme="minorHAnsi" w:hAnsiTheme="minorHAnsi" w:cstheme="minorHAnsi"/>
          <w:b/>
          <w:bCs/>
          <w:spacing w:val="-2"/>
          <w:sz w:val="22"/>
          <w:szCs w:val="22"/>
        </w:rPr>
        <w:t>magine</w:t>
      </w:r>
      <w:r w:rsidR="00EE55DF">
        <w:rPr>
          <w:rFonts w:asciiTheme="minorHAnsi" w:hAnsiTheme="minorHAnsi" w:cstheme="minorHAnsi"/>
          <w:b/>
          <w:bCs/>
          <w:spacing w:val="-2"/>
          <w:sz w:val="22"/>
          <w:szCs w:val="22"/>
        </w:rPr>
        <w:t>.</w:t>
      </w:r>
      <w:r w:rsidR="00643E40">
        <w:rPr>
          <w:rFonts w:asciiTheme="minorHAnsi" w:hAnsiTheme="minorHAnsi" w:cstheme="minorHAnsi"/>
          <w:b/>
          <w:bCs/>
          <w:spacing w:val="-2"/>
          <w:sz w:val="22"/>
          <w:szCs w:val="22"/>
        </w:rPr>
        <w:t>”</w:t>
      </w:r>
      <w:r w:rsidR="00927AA7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="00286009">
        <w:rPr>
          <w:rFonts w:asciiTheme="minorHAnsi" w:hAnsiTheme="minorHAnsi" w:cstheme="minorHAnsi"/>
          <w:b/>
          <w:bCs/>
          <w:spacing w:val="-2"/>
          <w:sz w:val="22"/>
          <w:szCs w:val="22"/>
        </w:rPr>
        <w:t>Here is the Apostle John writing about that moment</w:t>
      </w:r>
      <w:r w:rsidR="00E70030">
        <w:rPr>
          <w:rFonts w:asciiTheme="minorHAnsi" w:hAnsiTheme="minorHAnsi" w:cstheme="minorHAnsi"/>
          <w:b/>
          <w:bCs/>
          <w:spacing w:val="-2"/>
          <w:sz w:val="22"/>
          <w:szCs w:val="22"/>
        </w:rPr>
        <w:t>.</w:t>
      </w:r>
      <w:r w:rsidR="00C15D65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="00286009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</w:p>
    <w:p w14:paraId="2E5979A0" w14:textId="77777777" w:rsidR="009950D3" w:rsidRDefault="009950D3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</w:p>
    <w:p w14:paraId="4AA3FEE6" w14:textId="27FE9B38" w:rsidR="000075F9" w:rsidRPr="007C7C63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The question is not "</w:t>
      </w:r>
      <w:r w:rsidR="00EE55DF">
        <w:rPr>
          <w:rFonts w:asciiTheme="minorHAnsi" w:hAnsiTheme="minorHAnsi" w:cstheme="minorHAnsi"/>
          <w:b/>
          <w:bCs/>
          <w:spacing w:val="-2"/>
          <w:sz w:val="22"/>
          <w:szCs w:val="22"/>
        </w:rPr>
        <w:t>i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f" you will meet Him, but "when</w:t>
      </w:r>
      <w:r w:rsidR="000A7CE5">
        <w:rPr>
          <w:rFonts w:asciiTheme="minorHAnsi" w:hAnsiTheme="minorHAnsi" w:cstheme="minorHAnsi"/>
          <w:b/>
          <w:bCs/>
          <w:spacing w:val="-2"/>
          <w:sz w:val="22"/>
          <w:szCs w:val="22"/>
        </w:rPr>
        <w:t>.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" Every person will one day stand before the Lord. Are you ready for that </w:t>
      </w:r>
      <w:r w:rsidR="001A3CF5">
        <w:rPr>
          <w:rFonts w:asciiTheme="minorHAnsi" w:hAnsiTheme="minorHAnsi" w:cstheme="minorHAnsi"/>
          <w:b/>
          <w:bCs/>
          <w:spacing w:val="-2"/>
          <w:sz w:val="22"/>
          <w:szCs w:val="22"/>
        </w:rPr>
        <w:t>meeting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?</w:t>
      </w:r>
    </w:p>
    <w:p w14:paraId="4AA3FEE7" w14:textId="77777777" w:rsidR="000075F9" w:rsidRPr="007C7C63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4AA3FEE8" w14:textId="6B681E7A" w:rsidR="000075F9" w:rsidRPr="007C7C63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John uses three key words in verse</w:t>
      </w:r>
      <w:r w:rsidR="006F5E78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28</w:t>
      </w:r>
      <w:r w:rsidR="00B71B26">
        <w:rPr>
          <w:rFonts w:asciiTheme="minorHAnsi" w:hAnsiTheme="minorHAnsi" w:cstheme="minorHAnsi"/>
          <w:b/>
          <w:bCs/>
          <w:spacing w:val="-2"/>
          <w:sz w:val="22"/>
          <w:szCs w:val="22"/>
        </w:rPr>
        <w:t>, to encourage his readers to be ready to meet the Lord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.</w:t>
      </w:r>
    </w:p>
    <w:p w14:paraId="4AA3FEE9" w14:textId="77777777" w:rsidR="000075F9" w:rsidRPr="007C7C63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53D8B742" w14:textId="7CB604B7" w:rsidR="00FA6D37" w:rsidRDefault="000075F9" w:rsidP="00155FDC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D07F76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The first key word is the word </w:t>
      </w:r>
      <w:r w:rsidR="00F7650A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      </w:t>
      </w:r>
      <w:r w:rsidR="00AC2ECD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</w:t>
      </w:r>
      <w:r w:rsidR="00F7650A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    </w:t>
      </w:r>
      <w:r w:rsidRPr="00D07F76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(I John 2:28). </w:t>
      </w:r>
      <w:r w:rsidRPr="009423BD">
        <w:rPr>
          <w:rFonts w:asciiTheme="minorHAnsi" w:hAnsiTheme="minorHAnsi" w:cstheme="minorHAnsi"/>
          <w:b/>
          <w:spacing w:val="-2"/>
          <w:sz w:val="22"/>
          <w:szCs w:val="22"/>
        </w:rPr>
        <w:t xml:space="preserve">This word “abide” is one of John’s favorite words. He uses it </w:t>
      </w:r>
      <w:r w:rsidR="009423BD" w:rsidRPr="009423BD">
        <w:rPr>
          <w:rFonts w:asciiTheme="minorHAnsi" w:hAnsiTheme="minorHAnsi" w:cstheme="minorHAnsi"/>
          <w:b/>
          <w:spacing w:val="-2"/>
          <w:sz w:val="22"/>
          <w:szCs w:val="22"/>
        </w:rPr>
        <w:t>eleven</w:t>
      </w:r>
      <w:r w:rsidRPr="009423B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times in chapter two alone. It refers to a “close, intimate fellowship</w:t>
      </w:r>
      <w:r w:rsidR="008B4B48">
        <w:rPr>
          <w:rFonts w:asciiTheme="minorHAnsi" w:hAnsiTheme="minorHAnsi" w:cstheme="minorHAnsi"/>
          <w:b/>
          <w:spacing w:val="-2"/>
          <w:sz w:val="22"/>
          <w:szCs w:val="22"/>
        </w:rPr>
        <w:t>.</w:t>
      </w:r>
      <w:r w:rsidRPr="009423BD">
        <w:rPr>
          <w:rFonts w:asciiTheme="minorHAnsi" w:hAnsiTheme="minorHAnsi" w:cstheme="minorHAnsi"/>
          <w:b/>
          <w:spacing w:val="-2"/>
          <w:sz w:val="22"/>
          <w:szCs w:val="22"/>
        </w:rPr>
        <w:t xml:space="preserve">"  </w:t>
      </w:r>
    </w:p>
    <w:p w14:paraId="6420F3C5" w14:textId="77777777" w:rsidR="00AA12D4" w:rsidRDefault="00AA12D4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24951F96" w14:textId="29CBFE05" w:rsidR="00395596" w:rsidRPr="00395596" w:rsidRDefault="00297AA4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Thayer’s dictionary says, “</w:t>
      </w:r>
      <w:r w:rsidRPr="00297AA4">
        <w:rPr>
          <w:rFonts w:asciiTheme="minorHAnsi" w:hAnsiTheme="minorHAnsi" w:cstheme="minorHAnsi"/>
          <w:b/>
          <w:spacing w:val="-2"/>
          <w:sz w:val="22"/>
          <w:szCs w:val="22"/>
        </w:rPr>
        <w:t>continue, dwell, endure, be present, remain,</w:t>
      </w:r>
      <w:r w:rsidR="00696FF6">
        <w:rPr>
          <w:rFonts w:asciiTheme="minorHAnsi" w:hAnsiTheme="minorHAnsi" w:cstheme="minorHAnsi"/>
          <w:b/>
          <w:spacing w:val="-2"/>
          <w:sz w:val="22"/>
          <w:szCs w:val="22"/>
        </w:rPr>
        <w:t xml:space="preserve"> to tarry</w:t>
      </w:r>
      <w:r w:rsidR="007C5C38">
        <w:rPr>
          <w:rFonts w:asciiTheme="minorHAnsi" w:hAnsiTheme="minorHAnsi" w:cstheme="minorHAnsi"/>
          <w:b/>
          <w:spacing w:val="-2"/>
          <w:sz w:val="22"/>
          <w:szCs w:val="22"/>
        </w:rPr>
        <w:t>, not to depart</w:t>
      </w:r>
      <w:r w:rsidR="0067191D">
        <w:rPr>
          <w:rFonts w:asciiTheme="minorHAnsi" w:hAnsiTheme="minorHAnsi" w:cstheme="minorHAnsi"/>
          <w:b/>
          <w:spacing w:val="-2"/>
          <w:sz w:val="22"/>
          <w:szCs w:val="22"/>
        </w:rPr>
        <w:t>.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”</w:t>
      </w:r>
    </w:p>
    <w:p w14:paraId="7F5E83D2" w14:textId="77777777" w:rsidR="00D07F76" w:rsidRPr="009423BD" w:rsidRDefault="00D07F76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4AA3FEEA" w14:textId="3F4260AF" w:rsidR="000075F9" w:rsidRPr="009423BD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9423BD">
        <w:rPr>
          <w:rFonts w:asciiTheme="minorHAnsi" w:hAnsiTheme="minorHAnsi" w:cstheme="minorHAnsi"/>
          <w:b/>
          <w:spacing w:val="-2"/>
          <w:sz w:val="22"/>
          <w:szCs w:val="22"/>
        </w:rPr>
        <w:t>Jesus</w:t>
      </w:r>
      <w:r w:rsidR="008B24F0">
        <w:rPr>
          <w:rFonts w:asciiTheme="minorHAnsi" w:hAnsiTheme="minorHAnsi" w:cstheme="minorHAnsi"/>
          <w:b/>
          <w:spacing w:val="-2"/>
          <w:sz w:val="22"/>
          <w:szCs w:val="22"/>
        </w:rPr>
        <w:t>’ vocabulary became John’s vocabulary</w:t>
      </w:r>
      <w:r w:rsidRPr="009423B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67191D">
        <w:rPr>
          <w:rFonts w:asciiTheme="minorHAnsi" w:hAnsiTheme="minorHAnsi" w:cstheme="minorHAnsi"/>
          <w:b/>
          <w:spacing w:val="-2"/>
          <w:sz w:val="22"/>
          <w:szCs w:val="22"/>
        </w:rPr>
        <w:t>(</w:t>
      </w:r>
      <w:r w:rsidRPr="009423BD">
        <w:rPr>
          <w:rFonts w:asciiTheme="minorHAnsi" w:hAnsiTheme="minorHAnsi" w:cstheme="minorHAnsi"/>
          <w:b/>
          <w:spacing w:val="-2"/>
          <w:sz w:val="22"/>
          <w:szCs w:val="22"/>
        </w:rPr>
        <w:t>John 15</w:t>
      </w:r>
      <w:r w:rsidR="00CA44A8" w:rsidRPr="009423BD">
        <w:rPr>
          <w:rFonts w:asciiTheme="minorHAnsi" w:hAnsiTheme="minorHAnsi" w:cstheme="minorHAnsi"/>
          <w:b/>
          <w:spacing w:val="-2"/>
          <w:sz w:val="22"/>
          <w:szCs w:val="22"/>
        </w:rPr>
        <w:t>:</w:t>
      </w:r>
      <w:r w:rsidR="00C15D65" w:rsidRPr="009423BD">
        <w:rPr>
          <w:rFonts w:asciiTheme="minorHAnsi" w:hAnsiTheme="minorHAnsi" w:cstheme="minorHAnsi"/>
          <w:b/>
          <w:spacing w:val="-2"/>
          <w:sz w:val="22"/>
          <w:szCs w:val="22"/>
        </w:rPr>
        <w:t>1-</w:t>
      </w:r>
      <w:r w:rsidR="00CA44A8" w:rsidRPr="009423BD">
        <w:rPr>
          <w:rFonts w:asciiTheme="minorHAnsi" w:hAnsiTheme="minorHAnsi" w:cstheme="minorHAnsi"/>
          <w:b/>
          <w:spacing w:val="-2"/>
          <w:sz w:val="22"/>
          <w:szCs w:val="22"/>
        </w:rPr>
        <w:t>11</w:t>
      </w:r>
      <w:r w:rsidR="0067191D">
        <w:rPr>
          <w:rFonts w:asciiTheme="minorHAnsi" w:hAnsiTheme="minorHAnsi" w:cstheme="minorHAnsi"/>
          <w:b/>
          <w:spacing w:val="-2"/>
          <w:sz w:val="22"/>
          <w:szCs w:val="22"/>
        </w:rPr>
        <w:t>)</w:t>
      </w:r>
      <w:r w:rsidRPr="009423BD">
        <w:rPr>
          <w:rFonts w:asciiTheme="minorHAnsi" w:hAnsiTheme="minorHAnsi" w:cstheme="minorHAnsi"/>
          <w:b/>
          <w:spacing w:val="-2"/>
          <w:sz w:val="22"/>
          <w:szCs w:val="22"/>
        </w:rPr>
        <w:t xml:space="preserve">. </w:t>
      </w:r>
    </w:p>
    <w:p w14:paraId="74BD65DD" w14:textId="77777777" w:rsidR="00187E48" w:rsidRDefault="00187E48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3DDDB64D" w14:textId="2D5484FD" w:rsidR="00C370FA" w:rsidRPr="002A0E9A" w:rsidRDefault="00C370FA" w:rsidP="00155FDC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2A0E9A">
        <w:rPr>
          <w:rFonts w:asciiTheme="minorHAnsi" w:hAnsiTheme="minorHAnsi" w:cstheme="minorHAnsi"/>
          <w:b/>
          <w:spacing w:val="-2"/>
          <w:sz w:val="22"/>
          <w:szCs w:val="22"/>
        </w:rPr>
        <w:t>We must abide in His</w:t>
      </w:r>
      <w:r w:rsidR="00AC2EC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AC2ECD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 xml:space="preserve">                        </w:t>
      </w:r>
      <w:r w:rsidR="002A0E9A" w:rsidRPr="002A0E9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(</w:t>
      </w:r>
      <w:r w:rsidR="00DB5481" w:rsidRPr="002A0E9A">
        <w:rPr>
          <w:rFonts w:asciiTheme="minorHAnsi" w:hAnsiTheme="minorHAnsi" w:cstheme="minorHAnsi"/>
          <w:b/>
          <w:spacing w:val="-2"/>
          <w:sz w:val="22"/>
          <w:szCs w:val="22"/>
        </w:rPr>
        <w:t>2 Timothy 2:15</w:t>
      </w:r>
      <w:r w:rsidR="002A0E9A" w:rsidRPr="002A0E9A">
        <w:rPr>
          <w:rFonts w:asciiTheme="minorHAnsi" w:hAnsiTheme="minorHAnsi" w:cstheme="minorHAnsi"/>
          <w:b/>
          <w:spacing w:val="-2"/>
          <w:sz w:val="22"/>
          <w:szCs w:val="22"/>
        </w:rPr>
        <w:t>)</w:t>
      </w:r>
      <w:r w:rsidR="0067191D">
        <w:rPr>
          <w:rFonts w:asciiTheme="minorHAnsi" w:hAnsiTheme="minorHAnsi" w:cstheme="minorHAnsi"/>
          <w:b/>
          <w:spacing w:val="-2"/>
          <w:sz w:val="22"/>
          <w:szCs w:val="22"/>
        </w:rPr>
        <w:t>.</w:t>
      </w:r>
      <w:r w:rsidR="002A0E9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F12518" w:rsidRPr="002A0E9A">
        <w:rPr>
          <w:rFonts w:asciiTheme="minorHAnsi" w:hAnsiTheme="minorHAnsi" w:cstheme="minorHAnsi"/>
          <w:b/>
          <w:spacing w:val="-2"/>
          <w:sz w:val="22"/>
          <w:szCs w:val="22"/>
        </w:rPr>
        <w:t>We have the responsibility to study the Word, store the Word</w:t>
      </w:r>
      <w:r w:rsidR="003C71A2">
        <w:rPr>
          <w:rFonts w:asciiTheme="minorHAnsi" w:hAnsiTheme="minorHAnsi" w:cstheme="minorHAnsi"/>
          <w:b/>
          <w:spacing w:val="-2"/>
          <w:sz w:val="22"/>
          <w:szCs w:val="22"/>
        </w:rPr>
        <w:t>,</w:t>
      </w:r>
      <w:r w:rsidR="00F12518" w:rsidRPr="002A0E9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and to share the Word.</w:t>
      </w:r>
    </w:p>
    <w:p w14:paraId="61478EB8" w14:textId="77777777" w:rsidR="00C77990" w:rsidRDefault="00C77990" w:rsidP="00155FDC">
      <w:pPr>
        <w:pStyle w:val="ListParagraph"/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7097013" w14:textId="18AB2A1E" w:rsidR="006A5776" w:rsidRDefault="00F12518" w:rsidP="00155FDC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We must abide in </w:t>
      </w:r>
      <w:r w:rsidR="007E4C9A">
        <w:rPr>
          <w:rFonts w:asciiTheme="minorHAnsi" w:hAnsiTheme="minorHAnsi" w:cstheme="minorHAnsi"/>
          <w:b/>
          <w:spacing w:val="-2"/>
          <w:sz w:val="22"/>
          <w:szCs w:val="22"/>
        </w:rPr>
        <w:t xml:space="preserve">the Holy </w:t>
      </w:r>
      <w:r w:rsidR="00AC2ECD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 xml:space="preserve">                       </w:t>
      </w:r>
      <w:r w:rsidR="007E4C9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2B7A4E">
        <w:rPr>
          <w:rFonts w:asciiTheme="minorHAnsi" w:hAnsiTheme="minorHAnsi" w:cstheme="minorHAnsi"/>
          <w:b/>
          <w:spacing w:val="-2"/>
          <w:sz w:val="22"/>
          <w:szCs w:val="22"/>
        </w:rPr>
        <w:t>(</w:t>
      </w:r>
      <w:r w:rsidR="0085408F">
        <w:rPr>
          <w:rFonts w:asciiTheme="minorHAnsi" w:hAnsiTheme="minorHAnsi" w:cstheme="minorHAnsi"/>
          <w:b/>
          <w:spacing w:val="-2"/>
          <w:sz w:val="22"/>
          <w:szCs w:val="22"/>
        </w:rPr>
        <w:t>Ephesians 5:8</w:t>
      </w:r>
      <w:r w:rsidR="002B7A4E">
        <w:rPr>
          <w:rFonts w:asciiTheme="minorHAnsi" w:hAnsiTheme="minorHAnsi" w:cstheme="minorHAnsi"/>
          <w:b/>
          <w:spacing w:val="-2"/>
          <w:sz w:val="22"/>
          <w:szCs w:val="22"/>
        </w:rPr>
        <w:t>)</w:t>
      </w:r>
      <w:r w:rsidR="003C71A2">
        <w:rPr>
          <w:rFonts w:asciiTheme="minorHAnsi" w:hAnsiTheme="minorHAnsi" w:cstheme="minorHAnsi"/>
          <w:b/>
          <w:spacing w:val="-2"/>
          <w:sz w:val="22"/>
          <w:szCs w:val="22"/>
        </w:rPr>
        <w:t>.</w:t>
      </w:r>
      <w:r w:rsidR="007E4C9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</w:p>
    <w:p w14:paraId="75CDD98F" w14:textId="6BC25A5D" w:rsidR="006A5776" w:rsidRDefault="006A5776" w:rsidP="00155FDC">
      <w:pPr>
        <w:pStyle w:val="ListParagraph"/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4AA3FEEC" w14:textId="3DC207DF" w:rsidR="000075F9" w:rsidRPr="00D33169" w:rsidRDefault="006A5776" w:rsidP="00155FDC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D33169">
        <w:rPr>
          <w:rFonts w:asciiTheme="minorHAnsi" w:hAnsiTheme="minorHAnsi" w:cstheme="minorHAnsi"/>
          <w:b/>
          <w:spacing w:val="-2"/>
          <w:sz w:val="22"/>
          <w:szCs w:val="22"/>
        </w:rPr>
        <w:t xml:space="preserve">We must abide in the </w:t>
      </w:r>
      <w:r w:rsidR="00AC2ECD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 xml:space="preserve">                           </w:t>
      </w:r>
      <w:r w:rsidR="001E006B" w:rsidRPr="00D3316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D33169" w:rsidRPr="00D33169">
        <w:rPr>
          <w:rFonts w:asciiTheme="minorHAnsi" w:hAnsiTheme="minorHAnsi" w:cstheme="minorHAnsi"/>
          <w:b/>
          <w:spacing w:val="-2"/>
          <w:sz w:val="22"/>
          <w:szCs w:val="22"/>
        </w:rPr>
        <w:t>(</w:t>
      </w:r>
      <w:r w:rsidR="00BA7998" w:rsidRPr="00D33169">
        <w:rPr>
          <w:rFonts w:asciiTheme="minorHAnsi" w:hAnsiTheme="minorHAnsi" w:cstheme="minorHAnsi"/>
          <w:b/>
          <w:spacing w:val="-2"/>
          <w:sz w:val="22"/>
          <w:szCs w:val="22"/>
        </w:rPr>
        <w:t>Hebrews 10:25</w:t>
      </w:r>
      <w:r w:rsidR="00D33169" w:rsidRPr="00D33169">
        <w:rPr>
          <w:rFonts w:asciiTheme="minorHAnsi" w:hAnsiTheme="minorHAnsi" w:cstheme="minorHAnsi"/>
          <w:b/>
          <w:spacing w:val="-2"/>
          <w:sz w:val="22"/>
          <w:szCs w:val="22"/>
        </w:rPr>
        <w:t>)</w:t>
      </w:r>
      <w:r w:rsidR="003C71A2">
        <w:rPr>
          <w:rFonts w:asciiTheme="minorHAnsi" w:hAnsiTheme="minorHAnsi" w:cstheme="minorHAnsi"/>
          <w:b/>
          <w:spacing w:val="-2"/>
          <w:sz w:val="22"/>
          <w:szCs w:val="22"/>
        </w:rPr>
        <w:t>.</w:t>
      </w:r>
    </w:p>
    <w:p w14:paraId="4AA3FEED" w14:textId="77777777" w:rsidR="000075F9" w:rsidRPr="007C7C63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4AA3FEEE" w14:textId="5116C03F" w:rsidR="000075F9" w:rsidRDefault="000075F9" w:rsidP="00155FDC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The second key word is the word </w:t>
      </w:r>
      <w:r w:rsidR="00AC2ECD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                        </w:t>
      </w:r>
      <w:r w:rsidR="0051705E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</w:t>
      </w: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(I John 2:28).</w:t>
      </w:r>
      <w:r w:rsidRPr="002D6CA7">
        <w:rPr>
          <w:rFonts w:asciiTheme="minorHAnsi" w:hAnsiTheme="minorHAnsi" w:cstheme="minorHAnsi"/>
          <w:spacing w:val="-2"/>
          <w:sz w:val="22"/>
          <w:szCs w:val="22"/>
        </w:rPr>
        <w:t xml:space="preserve"> Many words are used to describe Christ's second coming. This term speaks of the </w:t>
      </w: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"suddenness" </w:t>
      </w:r>
      <w:r w:rsidRPr="002D6CA7">
        <w:rPr>
          <w:rFonts w:asciiTheme="minorHAnsi" w:hAnsiTheme="minorHAnsi" w:cstheme="minorHAnsi"/>
          <w:spacing w:val="-2"/>
          <w:sz w:val="22"/>
          <w:szCs w:val="22"/>
        </w:rPr>
        <w:t xml:space="preserve">and means to </w:t>
      </w: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>"to come alongside</w:t>
      </w:r>
      <w:r w:rsidR="00EE6C4F">
        <w:rPr>
          <w:rFonts w:asciiTheme="minorHAnsi" w:hAnsiTheme="minorHAnsi" w:cstheme="minorHAnsi"/>
          <w:b/>
          <w:bCs/>
          <w:spacing w:val="-2"/>
          <w:sz w:val="22"/>
          <w:szCs w:val="22"/>
        </w:rPr>
        <w:t>.</w:t>
      </w: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>"</w:t>
      </w:r>
      <w:r w:rsidRPr="002D6CA7">
        <w:rPr>
          <w:rFonts w:asciiTheme="minorHAnsi" w:hAnsiTheme="minorHAnsi" w:cstheme="minorHAnsi"/>
          <w:spacing w:val="-2"/>
          <w:sz w:val="22"/>
          <w:szCs w:val="22"/>
        </w:rPr>
        <w:t xml:space="preserve"> There may be some difference of opinion on the details, but one thing is sure - Jesus is coming again!</w:t>
      </w:r>
    </w:p>
    <w:p w14:paraId="0B568118" w14:textId="77777777" w:rsidR="005D5896" w:rsidRDefault="005D5896" w:rsidP="005D5896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lastRenderedPageBreak/>
        <w:t>The Meeting!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</w:p>
    <w:p w14:paraId="10A32CA5" w14:textId="77777777" w:rsidR="005D5896" w:rsidRDefault="005D5896" w:rsidP="005D5896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I John 2:28-29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</w:p>
    <w:p w14:paraId="5EF46EE3" w14:textId="77777777" w:rsidR="005D5896" w:rsidRDefault="005D5896" w:rsidP="005D5896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624ED61A" w14:textId="77777777" w:rsidR="005D5896" w:rsidRDefault="005D5896" w:rsidP="005D5896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9950D3">
        <w:rPr>
          <w:rFonts w:asciiTheme="minorHAnsi" w:hAnsiTheme="minorHAnsi" w:cstheme="minorHAnsi"/>
          <w:b/>
          <w:bCs/>
          <w:spacing w:val="-2"/>
          <w:sz w:val="22"/>
          <w:szCs w:val="22"/>
        </w:rPr>
        <w:t>What a tremendous thought! The moment that we meet Him!!</w:t>
      </w:r>
      <w:r w:rsidRPr="007C7C6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677D">
        <w:rPr>
          <w:rFonts w:asciiTheme="minorHAnsi" w:hAnsiTheme="minorHAnsi" w:cstheme="minorHAnsi"/>
          <w:b/>
          <w:bCs/>
          <w:spacing w:val="-2"/>
          <w:sz w:val="22"/>
          <w:szCs w:val="22"/>
        </w:rPr>
        <w:t>Reminds me of the song released in 1999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by the group </w:t>
      </w:r>
      <w:proofErr w:type="spellStart"/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MercyMe</w:t>
      </w:r>
      <w:proofErr w:type="spellEnd"/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, “I Can Only Imagine.” Here is the Apostle John writing about that moment.  </w:t>
      </w:r>
    </w:p>
    <w:p w14:paraId="057882E8" w14:textId="77777777" w:rsidR="005D5896" w:rsidRDefault="005D5896" w:rsidP="005D5896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</w:p>
    <w:p w14:paraId="7B42C17D" w14:textId="77777777" w:rsidR="005D5896" w:rsidRPr="007C7C63" w:rsidRDefault="005D5896" w:rsidP="005D5896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The question is not "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i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f" you will meet Him, but "when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.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" Every person will one day stand before the Lord. Are you ready for that 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meeting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?</w:t>
      </w:r>
    </w:p>
    <w:p w14:paraId="4B05D5FD" w14:textId="77777777" w:rsidR="005D5896" w:rsidRPr="007C7C63" w:rsidRDefault="005D5896" w:rsidP="005D5896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39EF353C" w14:textId="77777777" w:rsidR="005D5896" w:rsidRPr="007C7C63" w:rsidRDefault="005D5896" w:rsidP="005D5896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John uses three key words in verse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28, to encourage his readers to be ready to meet the Lord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.</w:t>
      </w:r>
    </w:p>
    <w:p w14:paraId="28DA0EF9" w14:textId="77777777" w:rsidR="005D5896" w:rsidRPr="007C7C63" w:rsidRDefault="005D5896" w:rsidP="005D5896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507D2792" w14:textId="77777777" w:rsidR="005D5896" w:rsidRDefault="005D5896" w:rsidP="00145B0F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D07F76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The first key word is the word 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                    </w:t>
      </w:r>
      <w:r w:rsidRPr="00D07F76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(I John 2:28). </w:t>
      </w:r>
      <w:r w:rsidRPr="009423BD">
        <w:rPr>
          <w:rFonts w:asciiTheme="minorHAnsi" w:hAnsiTheme="minorHAnsi" w:cstheme="minorHAnsi"/>
          <w:b/>
          <w:spacing w:val="-2"/>
          <w:sz w:val="22"/>
          <w:szCs w:val="22"/>
        </w:rPr>
        <w:t>This word “abide” is one of John’s favorite words. He uses it eleven times in chapter two alone. It refers to a “close, intimate fellowship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.</w:t>
      </w:r>
      <w:r w:rsidRPr="009423BD">
        <w:rPr>
          <w:rFonts w:asciiTheme="minorHAnsi" w:hAnsiTheme="minorHAnsi" w:cstheme="minorHAnsi"/>
          <w:b/>
          <w:spacing w:val="-2"/>
          <w:sz w:val="22"/>
          <w:szCs w:val="22"/>
        </w:rPr>
        <w:t xml:space="preserve">"  </w:t>
      </w:r>
    </w:p>
    <w:p w14:paraId="6C63DFF5" w14:textId="77777777" w:rsidR="005D5896" w:rsidRDefault="005D5896" w:rsidP="005D5896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4E93A4A0" w14:textId="77777777" w:rsidR="005D5896" w:rsidRPr="00395596" w:rsidRDefault="005D5896" w:rsidP="005D5896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Thayer’s dictionary says, “</w:t>
      </w:r>
      <w:r w:rsidRPr="00297AA4">
        <w:rPr>
          <w:rFonts w:asciiTheme="minorHAnsi" w:hAnsiTheme="minorHAnsi" w:cstheme="minorHAnsi"/>
          <w:b/>
          <w:spacing w:val="-2"/>
          <w:sz w:val="22"/>
          <w:szCs w:val="22"/>
        </w:rPr>
        <w:t>continue, dwell, endure, be present, remain,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 to tarry, not to depart.”</w:t>
      </w:r>
    </w:p>
    <w:p w14:paraId="111F7A40" w14:textId="77777777" w:rsidR="005D5896" w:rsidRPr="009423BD" w:rsidRDefault="005D5896" w:rsidP="005D5896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FA1A0D8" w14:textId="77777777" w:rsidR="005D5896" w:rsidRPr="009423BD" w:rsidRDefault="005D5896" w:rsidP="005D5896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9423BD">
        <w:rPr>
          <w:rFonts w:asciiTheme="minorHAnsi" w:hAnsiTheme="minorHAnsi" w:cstheme="minorHAnsi"/>
          <w:b/>
          <w:spacing w:val="-2"/>
          <w:sz w:val="22"/>
          <w:szCs w:val="22"/>
        </w:rPr>
        <w:t>Jesus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’ vocabulary became John’s vocabulary</w:t>
      </w:r>
      <w:r w:rsidRPr="009423B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(</w:t>
      </w:r>
      <w:r w:rsidRPr="009423BD">
        <w:rPr>
          <w:rFonts w:asciiTheme="minorHAnsi" w:hAnsiTheme="minorHAnsi" w:cstheme="minorHAnsi"/>
          <w:b/>
          <w:spacing w:val="-2"/>
          <w:sz w:val="22"/>
          <w:szCs w:val="22"/>
        </w:rPr>
        <w:t>John 15:1-11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)</w:t>
      </w:r>
      <w:r w:rsidRPr="009423BD">
        <w:rPr>
          <w:rFonts w:asciiTheme="minorHAnsi" w:hAnsiTheme="minorHAnsi" w:cstheme="minorHAnsi"/>
          <w:b/>
          <w:spacing w:val="-2"/>
          <w:sz w:val="22"/>
          <w:szCs w:val="22"/>
        </w:rPr>
        <w:t xml:space="preserve">. </w:t>
      </w:r>
    </w:p>
    <w:p w14:paraId="76A47620" w14:textId="77777777" w:rsidR="005D5896" w:rsidRDefault="005D5896" w:rsidP="005D5896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1E54ACFA" w14:textId="77777777" w:rsidR="005D5896" w:rsidRPr="002A0E9A" w:rsidRDefault="005D5896" w:rsidP="005D5896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2A0E9A">
        <w:rPr>
          <w:rFonts w:asciiTheme="minorHAnsi" w:hAnsiTheme="minorHAnsi" w:cstheme="minorHAnsi"/>
          <w:b/>
          <w:spacing w:val="-2"/>
          <w:sz w:val="22"/>
          <w:szCs w:val="22"/>
        </w:rPr>
        <w:t>We must abide in His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 xml:space="preserve">                        </w:t>
      </w:r>
      <w:r w:rsidRPr="002A0E9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(2 Timothy 2:15)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. </w:t>
      </w:r>
      <w:r w:rsidRPr="002A0E9A">
        <w:rPr>
          <w:rFonts w:asciiTheme="minorHAnsi" w:hAnsiTheme="minorHAnsi" w:cstheme="minorHAnsi"/>
          <w:b/>
          <w:spacing w:val="-2"/>
          <w:sz w:val="22"/>
          <w:szCs w:val="22"/>
        </w:rPr>
        <w:t>We have the responsibility to study the Word, store the Word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,</w:t>
      </w:r>
      <w:r w:rsidRPr="002A0E9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and to share the Word.</w:t>
      </w:r>
    </w:p>
    <w:p w14:paraId="317CB655" w14:textId="77777777" w:rsidR="005D5896" w:rsidRDefault="005D5896" w:rsidP="005D5896">
      <w:pPr>
        <w:pStyle w:val="ListParagraph"/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186BA79C" w14:textId="77777777" w:rsidR="005D5896" w:rsidRDefault="005D5896" w:rsidP="005D5896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We must abide in the Holy </w:t>
      </w:r>
      <w:r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 xml:space="preserve">                      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 (Ephesians 5:8). </w:t>
      </w:r>
    </w:p>
    <w:p w14:paraId="7509BF25" w14:textId="77777777" w:rsidR="005D5896" w:rsidRDefault="005D5896" w:rsidP="005D5896">
      <w:pPr>
        <w:pStyle w:val="ListParagraph"/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11F6E67B" w14:textId="77777777" w:rsidR="005D5896" w:rsidRPr="00D33169" w:rsidRDefault="005D5896" w:rsidP="005D5896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D33169">
        <w:rPr>
          <w:rFonts w:asciiTheme="minorHAnsi" w:hAnsiTheme="minorHAnsi" w:cstheme="minorHAnsi"/>
          <w:b/>
          <w:spacing w:val="-2"/>
          <w:sz w:val="22"/>
          <w:szCs w:val="22"/>
        </w:rPr>
        <w:t xml:space="preserve">We must abide in the </w:t>
      </w:r>
      <w:r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 xml:space="preserve">                           </w:t>
      </w:r>
      <w:r w:rsidRPr="00D3316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(Hebrews 10:25)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.</w:t>
      </w:r>
    </w:p>
    <w:p w14:paraId="47F4AFDC" w14:textId="77777777" w:rsidR="005D5896" w:rsidRPr="007C7C63" w:rsidRDefault="005D5896" w:rsidP="005D5896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110B6716" w14:textId="77777777" w:rsidR="005D5896" w:rsidRPr="002D6CA7" w:rsidRDefault="005D5896" w:rsidP="00145B0F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The second key word is the word 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                           </w:t>
      </w: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(I John 2:28).</w:t>
      </w:r>
      <w:r w:rsidRPr="002D6CA7">
        <w:rPr>
          <w:rFonts w:asciiTheme="minorHAnsi" w:hAnsiTheme="minorHAnsi" w:cstheme="minorHAnsi"/>
          <w:spacing w:val="-2"/>
          <w:sz w:val="22"/>
          <w:szCs w:val="22"/>
        </w:rPr>
        <w:t xml:space="preserve"> Many words are used to describe Christ's second coming. This term speaks of the </w:t>
      </w: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"suddenness" </w:t>
      </w:r>
      <w:r w:rsidRPr="002D6CA7">
        <w:rPr>
          <w:rFonts w:asciiTheme="minorHAnsi" w:hAnsiTheme="minorHAnsi" w:cstheme="minorHAnsi"/>
          <w:spacing w:val="-2"/>
          <w:sz w:val="22"/>
          <w:szCs w:val="22"/>
        </w:rPr>
        <w:t xml:space="preserve">and means to </w:t>
      </w: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>"to come alongside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.</w:t>
      </w: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>"</w:t>
      </w:r>
      <w:r w:rsidRPr="002D6CA7">
        <w:rPr>
          <w:rFonts w:asciiTheme="minorHAnsi" w:hAnsiTheme="minorHAnsi" w:cstheme="minorHAnsi"/>
          <w:spacing w:val="-2"/>
          <w:sz w:val="22"/>
          <w:szCs w:val="22"/>
        </w:rPr>
        <w:t xml:space="preserve"> There may be some difference of opinion on the details, but one thing is sure - Jesus is coming again!</w:t>
      </w:r>
    </w:p>
    <w:p w14:paraId="4AA3FEF0" w14:textId="007FBB68" w:rsidR="000075F9" w:rsidRPr="007C7C63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lastRenderedPageBreak/>
        <w:tab/>
        <w:t xml:space="preserve">A. Jesus </w:t>
      </w:r>
      <w:r w:rsidR="0051705E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                              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it</w:t>
      </w:r>
      <w:r w:rsidRPr="007C7C63">
        <w:rPr>
          <w:rFonts w:asciiTheme="minorHAnsi" w:hAnsiTheme="minorHAnsi" w:cstheme="minorHAnsi"/>
          <w:spacing w:val="-2"/>
          <w:sz w:val="22"/>
          <w:szCs w:val="22"/>
        </w:rPr>
        <w:t xml:space="preserve"> (John 14). </w:t>
      </w:r>
    </w:p>
    <w:p w14:paraId="4AA3FEF1" w14:textId="3B4C090C" w:rsidR="000075F9" w:rsidRPr="007C7C63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ab/>
        <w:t xml:space="preserve">B. The Angels </w:t>
      </w:r>
      <w:r w:rsidR="0051705E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                         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it</w:t>
      </w:r>
      <w:r w:rsidRPr="007C7C63">
        <w:rPr>
          <w:rFonts w:asciiTheme="minorHAnsi" w:hAnsiTheme="minorHAnsi" w:cstheme="minorHAnsi"/>
          <w:spacing w:val="-2"/>
          <w:sz w:val="22"/>
          <w:szCs w:val="22"/>
        </w:rPr>
        <w:t xml:space="preserve"> (Acts 1).</w:t>
      </w:r>
    </w:p>
    <w:p w14:paraId="4AA3FEF2" w14:textId="0ACABAA4" w:rsidR="000075F9" w:rsidRPr="007C7C63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ab/>
        <w:t xml:space="preserve">C. The Apostles </w:t>
      </w:r>
      <w:r w:rsidR="004F3DDE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                         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it</w:t>
      </w:r>
      <w:r w:rsidRPr="007C7C63">
        <w:rPr>
          <w:rFonts w:asciiTheme="minorHAnsi" w:hAnsiTheme="minorHAnsi" w:cstheme="minorHAnsi"/>
          <w:spacing w:val="-2"/>
          <w:sz w:val="22"/>
          <w:szCs w:val="22"/>
        </w:rPr>
        <w:t xml:space="preserve"> (I Thess. 4).</w:t>
      </w:r>
    </w:p>
    <w:p w14:paraId="4AA3FEF3" w14:textId="18FBDAAA" w:rsidR="000075F9" w:rsidRPr="007C7C63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ab/>
        <w:t xml:space="preserve">D. The Lord's Supper </w:t>
      </w:r>
      <w:r w:rsidR="004F3DDE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                    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to it</w:t>
      </w:r>
      <w:r w:rsidRPr="007C7C63">
        <w:rPr>
          <w:rFonts w:asciiTheme="minorHAnsi" w:hAnsiTheme="minorHAnsi" w:cstheme="minorHAnsi"/>
          <w:spacing w:val="-2"/>
          <w:sz w:val="22"/>
          <w:szCs w:val="22"/>
        </w:rPr>
        <w:t xml:space="preserve"> (I Cor. 11).</w:t>
      </w:r>
    </w:p>
    <w:p w14:paraId="4AA3FEF4" w14:textId="77777777" w:rsidR="000075F9" w:rsidRPr="007C7C63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</w:p>
    <w:p w14:paraId="4AA3FEF5" w14:textId="77777777" w:rsidR="000075F9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E0D1D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Many people are fascinated with the second coming, but few are letting that change the way they live! </w:t>
      </w:r>
    </w:p>
    <w:p w14:paraId="4AA3FEF6" w14:textId="77777777" w:rsidR="000075F9" w:rsidRPr="007C7C63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79A4F72C" w14:textId="508CB06B" w:rsidR="00020E19" w:rsidRDefault="000075F9" w:rsidP="00145B0F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The third key word is the word </w:t>
      </w:r>
      <w:r w:rsidR="002F2381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                            </w:t>
      </w: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(I John 2:28).</w:t>
      </w:r>
      <w:r w:rsidRPr="002D6CA7">
        <w:rPr>
          <w:rFonts w:asciiTheme="minorHAnsi" w:hAnsiTheme="minorHAnsi" w:cstheme="minorHAnsi"/>
          <w:spacing w:val="-2"/>
          <w:sz w:val="22"/>
          <w:szCs w:val="22"/>
        </w:rPr>
        <w:t xml:space="preserve"> This term means </w:t>
      </w: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>"to desire to hide</w:t>
      </w:r>
      <w:r w:rsidR="001A1A57">
        <w:rPr>
          <w:rFonts w:asciiTheme="minorHAnsi" w:hAnsiTheme="minorHAnsi" w:cstheme="minorHAnsi"/>
          <w:b/>
          <w:bCs/>
          <w:spacing w:val="-2"/>
          <w:sz w:val="22"/>
          <w:szCs w:val="22"/>
        </w:rPr>
        <w:t>.</w:t>
      </w: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>"</w:t>
      </w:r>
      <w:r w:rsidRPr="002D6CA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B3ABE">
        <w:rPr>
          <w:rFonts w:asciiTheme="minorHAnsi" w:hAnsiTheme="minorHAnsi" w:cstheme="minorHAnsi"/>
          <w:spacing w:val="-2"/>
          <w:sz w:val="22"/>
          <w:szCs w:val="22"/>
        </w:rPr>
        <w:t xml:space="preserve"> The NASB translates it this way, “</w:t>
      </w:r>
      <w:r w:rsidR="00E01E76">
        <w:rPr>
          <w:rFonts w:asciiTheme="minorHAnsi" w:hAnsiTheme="minorHAnsi" w:cstheme="minorHAnsi"/>
          <w:spacing w:val="-2"/>
          <w:sz w:val="22"/>
          <w:szCs w:val="22"/>
        </w:rPr>
        <w:t>n</w:t>
      </w:r>
      <w:r w:rsidR="002905E2">
        <w:rPr>
          <w:rFonts w:asciiTheme="minorHAnsi" w:hAnsiTheme="minorHAnsi" w:cstheme="minorHAnsi"/>
          <w:spacing w:val="-2"/>
          <w:sz w:val="22"/>
          <w:szCs w:val="22"/>
        </w:rPr>
        <w:t>ot shrink away from Him in shame</w:t>
      </w:r>
      <w:r w:rsidR="001A1A57">
        <w:rPr>
          <w:rFonts w:asciiTheme="minorHAnsi" w:hAnsiTheme="minorHAnsi" w:cstheme="minorHAnsi"/>
          <w:spacing w:val="-2"/>
          <w:sz w:val="22"/>
          <w:szCs w:val="22"/>
        </w:rPr>
        <w:t>.</w:t>
      </w:r>
      <w:r w:rsidR="002905E2">
        <w:rPr>
          <w:rFonts w:asciiTheme="minorHAnsi" w:hAnsiTheme="minorHAnsi" w:cstheme="minorHAnsi"/>
          <w:spacing w:val="-2"/>
          <w:sz w:val="22"/>
          <w:szCs w:val="22"/>
        </w:rPr>
        <w:t>”</w:t>
      </w:r>
    </w:p>
    <w:p w14:paraId="3E5C3BE4" w14:textId="0069E5E3" w:rsidR="002D6CA7" w:rsidRPr="002D6CA7" w:rsidRDefault="002905E2" w:rsidP="00155FDC">
      <w:pPr>
        <w:pStyle w:val="ListParagraph"/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3C636120" w14:textId="1D262997" w:rsidR="007D458F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DB3ABE">
        <w:rPr>
          <w:rFonts w:asciiTheme="minorHAnsi" w:hAnsiTheme="minorHAnsi" w:cstheme="minorHAnsi"/>
          <w:spacing w:val="-2"/>
          <w:sz w:val="22"/>
          <w:szCs w:val="22"/>
        </w:rPr>
        <w:t>Remember the story of Adam and Eve hiding in the bushes because they were ashamed? Many Christians will experience the same feelings when the Lord returns.</w:t>
      </w:r>
      <w:r w:rsidR="00935B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Many will be saved, yet ashamed before </w:t>
      </w:r>
      <w:r w:rsidR="000D0270">
        <w:rPr>
          <w:rFonts w:asciiTheme="minorHAnsi" w:hAnsiTheme="minorHAnsi" w:cstheme="minorHAnsi"/>
          <w:b/>
          <w:bCs/>
          <w:spacing w:val="-2"/>
          <w:sz w:val="22"/>
          <w:szCs w:val="22"/>
        </w:rPr>
        <w:t>H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im at </w:t>
      </w:r>
      <w:r w:rsidR="000D0270">
        <w:rPr>
          <w:rFonts w:asciiTheme="minorHAnsi" w:hAnsiTheme="minorHAnsi" w:cstheme="minorHAnsi"/>
          <w:b/>
          <w:bCs/>
          <w:spacing w:val="-2"/>
          <w:sz w:val="22"/>
          <w:szCs w:val="22"/>
        </w:rPr>
        <w:t>H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is coming. </w:t>
      </w:r>
    </w:p>
    <w:p w14:paraId="50A0FC7D" w14:textId="77777777" w:rsidR="00E13EA1" w:rsidRDefault="00E13EA1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4AA3FEF9" w14:textId="6347B2BE" w:rsidR="000075F9" w:rsidRPr="00935BF4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M</w:t>
      </w:r>
      <w:r w:rsidR="00D96938"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a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ny will be ashamed because the Lord’s coming will catch them with: </w:t>
      </w:r>
    </w:p>
    <w:p w14:paraId="4AA3FEFA" w14:textId="77777777" w:rsidR="000075F9" w:rsidRPr="007C7C63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ab/>
      </w:r>
    </w:p>
    <w:p w14:paraId="4AA3FEFB" w14:textId="6429B259" w:rsidR="000075F9" w:rsidRPr="007C7C63" w:rsidRDefault="000075F9" w:rsidP="00155FD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Unconfessed sin in their lives</w:t>
      </w:r>
    </w:p>
    <w:p w14:paraId="4AA3FEFC" w14:textId="61D8799B" w:rsidR="003D45C7" w:rsidRPr="007C7C63" w:rsidRDefault="000075F9" w:rsidP="00155FD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Unfinished task</w:t>
      </w:r>
      <w:r w:rsidR="009F0632">
        <w:rPr>
          <w:rFonts w:asciiTheme="minorHAnsi" w:hAnsiTheme="minorHAnsi" w:cstheme="minorHAnsi"/>
          <w:b/>
          <w:bCs/>
          <w:spacing w:val="-2"/>
          <w:sz w:val="22"/>
          <w:szCs w:val="22"/>
        </w:rPr>
        <w:t>s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</w:p>
    <w:p w14:paraId="4AA3FEFD" w14:textId="417C99EB" w:rsidR="003D45C7" w:rsidRPr="007C7C63" w:rsidRDefault="000075F9" w:rsidP="00155FD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Unforgiving spirit</w:t>
      </w:r>
      <w:r w:rsidR="009F0632">
        <w:rPr>
          <w:rFonts w:asciiTheme="minorHAnsi" w:hAnsiTheme="minorHAnsi" w:cstheme="minorHAnsi"/>
          <w:b/>
          <w:bCs/>
          <w:spacing w:val="-2"/>
          <w:sz w:val="22"/>
          <w:szCs w:val="22"/>
        </w:rPr>
        <w:t>s</w:t>
      </w:r>
    </w:p>
    <w:p w14:paraId="4AA3FEFF" w14:textId="77777777" w:rsidR="000075F9" w:rsidRPr="007C7C63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7CCD2DC9" w14:textId="77777777" w:rsidR="009257BB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How will we be ushered to that meeting?</w:t>
      </w:r>
      <w:r w:rsidR="003D45C7"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</w:p>
    <w:p w14:paraId="69382536" w14:textId="77777777" w:rsidR="009257BB" w:rsidRDefault="009257BB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4AA3FF00" w14:textId="30251D7F" w:rsidR="003D45C7" w:rsidRPr="007C7C63" w:rsidRDefault="000075F9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Some by way of death (Heb</w:t>
      </w:r>
      <w:r w:rsidR="00A3101B">
        <w:rPr>
          <w:rFonts w:asciiTheme="minorHAnsi" w:hAnsiTheme="minorHAnsi" w:cstheme="minorHAnsi"/>
          <w:b/>
          <w:bCs/>
          <w:spacing w:val="-2"/>
          <w:sz w:val="22"/>
          <w:szCs w:val="22"/>
        </w:rPr>
        <w:t>rews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9:27</w:t>
      </w:r>
      <w:r w:rsidR="005B441E">
        <w:rPr>
          <w:rFonts w:asciiTheme="minorHAnsi" w:hAnsiTheme="minorHAnsi" w:cstheme="minorHAnsi"/>
          <w:b/>
          <w:bCs/>
          <w:spacing w:val="-2"/>
          <w:sz w:val="22"/>
          <w:szCs w:val="22"/>
        </w:rPr>
        <w:t>) and m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any </w:t>
      </w:r>
      <w:r w:rsidR="003D45C7"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others will meet </w:t>
      </w:r>
      <w:r w:rsidR="00724DBA">
        <w:rPr>
          <w:rFonts w:asciiTheme="minorHAnsi" w:hAnsiTheme="minorHAnsi" w:cstheme="minorHAnsi"/>
          <w:b/>
          <w:bCs/>
          <w:spacing w:val="-2"/>
          <w:sz w:val="22"/>
          <w:szCs w:val="22"/>
        </w:rPr>
        <w:t>H</w:t>
      </w:r>
      <w:r w:rsidR="003D45C7"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im 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by way of </w:t>
      </w:r>
      <w:r w:rsidR="005A6CE5">
        <w:rPr>
          <w:rFonts w:asciiTheme="minorHAnsi" w:hAnsiTheme="minorHAnsi" w:cstheme="minorHAnsi"/>
          <w:b/>
          <w:bCs/>
          <w:spacing w:val="-2"/>
          <w:sz w:val="22"/>
          <w:szCs w:val="22"/>
        </w:rPr>
        <w:t>H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is coming (Matt. 24:</w:t>
      </w:r>
      <w:r w:rsidR="00402572">
        <w:rPr>
          <w:rFonts w:asciiTheme="minorHAnsi" w:hAnsiTheme="minorHAnsi" w:cstheme="minorHAnsi"/>
          <w:b/>
          <w:bCs/>
          <w:spacing w:val="-2"/>
          <w:sz w:val="22"/>
          <w:szCs w:val="22"/>
        </w:rPr>
        <w:t>36-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-</w:t>
      </w:r>
      <w:r w:rsidR="00D870CA">
        <w:rPr>
          <w:rFonts w:asciiTheme="minorHAnsi" w:hAnsiTheme="minorHAnsi" w:cstheme="minorHAnsi"/>
          <w:b/>
          <w:bCs/>
          <w:spacing w:val="-2"/>
          <w:sz w:val="22"/>
          <w:szCs w:val="22"/>
        </w:rPr>
        <w:t>5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1)</w:t>
      </w:r>
      <w:r w:rsidR="00724DBA">
        <w:rPr>
          <w:rFonts w:asciiTheme="minorHAnsi" w:hAnsiTheme="minorHAnsi" w:cstheme="minorHAnsi"/>
          <w:b/>
          <w:bCs/>
          <w:spacing w:val="-2"/>
          <w:sz w:val="22"/>
          <w:szCs w:val="22"/>
        </w:rPr>
        <w:t>.</w:t>
      </w:r>
    </w:p>
    <w:p w14:paraId="4AA3FF01" w14:textId="77777777" w:rsidR="003D45C7" w:rsidRPr="007C7C63" w:rsidRDefault="003D45C7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4AA3FF03" w14:textId="5719F948" w:rsidR="0008191D" w:rsidRDefault="003D45C7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The question is not if, but when? Are you ready?</w:t>
      </w:r>
      <w:r w:rsidR="000075F9" w:rsidRPr="007C7C6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4923E556" w14:textId="77777777" w:rsidR="0016242D" w:rsidRDefault="0016242D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</w:p>
    <w:p w14:paraId="0CF9B5D7" w14:textId="77777777" w:rsidR="0016242D" w:rsidRDefault="0016242D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</w:p>
    <w:p w14:paraId="5429FEB3" w14:textId="77777777" w:rsidR="007C7781" w:rsidRDefault="007C7781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</w:p>
    <w:p w14:paraId="3B79A821" w14:textId="77777777" w:rsidR="0016242D" w:rsidRDefault="0016242D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</w:p>
    <w:p w14:paraId="70BC98E6" w14:textId="77777777" w:rsidR="0016242D" w:rsidRDefault="0016242D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</w:p>
    <w:p w14:paraId="33A36B2C" w14:textId="2F49E7E5" w:rsidR="0016242D" w:rsidRPr="007C7C63" w:rsidRDefault="00145B0F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lastRenderedPageBreak/>
        <w:tab/>
      </w:r>
      <w:r w:rsidR="0016242D"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A. Jesus </w:t>
      </w:r>
      <w:r w:rsidR="0016242D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                              </w:t>
      </w:r>
      <w:r w:rsidR="0016242D"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it</w:t>
      </w:r>
      <w:r w:rsidR="0016242D" w:rsidRPr="007C7C63">
        <w:rPr>
          <w:rFonts w:asciiTheme="minorHAnsi" w:hAnsiTheme="minorHAnsi" w:cstheme="minorHAnsi"/>
          <w:spacing w:val="-2"/>
          <w:sz w:val="22"/>
          <w:szCs w:val="22"/>
        </w:rPr>
        <w:t xml:space="preserve"> (John 14). </w:t>
      </w:r>
    </w:p>
    <w:p w14:paraId="1F533F98" w14:textId="77777777" w:rsidR="0016242D" w:rsidRPr="007C7C63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ab/>
        <w:t xml:space="preserve">B. The Angels 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                         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it</w:t>
      </w:r>
      <w:r w:rsidRPr="007C7C63">
        <w:rPr>
          <w:rFonts w:asciiTheme="minorHAnsi" w:hAnsiTheme="minorHAnsi" w:cstheme="minorHAnsi"/>
          <w:spacing w:val="-2"/>
          <w:sz w:val="22"/>
          <w:szCs w:val="22"/>
        </w:rPr>
        <w:t xml:space="preserve"> (Acts 1).</w:t>
      </w:r>
    </w:p>
    <w:p w14:paraId="57BB5E11" w14:textId="77777777" w:rsidR="0016242D" w:rsidRPr="007C7C63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ab/>
        <w:t xml:space="preserve">C. The Apostles 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                         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it</w:t>
      </w:r>
      <w:r w:rsidRPr="007C7C63">
        <w:rPr>
          <w:rFonts w:asciiTheme="minorHAnsi" w:hAnsiTheme="minorHAnsi" w:cstheme="minorHAnsi"/>
          <w:spacing w:val="-2"/>
          <w:sz w:val="22"/>
          <w:szCs w:val="22"/>
        </w:rPr>
        <w:t xml:space="preserve"> (I Thess. 4).</w:t>
      </w:r>
    </w:p>
    <w:p w14:paraId="4A14A6B0" w14:textId="77777777" w:rsidR="0016242D" w:rsidRPr="007C7C63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ab/>
        <w:t xml:space="preserve">D. The Lord's Supper 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                    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to it</w:t>
      </w:r>
      <w:r w:rsidRPr="007C7C63">
        <w:rPr>
          <w:rFonts w:asciiTheme="minorHAnsi" w:hAnsiTheme="minorHAnsi" w:cstheme="minorHAnsi"/>
          <w:spacing w:val="-2"/>
          <w:sz w:val="22"/>
          <w:szCs w:val="22"/>
        </w:rPr>
        <w:t xml:space="preserve"> (I Cor. 11).</w:t>
      </w:r>
    </w:p>
    <w:p w14:paraId="154B9916" w14:textId="77777777" w:rsidR="0016242D" w:rsidRPr="007C7C63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</w:p>
    <w:p w14:paraId="103CB118" w14:textId="77777777" w:rsidR="0016242D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E0D1D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Many people are fascinated with the second coming, but few are letting that change the way they live! </w:t>
      </w:r>
    </w:p>
    <w:p w14:paraId="03629FDE" w14:textId="77777777" w:rsidR="0016242D" w:rsidRPr="007C7C63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799BB953" w14:textId="77777777" w:rsidR="0016242D" w:rsidRDefault="0016242D" w:rsidP="00145B0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The third key word is the word 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                                </w:t>
      </w: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(I John 2:28).</w:t>
      </w:r>
      <w:r w:rsidRPr="002D6CA7">
        <w:rPr>
          <w:rFonts w:asciiTheme="minorHAnsi" w:hAnsiTheme="minorHAnsi" w:cstheme="minorHAnsi"/>
          <w:spacing w:val="-2"/>
          <w:sz w:val="22"/>
          <w:szCs w:val="22"/>
        </w:rPr>
        <w:t xml:space="preserve"> This term means </w:t>
      </w: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>"to desire to hide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.</w:t>
      </w:r>
      <w:r w:rsidRPr="002D6CA7">
        <w:rPr>
          <w:rFonts w:asciiTheme="minorHAnsi" w:hAnsiTheme="minorHAnsi" w:cstheme="minorHAnsi"/>
          <w:b/>
          <w:bCs/>
          <w:spacing w:val="-2"/>
          <w:sz w:val="22"/>
          <w:szCs w:val="22"/>
        </w:rPr>
        <w:t>"</w:t>
      </w:r>
      <w:r w:rsidRPr="002D6CA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The NASB translates it this way, “not shrink away from Him in shame.”</w:t>
      </w:r>
    </w:p>
    <w:p w14:paraId="66218F66" w14:textId="77777777" w:rsidR="0016242D" w:rsidRPr="002D6CA7" w:rsidRDefault="0016242D" w:rsidP="0016242D">
      <w:pPr>
        <w:pStyle w:val="ListParagraph"/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30872BC6" w14:textId="77777777" w:rsidR="0016242D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DB3ABE">
        <w:rPr>
          <w:rFonts w:asciiTheme="minorHAnsi" w:hAnsiTheme="minorHAnsi" w:cstheme="minorHAnsi"/>
          <w:spacing w:val="-2"/>
          <w:sz w:val="22"/>
          <w:szCs w:val="22"/>
        </w:rPr>
        <w:t>Remember the story of Adam and Eve hiding in the bushes because they were ashamed? Many Christians will experience the same feelings when the Lord returns.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Many will be saved, yet ashamed before 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H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im at 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H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is coming. </w:t>
      </w:r>
    </w:p>
    <w:p w14:paraId="4CA71E1A" w14:textId="77777777" w:rsidR="0016242D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423A96C0" w14:textId="77777777" w:rsidR="0016242D" w:rsidRPr="00935BF4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Many will be ashamed because the Lord’s coming will catch them with: </w:t>
      </w:r>
    </w:p>
    <w:p w14:paraId="5CB60C47" w14:textId="77777777" w:rsidR="0016242D" w:rsidRPr="007C7C63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ab/>
      </w:r>
    </w:p>
    <w:p w14:paraId="4F01F967" w14:textId="77777777" w:rsidR="0016242D" w:rsidRPr="007C7C63" w:rsidRDefault="0016242D" w:rsidP="007C7781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Unconfessed sin in their lives</w:t>
      </w:r>
    </w:p>
    <w:p w14:paraId="19C9B6B1" w14:textId="77777777" w:rsidR="0016242D" w:rsidRPr="007C7C63" w:rsidRDefault="0016242D" w:rsidP="007C7781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Unfinished task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s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</w:p>
    <w:p w14:paraId="6A7268B5" w14:textId="77777777" w:rsidR="0016242D" w:rsidRPr="007C7C63" w:rsidRDefault="0016242D" w:rsidP="007C7781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Unforgiving spirit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s</w:t>
      </w:r>
    </w:p>
    <w:p w14:paraId="4227E1BD" w14:textId="77777777" w:rsidR="0016242D" w:rsidRPr="007C7C63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0F0BDE6A" w14:textId="77777777" w:rsidR="0016242D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How will we be ushered to that meeting?  </w:t>
      </w:r>
    </w:p>
    <w:p w14:paraId="55603850" w14:textId="77777777" w:rsidR="0016242D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675D2A8E" w14:textId="77777777" w:rsidR="0016242D" w:rsidRPr="007C7C63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Some by way of death (Heb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rews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9:27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) and m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any others will meet 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H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im by way of 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H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is coming (Matt. 24: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36-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-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5</w:t>
      </w: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1)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.</w:t>
      </w:r>
    </w:p>
    <w:p w14:paraId="7C366D16" w14:textId="77777777" w:rsidR="0016242D" w:rsidRPr="007C7C63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4F03ED96" w14:textId="77777777" w:rsidR="0016242D" w:rsidRPr="00A81766" w:rsidRDefault="0016242D" w:rsidP="0016242D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  <w:r w:rsidRPr="007C7C63">
        <w:rPr>
          <w:rFonts w:asciiTheme="minorHAnsi" w:hAnsiTheme="minorHAnsi" w:cstheme="minorHAnsi"/>
          <w:b/>
          <w:bCs/>
          <w:spacing w:val="-2"/>
          <w:sz w:val="22"/>
          <w:szCs w:val="22"/>
        </w:rPr>
        <w:t>The question is not if, but when? Are you ready?</w:t>
      </w:r>
      <w:r w:rsidRPr="007C7C6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2F719665" w14:textId="77777777" w:rsidR="0016242D" w:rsidRPr="00A81766" w:rsidRDefault="0016242D" w:rsidP="00155FDC">
      <w:pPr>
        <w:tabs>
          <w:tab w:val="left" w:pos="-720"/>
        </w:tabs>
        <w:suppressAutoHyphens/>
        <w:spacing w:after="60" w:line="240" w:lineRule="atLeast"/>
        <w:rPr>
          <w:rFonts w:asciiTheme="minorHAnsi" w:hAnsiTheme="minorHAnsi" w:cstheme="minorHAnsi"/>
          <w:spacing w:val="-2"/>
          <w:sz w:val="22"/>
          <w:szCs w:val="22"/>
        </w:rPr>
      </w:pPr>
    </w:p>
    <w:sectPr w:rsidR="0016242D" w:rsidRPr="00A81766" w:rsidSect="00F7650A">
      <w:pgSz w:w="7920" w:h="12240" w:code="6"/>
      <w:pgMar w:top="720" w:right="720" w:bottom="8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0CED"/>
    <w:multiLevelType w:val="hybridMultilevel"/>
    <w:tmpl w:val="B0A8A2F6"/>
    <w:lvl w:ilvl="0" w:tplc="EC98467E">
      <w:start w:val="1"/>
      <w:numFmt w:val="upperLetter"/>
      <w:lvlText w:val="(%1)"/>
      <w:lvlJc w:val="left"/>
      <w:pPr>
        <w:ind w:left="12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E0970"/>
    <w:multiLevelType w:val="hybridMultilevel"/>
    <w:tmpl w:val="696015EE"/>
    <w:lvl w:ilvl="0" w:tplc="097AC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FD2"/>
    <w:multiLevelType w:val="hybridMultilevel"/>
    <w:tmpl w:val="C92E6FE8"/>
    <w:lvl w:ilvl="0" w:tplc="85685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0A21"/>
    <w:multiLevelType w:val="hybridMultilevel"/>
    <w:tmpl w:val="9446DCA6"/>
    <w:lvl w:ilvl="0" w:tplc="720CCE6C">
      <w:start w:val="1"/>
      <w:numFmt w:val="upperLetter"/>
      <w:lvlText w:val="(%1)"/>
      <w:lvlJc w:val="left"/>
      <w:pPr>
        <w:ind w:left="12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74FED"/>
    <w:multiLevelType w:val="hybridMultilevel"/>
    <w:tmpl w:val="DFE4CC64"/>
    <w:lvl w:ilvl="0" w:tplc="CA107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71770"/>
    <w:multiLevelType w:val="hybridMultilevel"/>
    <w:tmpl w:val="AB98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226BA"/>
    <w:multiLevelType w:val="hybridMultilevel"/>
    <w:tmpl w:val="E0220F84"/>
    <w:lvl w:ilvl="0" w:tplc="AD74EBE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37003">
    <w:abstractNumId w:val="0"/>
  </w:num>
  <w:num w:numId="2" w16cid:durableId="1732197024">
    <w:abstractNumId w:val="2"/>
  </w:num>
  <w:num w:numId="3" w16cid:durableId="1145926917">
    <w:abstractNumId w:val="1"/>
  </w:num>
  <w:num w:numId="4" w16cid:durableId="433745502">
    <w:abstractNumId w:val="5"/>
  </w:num>
  <w:num w:numId="5" w16cid:durableId="206727466">
    <w:abstractNumId w:val="4"/>
  </w:num>
  <w:num w:numId="6" w16cid:durableId="749548526">
    <w:abstractNumId w:val="6"/>
  </w:num>
  <w:num w:numId="7" w16cid:durableId="1215969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F9"/>
    <w:rsid w:val="000075F9"/>
    <w:rsid w:val="00020E19"/>
    <w:rsid w:val="00043285"/>
    <w:rsid w:val="0008191D"/>
    <w:rsid w:val="000A209A"/>
    <w:rsid w:val="000A7CE5"/>
    <w:rsid w:val="000D0270"/>
    <w:rsid w:val="0011210D"/>
    <w:rsid w:val="00145B0F"/>
    <w:rsid w:val="00155FDC"/>
    <w:rsid w:val="0016242D"/>
    <w:rsid w:val="00187E48"/>
    <w:rsid w:val="001A1A57"/>
    <w:rsid w:val="001A3CF5"/>
    <w:rsid w:val="001B34CA"/>
    <w:rsid w:val="001E006B"/>
    <w:rsid w:val="00247D69"/>
    <w:rsid w:val="00286009"/>
    <w:rsid w:val="002905E2"/>
    <w:rsid w:val="00297AA4"/>
    <w:rsid w:val="002A0E9A"/>
    <w:rsid w:val="002B7A4E"/>
    <w:rsid w:val="002C0423"/>
    <w:rsid w:val="002D6CA7"/>
    <w:rsid w:val="002E30AF"/>
    <w:rsid w:val="002F2381"/>
    <w:rsid w:val="00395596"/>
    <w:rsid w:val="00397776"/>
    <w:rsid w:val="003A5C23"/>
    <w:rsid w:val="003C71A2"/>
    <w:rsid w:val="003D3D8F"/>
    <w:rsid w:val="003D45C7"/>
    <w:rsid w:val="00402572"/>
    <w:rsid w:val="004671EB"/>
    <w:rsid w:val="004B11E7"/>
    <w:rsid w:val="004C6177"/>
    <w:rsid w:val="004F3DDE"/>
    <w:rsid w:val="0050644A"/>
    <w:rsid w:val="00513894"/>
    <w:rsid w:val="0051705E"/>
    <w:rsid w:val="00526771"/>
    <w:rsid w:val="00540BC0"/>
    <w:rsid w:val="005569F8"/>
    <w:rsid w:val="00572603"/>
    <w:rsid w:val="005A6CE5"/>
    <w:rsid w:val="005B441E"/>
    <w:rsid w:val="005D5896"/>
    <w:rsid w:val="005E20AB"/>
    <w:rsid w:val="00643E40"/>
    <w:rsid w:val="0067191D"/>
    <w:rsid w:val="00696FF6"/>
    <w:rsid w:val="006A5776"/>
    <w:rsid w:val="006C4735"/>
    <w:rsid w:val="006F5E78"/>
    <w:rsid w:val="007008E4"/>
    <w:rsid w:val="007011C6"/>
    <w:rsid w:val="00724DBA"/>
    <w:rsid w:val="007718C8"/>
    <w:rsid w:val="007A3DE7"/>
    <w:rsid w:val="007C5C38"/>
    <w:rsid w:val="007C7781"/>
    <w:rsid w:val="007C7C63"/>
    <w:rsid w:val="007D3F86"/>
    <w:rsid w:val="007D458F"/>
    <w:rsid w:val="007E0D1D"/>
    <w:rsid w:val="007E4C9A"/>
    <w:rsid w:val="00820183"/>
    <w:rsid w:val="00835AD9"/>
    <w:rsid w:val="0085408F"/>
    <w:rsid w:val="0089677D"/>
    <w:rsid w:val="008B24F0"/>
    <w:rsid w:val="008B4792"/>
    <w:rsid w:val="008B4B48"/>
    <w:rsid w:val="008E1EC2"/>
    <w:rsid w:val="008E39A0"/>
    <w:rsid w:val="009257BB"/>
    <w:rsid w:val="009270D8"/>
    <w:rsid w:val="00927AA7"/>
    <w:rsid w:val="00935BF4"/>
    <w:rsid w:val="009423BD"/>
    <w:rsid w:val="00994E7F"/>
    <w:rsid w:val="009950D3"/>
    <w:rsid w:val="009D05D7"/>
    <w:rsid w:val="009F0632"/>
    <w:rsid w:val="00A3101B"/>
    <w:rsid w:val="00A81766"/>
    <w:rsid w:val="00AA12D4"/>
    <w:rsid w:val="00AA2466"/>
    <w:rsid w:val="00AB613A"/>
    <w:rsid w:val="00AC2ECD"/>
    <w:rsid w:val="00AF4204"/>
    <w:rsid w:val="00B15D0B"/>
    <w:rsid w:val="00B51471"/>
    <w:rsid w:val="00B57593"/>
    <w:rsid w:val="00B71B26"/>
    <w:rsid w:val="00BA7998"/>
    <w:rsid w:val="00BC1CD3"/>
    <w:rsid w:val="00BD12DD"/>
    <w:rsid w:val="00C033D2"/>
    <w:rsid w:val="00C13556"/>
    <w:rsid w:val="00C15D65"/>
    <w:rsid w:val="00C370FA"/>
    <w:rsid w:val="00C77990"/>
    <w:rsid w:val="00CA44A8"/>
    <w:rsid w:val="00D07F76"/>
    <w:rsid w:val="00D33169"/>
    <w:rsid w:val="00D35C1E"/>
    <w:rsid w:val="00D43E0D"/>
    <w:rsid w:val="00D8601B"/>
    <w:rsid w:val="00D870CA"/>
    <w:rsid w:val="00D96938"/>
    <w:rsid w:val="00DB3ABE"/>
    <w:rsid w:val="00DB5481"/>
    <w:rsid w:val="00E01E76"/>
    <w:rsid w:val="00E13EA1"/>
    <w:rsid w:val="00E641F2"/>
    <w:rsid w:val="00E70030"/>
    <w:rsid w:val="00E75A6B"/>
    <w:rsid w:val="00EC7559"/>
    <w:rsid w:val="00EE55DF"/>
    <w:rsid w:val="00EE6C4F"/>
    <w:rsid w:val="00F12518"/>
    <w:rsid w:val="00F22B5B"/>
    <w:rsid w:val="00F7650A"/>
    <w:rsid w:val="00FA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FEE5"/>
  <w15:docId w15:val="{C938A092-6A88-4C56-80C4-322BDCDE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5F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CC45713C4904FAEDF949D605CD56D" ma:contentTypeVersion="18" ma:contentTypeDescription="Create a new document." ma:contentTypeScope="" ma:versionID="1df5c9d56cd1ea873540e3b98081c7c7">
  <xsd:schema xmlns:xsd="http://www.w3.org/2001/XMLSchema" xmlns:xs="http://www.w3.org/2001/XMLSchema" xmlns:p="http://schemas.microsoft.com/office/2006/metadata/properties" xmlns:ns2="ab36abd4-4e1d-4be3-93a0-3953a83b2f1f" xmlns:ns3="22889ac5-c98e-4a46-b303-1b25b51ea92d" targetNamespace="http://schemas.microsoft.com/office/2006/metadata/properties" ma:root="true" ma:fieldsID="aaf1bccaab88feb1fb1125745c6090a7" ns2:_="" ns3:_="">
    <xsd:import namespace="ab36abd4-4e1d-4be3-93a0-3953a83b2f1f"/>
    <xsd:import namespace="22889ac5-c98e-4a46-b303-1b25b51ea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abd4-4e1d-4be3-93a0-3953a83b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82251-d1b1-4726-89bb-13de7191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89ac5-c98e-4a46-b303-1b25b51ea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21efe3-4691-4d5c-99dc-281f6b483f6d}" ma:internalName="TaxCatchAll" ma:showField="CatchAllData" ma:web="22889ac5-c98e-4a46-b303-1b25b51ea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6abd4-4e1d-4be3-93a0-3953a83b2f1f">
      <Terms xmlns="http://schemas.microsoft.com/office/infopath/2007/PartnerControls"/>
    </lcf76f155ced4ddcb4097134ff3c332f>
    <TaxCatchAll xmlns="22889ac5-c98e-4a46-b303-1b25b51ea92d" xsi:nil="true"/>
  </documentManagement>
</p:properties>
</file>

<file path=customXml/itemProps1.xml><?xml version="1.0" encoding="utf-8"?>
<ds:datastoreItem xmlns:ds="http://schemas.openxmlformats.org/officeDocument/2006/customXml" ds:itemID="{7E8C47D5-3100-474D-8B57-58D2A5311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6abd4-4e1d-4be3-93a0-3953a83b2f1f"/>
    <ds:schemaRef ds:uri="22889ac5-c98e-4a46-b303-1b25b51ea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FEF51-B7BC-4232-9A15-BC4FB889B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CE47E-B298-40CE-90AE-4B8EA47BED13}">
  <ds:schemaRefs>
    <ds:schemaRef ds:uri="http://schemas.microsoft.com/office/2006/metadata/properties"/>
    <ds:schemaRef ds:uri="http://schemas.microsoft.com/office/infopath/2007/PartnerControls"/>
    <ds:schemaRef ds:uri="ab36abd4-4e1d-4be3-93a0-3953a83b2f1f"/>
    <ds:schemaRef ds:uri="22889ac5-c98e-4a46-b303-1b25b51ea9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Wendy Henson</cp:lastModifiedBy>
  <cp:revision>15</cp:revision>
  <dcterms:created xsi:type="dcterms:W3CDTF">2024-07-15T19:45:00Z</dcterms:created>
  <dcterms:modified xsi:type="dcterms:W3CDTF">2024-07-16T15:23:00Z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0x0101009EFCC45713C4904FAEDF949D605CD56D</vt:lpwstr>
  </property>
  <property fmtid="{D5CDD505-2E9C-101B-9397-08002B2CF9AE}" pid="3" name="MediaServiceImageTags">
    <vt:lpwstr/>
  </property>
</Properties>
</file>