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C443" w14:textId="5E5FC51E" w:rsidR="00751A70" w:rsidRDefault="00000000">
      <w:pPr>
        <w:pStyle w:val="Title"/>
      </w:pPr>
      <w:r>
        <w:t>MVCA</w:t>
      </w:r>
      <w:r>
        <w:rPr>
          <w:spacing w:val="-13"/>
        </w:rPr>
        <w:t xml:space="preserve"> </w:t>
      </w:r>
      <w:r>
        <w:t>Middle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202</w:t>
      </w:r>
      <w:r w:rsidR="00C130F9">
        <w:t>6</w:t>
      </w:r>
      <w:r>
        <w:t>-202</w:t>
      </w:r>
      <w:r w:rsidR="00C130F9">
        <w:t>7</w:t>
      </w:r>
      <w:r>
        <w:rPr>
          <w:spacing w:val="-10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rPr>
          <w:spacing w:val="-4"/>
        </w:rPr>
        <w:t>List</w:t>
      </w:r>
    </w:p>
    <w:p w14:paraId="565C0299" w14:textId="77777777" w:rsidR="00751A70" w:rsidRDefault="00000000">
      <w:pPr>
        <w:spacing w:before="194"/>
        <w:ind w:left="354" w:right="3"/>
        <w:jc w:val="center"/>
        <w:rPr>
          <w:b/>
          <w:i/>
          <w:sz w:val="32"/>
        </w:rPr>
      </w:pPr>
      <w:r>
        <w:rPr>
          <w:b/>
          <w:i/>
          <w:color w:val="FF0000"/>
          <w:sz w:val="32"/>
        </w:rPr>
        <w:t>Mandatory</w:t>
      </w:r>
      <w:r>
        <w:rPr>
          <w:b/>
          <w:i/>
          <w:color w:val="FF0000"/>
          <w:spacing w:val="-18"/>
          <w:sz w:val="32"/>
        </w:rPr>
        <w:t xml:space="preserve"> </w:t>
      </w:r>
      <w:r>
        <w:rPr>
          <w:b/>
          <w:i/>
          <w:color w:val="FF0000"/>
          <w:sz w:val="32"/>
        </w:rPr>
        <w:t>Supplies</w:t>
      </w:r>
      <w:r>
        <w:rPr>
          <w:b/>
          <w:i/>
          <w:color w:val="FF0000"/>
          <w:spacing w:val="-18"/>
          <w:sz w:val="32"/>
        </w:rPr>
        <w:t xml:space="preserve"> </w:t>
      </w:r>
      <w:r>
        <w:rPr>
          <w:b/>
          <w:i/>
          <w:color w:val="FF0000"/>
          <w:sz w:val="32"/>
        </w:rPr>
        <w:t>for</w:t>
      </w:r>
      <w:r>
        <w:rPr>
          <w:b/>
          <w:i/>
          <w:color w:val="FF0000"/>
          <w:spacing w:val="-14"/>
          <w:sz w:val="32"/>
        </w:rPr>
        <w:t xml:space="preserve"> </w:t>
      </w:r>
      <w:r>
        <w:rPr>
          <w:b/>
          <w:i/>
          <w:color w:val="FF0000"/>
          <w:sz w:val="32"/>
        </w:rPr>
        <w:t>All</w:t>
      </w:r>
      <w:r>
        <w:rPr>
          <w:b/>
          <w:i/>
          <w:color w:val="FF0000"/>
          <w:spacing w:val="-16"/>
          <w:sz w:val="32"/>
        </w:rPr>
        <w:t xml:space="preserve"> </w:t>
      </w:r>
      <w:r>
        <w:rPr>
          <w:b/>
          <w:i/>
          <w:color w:val="FF0000"/>
          <w:spacing w:val="-2"/>
          <w:sz w:val="32"/>
        </w:rPr>
        <w:t>Grades</w:t>
      </w:r>
    </w:p>
    <w:p w14:paraId="22DC93A1" w14:textId="77777777" w:rsidR="00751A70" w:rsidRDefault="00000000">
      <w:pPr>
        <w:pStyle w:val="BodyText"/>
        <w:spacing w:before="199" w:line="338" w:lineRule="exact"/>
        <w:ind w:left="4055"/>
      </w:pPr>
      <w:r>
        <w:t>25</w:t>
      </w:r>
      <w:r>
        <w:rPr>
          <w:spacing w:val="-8"/>
        </w:rPr>
        <w:t xml:space="preserve"> </w:t>
      </w:r>
      <w:r>
        <w:t>Pencils</w:t>
      </w:r>
      <w:r>
        <w:rPr>
          <w:spacing w:val="-2"/>
        </w:rPr>
        <w:t xml:space="preserve"> </w:t>
      </w:r>
      <w:r>
        <w:t>(extra</w:t>
      </w:r>
      <w:r>
        <w:rPr>
          <w:spacing w:val="-4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mechanical)</w:t>
      </w:r>
    </w:p>
    <w:p w14:paraId="03185E7C" w14:textId="77777777" w:rsidR="00751A70" w:rsidRDefault="00000000">
      <w:pPr>
        <w:pStyle w:val="BodyText"/>
        <w:ind w:left="5649" w:right="4020" w:hanging="423"/>
      </w:pPr>
      <w:r>
        <w:rPr>
          <w:spacing w:val="-2"/>
        </w:rPr>
        <w:t>(2)</w:t>
      </w:r>
      <w:r>
        <w:rPr>
          <w:spacing w:val="-17"/>
        </w:rPr>
        <w:t xml:space="preserve"> </w:t>
      </w:r>
      <w:r>
        <w:rPr>
          <w:spacing w:val="-2"/>
        </w:rPr>
        <w:t>Highlighters Earbuds</w:t>
      </w:r>
    </w:p>
    <w:p w14:paraId="58ED6A1A" w14:textId="4F9E2180" w:rsidR="00751A70" w:rsidRDefault="00000000">
      <w:pPr>
        <w:pStyle w:val="BodyText"/>
        <w:ind w:left="4833" w:right="4478" w:firstLine="6"/>
        <w:jc w:val="center"/>
      </w:pPr>
      <w:r>
        <w:t xml:space="preserve">Locker Shelf </w:t>
      </w:r>
    </w:p>
    <w:p w14:paraId="270C43FC" w14:textId="77777777" w:rsidR="00751A70" w:rsidRDefault="00000000">
      <w:pPr>
        <w:spacing w:before="339"/>
        <w:ind w:left="354" w:right="2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>Each</w:t>
      </w:r>
      <w:r>
        <w:rPr>
          <w:b/>
          <w:i/>
          <w:color w:val="FF0000"/>
          <w:spacing w:val="-7"/>
          <w:sz w:val="28"/>
        </w:rPr>
        <w:t xml:space="preserve"> </w:t>
      </w:r>
      <w:r>
        <w:rPr>
          <w:b/>
          <w:i/>
          <w:color w:val="FF0000"/>
          <w:sz w:val="28"/>
        </w:rPr>
        <w:t>9-Weeks</w:t>
      </w:r>
      <w:r>
        <w:rPr>
          <w:b/>
          <w:i/>
          <w:color w:val="FF0000"/>
          <w:spacing w:val="-10"/>
          <w:sz w:val="28"/>
        </w:rPr>
        <w:t xml:space="preserve"> </w:t>
      </w:r>
      <w:r>
        <w:rPr>
          <w:b/>
          <w:i/>
          <w:color w:val="FF0000"/>
          <w:sz w:val="28"/>
        </w:rPr>
        <w:t>we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need</w:t>
      </w:r>
      <w:r>
        <w:rPr>
          <w:b/>
          <w:i/>
          <w:color w:val="FF0000"/>
          <w:spacing w:val="-7"/>
          <w:sz w:val="28"/>
        </w:rPr>
        <w:t xml:space="preserve"> </w:t>
      </w:r>
      <w:r>
        <w:rPr>
          <w:b/>
          <w:i/>
          <w:color w:val="FF0000"/>
          <w:sz w:val="28"/>
        </w:rPr>
        <w:t>the</w:t>
      </w:r>
      <w:r>
        <w:rPr>
          <w:b/>
          <w:i/>
          <w:color w:val="FF0000"/>
          <w:spacing w:val="-5"/>
          <w:sz w:val="28"/>
        </w:rPr>
        <w:t xml:space="preserve"> </w:t>
      </w:r>
      <w:r>
        <w:rPr>
          <w:b/>
          <w:i/>
          <w:color w:val="FF0000"/>
          <w:sz w:val="28"/>
        </w:rPr>
        <w:t>following</w:t>
      </w:r>
      <w:r>
        <w:rPr>
          <w:b/>
          <w:i/>
          <w:color w:val="FF0000"/>
          <w:spacing w:val="-6"/>
          <w:sz w:val="28"/>
        </w:rPr>
        <w:t xml:space="preserve"> </w:t>
      </w:r>
      <w:r>
        <w:rPr>
          <w:b/>
          <w:i/>
          <w:color w:val="FF0000"/>
          <w:spacing w:val="-2"/>
          <w:sz w:val="28"/>
        </w:rPr>
        <w:t>items:</w:t>
      </w:r>
    </w:p>
    <w:p w14:paraId="1C98F18B" w14:textId="77777777" w:rsidR="00751A70" w:rsidRDefault="00751A70">
      <w:pPr>
        <w:spacing w:before="1"/>
        <w:rPr>
          <w:b/>
          <w:i/>
          <w:sz w:val="28"/>
        </w:rPr>
      </w:pPr>
    </w:p>
    <w:p w14:paraId="3277108D" w14:textId="77777777" w:rsidR="00751A70" w:rsidRDefault="00000000">
      <w:pPr>
        <w:pStyle w:val="BodyText"/>
        <w:ind w:left="4538" w:right="4183"/>
        <w:jc w:val="center"/>
      </w:pPr>
      <w:r>
        <w:rPr>
          <w:spacing w:val="-2"/>
        </w:rPr>
        <w:t>1</w:t>
      </w:r>
      <w:r>
        <w:rPr>
          <w:spacing w:val="-14"/>
        </w:rPr>
        <w:t xml:space="preserve"> </w:t>
      </w:r>
      <w:r>
        <w:rPr>
          <w:spacing w:val="-2"/>
        </w:rPr>
        <w:t>Box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 xml:space="preserve">Spoons/Forks </w:t>
      </w:r>
      <w:r>
        <w:t>Paper Plates</w:t>
      </w:r>
    </w:p>
    <w:p w14:paraId="1CC2CDC3" w14:textId="77777777" w:rsidR="00751A70" w:rsidRDefault="00000000">
      <w:pPr>
        <w:pStyle w:val="BodyText"/>
        <w:ind w:left="5359" w:right="4999" w:firstLine="4"/>
        <w:jc w:val="center"/>
      </w:pPr>
      <w:r>
        <w:rPr>
          <w:spacing w:val="-2"/>
        </w:rPr>
        <w:t>Napkins Clorox</w:t>
      </w:r>
      <w:r>
        <w:rPr>
          <w:spacing w:val="-16"/>
        </w:rPr>
        <w:t xml:space="preserve"> </w:t>
      </w:r>
      <w:r>
        <w:rPr>
          <w:spacing w:val="-2"/>
        </w:rPr>
        <w:t>Wipes</w:t>
      </w:r>
    </w:p>
    <w:p w14:paraId="785C71D3" w14:textId="77777777" w:rsidR="00751A70" w:rsidRDefault="00751A70">
      <w:pPr>
        <w:spacing w:before="56" w:after="1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217"/>
        <w:gridCol w:w="3510"/>
        <w:gridCol w:w="3984"/>
      </w:tblGrid>
      <w:tr w:rsidR="00751A70" w14:paraId="515D3292" w14:textId="77777777">
        <w:trPr>
          <w:trHeight w:val="288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609CD1"/>
          </w:tcPr>
          <w:p w14:paraId="0D87B081" w14:textId="77777777" w:rsidR="00751A70" w:rsidRDefault="00751A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right w:val="nil"/>
            </w:tcBorders>
            <w:shd w:val="clear" w:color="auto" w:fill="609CD1"/>
          </w:tcPr>
          <w:p w14:paraId="298AFA4A" w14:textId="77777777" w:rsidR="00751A70" w:rsidRDefault="00000000">
            <w:pPr>
              <w:pStyle w:val="TableParagraph"/>
              <w:spacing w:line="269" w:lineRule="exact"/>
              <w:ind w:left="84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6</w:t>
            </w:r>
            <w:r>
              <w:rPr>
                <w:b/>
                <w:color w:val="FFFFFF"/>
                <w:sz w:val="24"/>
                <w:vertAlign w:val="superscript"/>
              </w:rPr>
              <w:t>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609CD1"/>
          </w:tcPr>
          <w:p w14:paraId="53B0AFEA" w14:textId="77777777" w:rsidR="00751A70" w:rsidRDefault="00000000">
            <w:pPr>
              <w:pStyle w:val="TableParagraph"/>
              <w:spacing w:line="269" w:lineRule="exact"/>
              <w:ind w:left="15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</w:t>
            </w:r>
            <w:r>
              <w:rPr>
                <w:b/>
                <w:color w:val="FFFFFF"/>
                <w:sz w:val="24"/>
                <w:vertAlign w:val="superscript"/>
              </w:rPr>
              <w:t>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3984" w:type="dxa"/>
            <w:tcBorders>
              <w:top w:val="nil"/>
              <w:left w:val="nil"/>
              <w:right w:val="nil"/>
            </w:tcBorders>
            <w:shd w:val="clear" w:color="auto" w:fill="609CD1"/>
          </w:tcPr>
          <w:p w14:paraId="3C598557" w14:textId="77777777" w:rsidR="00751A70" w:rsidRDefault="00000000">
            <w:pPr>
              <w:pStyle w:val="TableParagraph"/>
              <w:spacing w:line="269" w:lineRule="exact"/>
              <w:ind w:left="11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8</w:t>
            </w:r>
            <w:r>
              <w:rPr>
                <w:b/>
                <w:color w:val="FFFFFF"/>
                <w:sz w:val="24"/>
                <w:vertAlign w:val="superscript"/>
              </w:rPr>
              <w:t>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</w:tr>
      <w:tr w:rsidR="00751A70" w14:paraId="19BACD22" w14:textId="77777777">
        <w:trPr>
          <w:trHeight w:val="2544"/>
        </w:trPr>
        <w:tc>
          <w:tcPr>
            <w:tcW w:w="900" w:type="dxa"/>
            <w:tcBorders>
              <w:left w:val="nil"/>
              <w:bottom w:val="single" w:sz="6" w:space="0" w:color="FFFFFF"/>
              <w:right w:val="single" w:sz="4" w:space="0" w:color="FFFFFF"/>
            </w:tcBorders>
            <w:shd w:val="clear" w:color="auto" w:fill="609CD1"/>
          </w:tcPr>
          <w:p w14:paraId="7F69EE51" w14:textId="77777777" w:rsidR="00751A70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ELA</w:t>
            </w:r>
          </w:p>
        </w:tc>
        <w:tc>
          <w:tcPr>
            <w:tcW w:w="3217" w:type="dxa"/>
            <w:tcBorders>
              <w:left w:val="single" w:sz="4" w:space="0" w:color="FFFFFF"/>
              <w:bottom w:val="single" w:sz="6" w:space="0" w:color="FFFFFF"/>
              <w:right w:val="nil"/>
            </w:tcBorders>
            <w:shd w:val="clear" w:color="auto" w:fill="BFD6EB"/>
          </w:tcPr>
          <w:p w14:paraId="1DE88D1E" w14:textId="77777777" w:rsidR="00751A70" w:rsidRDefault="00000000">
            <w:pPr>
              <w:pStyle w:val="TableParagraph"/>
              <w:spacing w:before="2" w:line="289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7D7A7CC1" w14:textId="77777777" w:rsidR="00751A70" w:rsidRDefault="0000000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5F10F58B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28A8B209" w14:textId="77777777" w:rsidR="00751A70" w:rsidRDefault="00000000">
            <w:pPr>
              <w:pStyle w:val="TableParagraph"/>
              <w:spacing w:before="7" w:line="289" w:lineRule="exact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Cards</w:t>
            </w:r>
          </w:p>
          <w:p w14:paraId="6AC2C342" w14:textId="77777777" w:rsidR="00751A70" w:rsidRDefault="0000000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Notebook</w:t>
            </w:r>
          </w:p>
          <w:p w14:paraId="4CC99976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Highlighters</w:t>
            </w:r>
          </w:p>
          <w:p w14:paraId="6D111F94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Pens</w:t>
            </w:r>
          </w:p>
          <w:p w14:paraId="44F55731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(1)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Independent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Reading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  <w:tc>
          <w:tcPr>
            <w:tcW w:w="3510" w:type="dxa"/>
            <w:tcBorders>
              <w:left w:val="nil"/>
              <w:bottom w:val="single" w:sz="6" w:space="0" w:color="FFFFFF"/>
              <w:right w:val="nil"/>
            </w:tcBorders>
            <w:shd w:val="clear" w:color="auto" w:fill="BFD6EB"/>
          </w:tcPr>
          <w:p w14:paraId="131ED855" w14:textId="77777777" w:rsidR="00751A70" w:rsidRDefault="00000000">
            <w:pPr>
              <w:pStyle w:val="TableParagraph"/>
              <w:spacing w:before="2" w:line="292" w:lineRule="exact"/>
              <w:ind w:left="202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215DED14" w14:textId="77777777" w:rsidR="00751A70" w:rsidRDefault="00000000">
            <w:pPr>
              <w:pStyle w:val="TableParagraph"/>
              <w:spacing w:line="290" w:lineRule="exact"/>
              <w:ind w:left="202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2B5CD496" w14:textId="77777777" w:rsidR="00751A70" w:rsidRDefault="00000000">
            <w:pPr>
              <w:pStyle w:val="TableParagraph"/>
              <w:spacing w:line="292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23543A70" w14:textId="77777777" w:rsidR="00751A70" w:rsidRDefault="00000000">
            <w:pPr>
              <w:pStyle w:val="TableParagraph"/>
              <w:spacing w:line="289" w:lineRule="exact"/>
              <w:ind w:left="202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Cards</w:t>
            </w:r>
          </w:p>
          <w:p w14:paraId="71529A26" w14:textId="77777777" w:rsidR="00751A70" w:rsidRDefault="00000000">
            <w:pPr>
              <w:pStyle w:val="TableParagraph"/>
              <w:spacing w:line="289" w:lineRule="exact"/>
              <w:ind w:left="202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Notebook</w:t>
            </w:r>
          </w:p>
          <w:p w14:paraId="08F09E3E" w14:textId="77777777" w:rsidR="00751A70" w:rsidRDefault="00000000">
            <w:pPr>
              <w:pStyle w:val="TableParagraph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Highlighters</w:t>
            </w:r>
          </w:p>
          <w:p w14:paraId="11F35C82" w14:textId="77777777" w:rsidR="00751A70" w:rsidRDefault="00000000">
            <w:pPr>
              <w:pStyle w:val="TableParagraph"/>
              <w:spacing w:before="3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Pens</w:t>
            </w:r>
          </w:p>
          <w:p w14:paraId="4030B29B" w14:textId="77777777" w:rsidR="00751A70" w:rsidRDefault="00000000">
            <w:pPr>
              <w:pStyle w:val="TableParagraph"/>
              <w:ind w:left="202"/>
              <w:rPr>
                <w:sz w:val="24"/>
              </w:rPr>
            </w:pPr>
            <w:r>
              <w:rPr>
                <w:spacing w:val="-4"/>
                <w:sz w:val="24"/>
              </w:rPr>
              <w:t>(1)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Independent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Reading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  <w:tc>
          <w:tcPr>
            <w:tcW w:w="3984" w:type="dxa"/>
            <w:tcBorders>
              <w:left w:val="nil"/>
              <w:bottom w:val="single" w:sz="6" w:space="0" w:color="FFFFFF"/>
              <w:right w:val="nil"/>
            </w:tcBorders>
            <w:shd w:val="clear" w:color="auto" w:fill="BFD6EB"/>
          </w:tcPr>
          <w:p w14:paraId="2740B3CF" w14:textId="77777777" w:rsidR="00751A70" w:rsidRDefault="00000000">
            <w:pPr>
              <w:pStyle w:val="TableParagraph"/>
              <w:spacing w:before="2"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783EDB52" w14:textId="77777777" w:rsidR="00751A70" w:rsidRDefault="00000000">
            <w:pPr>
              <w:pStyle w:val="TableParagraph"/>
              <w:spacing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1E70D1CD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692D666F" w14:textId="77777777" w:rsidR="00751A70" w:rsidRDefault="00000000">
            <w:pPr>
              <w:pStyle w:val="TableParagraph"/>
              <w:spacing w:before="7"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Cards</w:t>
            </w:r>
          </w:p>
          <w:p w14:paraId="0DBF9CAD" w14:textId="77777777" w:rsidR="00751A70" w:rsidRDefault="00000000">
            <w:pPr>
              <w:pStyle w:val="TableParagraph"/>
              <w:spacing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Notebook</w:t>
            </w:r>
          </w:p>
          <w:p w14:paraId="0AEA3EFD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Highlighters</w:t>
            </w:r>
          </w:p>
          <w:p w14:paraId="577F34D8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Pens</w:t>
            </w:r>
          </w:p>
          <w:p w14:paraId="461B2081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4"/>
                <w:sz w:val="24"/>
              </w:rPr>
              <w:t>(1)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Independent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Reading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</w:tr>
      <w:tr w:rsidR="00751A70" w14:paraId="3AE1E3B4" w14:textId="77777777">
        <w:trPr>
          <w:trHeight w:val="973"/>
        </w:trPr>
        <w:tc>
          <w:tcPr>
            <w:tcW w:w="900" w:type="dxa"/>
            <w:tcBorders>
              <w:top w:val="single" w:sz="6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609CD1"/>
          </w:tcPr>
          <w:p w14:paraId="2E5C43C8" w14:textId="77777777" w:rsidR="00751A70" w:rsidRDefault="000000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Math</w:t>
            </w:r>
          </w:p>
        </w:tc>
        <w:tc>
          <w:tcPr>
            <w:tcW w:w="3217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FEBF4"/>
          </w:tcPr>
          <w:p w14:paraId="24A10C80" w14:textId="77777777" w:rsidR="00751A70" w:rsidRDefault="00000000">
            <w:pPr>
              <w:pStyle w:val="TableParagraph"/>
              <w:spacing w:before="4" w:line="290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516950DB" w14:textId="77777777" w:rsidR="00751A70" w:rsidRDefault="00000000">
            <w:pPr>
              <w:pStyle w:val="TableParagraph"/>
              <w:spacing w:line="29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79B1AEEE" w14:textId="1E4DB801" w:rsidR="00CA6D82" w:rsidRDefault="00CA6D82" w:rsidP="00CA6D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Highlighters</w:t>
            </w:r>
          </w:p>
          <w:p w14:paraId="504FD0E7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</w:tc>
        <w:tc>
          <w:tcPr>
            <w:tcW w:w="3510" w:type="dxa"/>
            <w:tcBorders>
              <w:top w:val="single" w:sz="6" w:space="0" w:color="FFFFFF"/>
              <w:left w:val="nil"/>
              <w:bottom w:val="single" w:sz="4" w:space="0" w:color="FFFFFF"/>
              <w:right w:val="nil"/>
            </w:tcBorders>
            <w:shd w:val="clear" w:color="auto" w:fill="DFEBF4"/>
          </w:tcPr>
          <w:p w14:paraId="210E049D" w14:textId="77777777" w:rsidR="00751A70" w:rsidRDefault="00000000">
            <w:pPr>
              <w:pStyle w:val="TableParagraph"/>
              <w:spacing w:before="4" w:line="290" w:lineRule="exact"/>
              <w:ind w:left="311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31D3B495" w14:textId="77777777" w:rsidR="00751A70" w:rsidRDefault="00000000">
            <w:pPr>
              <w:pStyle w:val="TableParagraph"/>
              <w:spacing w:line="290" w:lineRule="exact"/>
              <w:ind w:left="311"/>
              <w:rPr>
                <w:spacing w:val="-2"/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20A609BC" w14:textId="67B7F3FB" w:rsidR="00CA6D82" w:rsidRDefault="00CA6D82">
            <w:pPr>
              <w:pStyle w:val="TableParagraph"/>
              <w:spacing w:line="290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Highlighter</w:t>
            </w:r>
            <w:r>
              <w:rPr>
                <w:spacing w:val="-2"/>
                <w:sz w:val="24"/>
              </w:rPr>
              <w:t>s</w:t>
            </w:r>
          </w:p>
          <w:p w14:paraId="21C37ECA" w14:textId="77777777" w:rsidR="00751A70" w:rsidRDefault="00000000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</w:tc>
        <w:tc>
          <w:tcPr>
            <w:tcW w:w="3984" w:type="dxa"/>
            <w:tcBorders>
              <w:top w:val="single" w:sz="6" w:space="0" w:color="FFFFFF"/>
              <w:left w:val="nil"/>
              <w:bottom w:val="single" w:sz="4" w:space="0" w:color="FFFFFF"/>
              <w:right w:val="nil"/>
            </w:tcBorders>
            <w:shd w:val="clear" w:color="auto" w:fill="DFEBF4"/>
          </w:tcPr>
          <w:p w14:paraId="63E3C9DF" w14:textId="77777777" w:rsidR="00751A70" w:rsidRDefault="00000000">
            <w:pPr>
              <w:pStyle w:val="TableParagraph"/>
              <w:spacing w:before="4" w:line="290" w:lineRule="exact"/>
              <w:ind w:left="40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34C45C95" w14:textId="77777777" w:rsidR="00751A70" w:rsidRDefault="00000000">
            <w:pPr>
              <w:pStyle w:val="TableParagraph"/>
              <w:spacing w:line="290" w:lineRule="exact"/>
              <w:ind w:left="400"/>
              <w:rPr>
                <w:spacing w:val="-2"/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081D989C" w14:textId="6B6F91A4" w:rsidR="00CA6D82" w:rsidRDefault="00CA6D82">
            <w:pPr>
              <w:pStyle w:val="TableParagraph"/>
              <w:spacing w:line="290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Highlighter</w:t>
            </w:r>
            <w:r>
              <w:rPr>
                <w:spacing w:val="-2"/>
                <w:sz w:val="24"/>
              </w:rPr>
              <w:t>s</w:t>
            </w:r>
          </w:p>
          <w:p w14:paraId="6C20A189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</w:tc>
      </w:tr>
      <w:tr w:rsidR="00751A70" w14:paraId="5C9E70A7" w14:textId="77777777">
        <w:trPr>
          <w:trHeight w:val="1754"/>
        </w:trPr>
        <w:tc>
          <w:tcPr>
            <w:tcW w:w="9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609CD1"/>
          </w:tcPr>
          <w:p w14:paraId="06E94FA1" w14:textId="77777777" w:rsidR="00751A70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Science</w:t>
            </w: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FD6EB"/>
          </w:tcPr>
          <w:p w14:paraId="3FA081CB" w14:textId="77777777" w:rsidR="00751A70" w:rsidRDefault="00000000">
            <w:pPr>
              <w:pStyle w:val="TableParagraph"/>
              <w:spacing w:before="6" w:line="289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0BA02C54" w14:textId="77777777" w:rsidR="00751A70" w:rsidRDefault="0000000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1AD1555B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6BC4386E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-Quart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Bags</w:t>
            </w:r>
          </w:p>
          <w:p w14:paraId="61B5D2E3" w14:textId="77777777" w:rsidR="00751A70" w:rsidRDefault="00000000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Ruler</w:t>
            </w:r>
          </w:p>
        </w:tc>
        <w:tc>
          <w:tcPr>
            <w:tcW w:w="351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BFD6EB"/>
          </w:tcPr>
          <w:p w14:paraId="17684348" w14:textId="77777777" w:rsidR="00751A70" w:rsidRDefault="00000000">
            <w:pPr>
              <w:pStyle w:val="TableParagraph"/>
              <w:spacing w:before="6" w:line="289" w:lineRule="exact"/>
              <w:ind w:left="311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15E9DB74" w14:textId="77777777" w:rsidR="00751A70" w:rsidRDefault="00000000">
            <w:pPr>
              <w:pStyle w:val="TableParagraph"/>
              <w:spacing w:line="289" w:lineRule="exact"/>
              <w:ind w:left="311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4794B0C1" w14:textId="77777777" w:rsidR="00751A70" w:rsidRDefault="00000000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2E4DBE1F" w14:textId="77777777" w:rsidR="00751A70" w:rsidRDefault="00000000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-Quart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Bags</w:t>
            </w:r>
          </w:p>
          <w:p w14:paraId="77837536" w14:textId="77777777" w:rsidR="00751A70" w:rsidRDefault="00000000">
            <w:pPr>
              <w:pStyle w:val="TableParagraph"/>
              <w:spacing w:before="7"/>
              <w:ind w:left="311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Ruler</w:t>
            </w:r>
          </w:p>
        </w:tc>
        <w:tc>
          <w:tcPr>
            <w:tcW w:w="398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BFD6EB"/>
          </w:tcPr>
          <w:p w14:paraId="0934A38A" w14:textId="77777777" w:rsidR="00751A70" w:rsidRDefault="00000000">
            <w:pPr>
              <w:pStyle w:val="TableParagraph"/>
              <w:spacing w:before="6"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43728F9E" w14:textId="77777777" w:rsidR="00751A70" w:rsidRDefault="00000000">
            <w:pPr>
              <w:pStyle w:val="TableParagraph"/>
              <w:spacing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1CFC79DE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1CDBE87B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z w:val="24"/>
              </w:rPr>
              <w:t>-Quart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Bags</w:t>
            </w:r>
          </w:p>
          <w:p w14:paraId="3B727E51" w14:textId="77777777" w:rsidR="00751A70" w:rsidRDefault="00000000">
            <w:pPr>
              <w:pStyle w:val="TableParagraph"/>
              <w:spacing w:before="7" w:line="292" w:lineRule="exact"/>
              <w:ind w:left="40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Ruler</w:t>
            </w:r>
          </w:p>
          <w:p w14:paraId="3264B5C7" w14:textId="77777777" w:rsidR="00751A70" w:rsidRDefault="00000000">
            <w:pPr>
              <w:pStyle w:val="TableParagraph"/>
              <w:spacing w:line="265" w:lineRule="exact"/>
              <w:ind w:left="400"/>
              <w:rPr>
                <w:sz w:val="24"/>
              </w:rPr>
            </w:pPr>
            <w:r>
              <w:rPr>
                <w:spacing w:val="-6"/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Notebook</w:t>
            </w:r>
          </w:p>
        </w:tc>
      </w:tr>
      <w:tr w:rsidR="00751A70" w14:paraId="180BE15D" w14:textId="77777777">
        <w:trPr>
          <w:trHeight w:val="1462"/>
        </w:trPr>
        <w:tc>
          <w:tcPr>
            <w:tcW w:w="900" w:type="dxa"/>
            <w:tcBorders>
              <w:top w:val="single" w:sz="4" w:space="0" w:color="FFFFFF"/>
              <w:left w:val="nil"/>
              <w:bottom w:val="single" w:sz="6" w:space="0" w:color="FFFFFF"/>
              <w:right w:val="single" w:sz="4" w:space="0" w:color="FFFFFF"/>
            </w:tcBorders>
            <w:shd w:val="clear" w:color="auto" w:fill="609CD1"/>
          </w:tcPr>
          <w:p w14:paraId="45549CF2" w14:textId="77777777" w:rsidR="00751A70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History</w:t>
            </w:r>
          </w:p>
        </w:tc>
        <w:tc>
          <w:tcPr>
            <w:tcW w:w="3217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nil"/>
            </w:tcBorders>
            <w:shd w:val="clear" w:color="auto" w:fill="DFEBF4"/>
          </w:tcPr>
          <w:p w14:paraId="5A15C76E" w14:textId="77777777" w:rsidR="00751A70" w:rsidRDefault="00000000">
            <w:pPr>
              <w:pStyle w:val="TableParagraph"/>
              <w:spacing w:before="6" w:line="289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1090A6CC" w14:textId="77777777" w:rsidR="00751A70" w:rsidRDefault="0000000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185B9FCD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0E0E3E16" w14:textId="77777777" w:rsidR="00751A70" w:rsidRDefault="00000000">
            <w:pPr>
              <w:pStyle w:val="TableParagraph"/>
              <w:spacing w:line="290" w:lineRule="atLeast"/>
              <w:ind w:right="1545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Composition </w:t>
            </w:r>
            <w:r>
              <w:rPr>
                <w:spacing w:val="-2"/>
                <w:sz w:val="24"/>
              </w:rPr>
              <w:t>Notebook</w:t>
            </w:r>
          </w:p>
        </w:tc>
        <w:tc>
          <w:tcPr>
            <w:tcW w:w="3510" w:type="dxa"/>
            <w:tcBorders>
              <w:top w:val="single" w:sz="4" w:space="0" w:color="FFFFFF"/>
              <w:left w:val="nil"/>
              <w:bottom w:val="single" w:sz="6" w:space="0" w:color="FFFFFF"/>
              <w:right w:val="nil"/>
            </w:tcBorders>
            <w:shd w:val="clear" w:color="auto" w:fill="DFEBF4"/>
          </w:tcPr>
          <w:p w14:paraId="537097D3" w14:textId="77777777" w:rsidR="00751A70" w:rsidRDefault="00000000">
            <w:pPr>
              <w:pStyle w:val="TableParagraph"/>
              <w:spacing w:before="6" w:line="289" w:lineRule="exact"/>
              <w:ind w:left="31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1” </w:t>
            </w:r>
            <w:r>
              <w:rPr>
                <w:spacing w:val="-2"/>
                <w:sz w:val="24"/>
              </w:rPr>
              <w:t>Binder</w:t>
            </w:r>
          </w:p>
          <w:p w14:paraId="217D5E95" w14:textId="77777777" w:rsidR="00751A70" w:rsidRDefault="00000000">
            <w:pPr>
              <w:pStyle w:val="TableParagraph"/>
              <w:spacing w:line="289" w:lineRule="exact"/>
              <w:ind w:left="311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61A2474E" w14:textId="77777777" w:rsidR="00751A70" w:rsidRDefault="00000000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299658A0" w14:textId="77777777" w:rsidR="00751A70" w:rsidRDefault="00000000">
            <w:pPr>
              <w:pStyle w:val="TableParagraph"/>
              <w:spacing w:line="290" w:lineRule="atLeast"/>
              <w:ind w:left="311" w:right="1635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Composition </w:t>
            </w:r>
            <w:r>
              <w:rPr>
                <w:spacing w:val="-2"/>
                <w:sz w:val="24"/>
              </w:rPr>
              <w:t>Notebook</w:t>
            </w:r>
          </w:p>
        </w:tc>
        <w:tc>
          <w:tcPr>
            <w:tcW w:w="3984" w:type="dxa"/>
            <w:tcBorders>
              <w:top w:val="single" w:sz="4" w:space="0" w:color="FFFFFF"/>
              <w:left w:val="nil"/>
              <w:bottom w:val="single" w:sz="6" w:space="0" w:color="FFFFFF"/>
              <w:right w:val="nil"/>
            </w:tcBorders>
            <w:shd w:val="clear" w:color="auto" w:fill="DFEBF4"/>
          </w:tcPr>
          <w:p w14:paraId="07D2AB13" w14:textId="77777777" w:rsidR="00751A70" w:rsidRDefault="00000000">
            <w:pPr>
              <w:pStyle w:val="TableParagraph"/>
              <w:spacing w:before="6"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1” </w:t>
            </w:r>
            <w:r>
              <w:rPr>
                <w:spacing w:val="-2"/>
                <w:sz w:val="24"/>
              </w:rPr>
              <w:t>Binder</w:t>
            </w:r>
          </w:p>
          <w:p w14:paraId="37F9AD2D" w14:textId="77777777" w:rsidR="00751A70" w:rsidRDefault="00000000">
            <w:pPr>
              <w:pStyle w:val="TableParagraph"/>
              <w:spacing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007576CF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355BA669" w14:textId="77777777" w:rsidR="00751A70" w:rsidRDefault="00000000">
            <w:pPr>
              <w:pStyle w:val="TableParagraph"/>
              <w:spacing w:line="290" w:lineRule="atLeast"/>
              <w:ind w:left="400" w:right="202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Composition </w:t>
            </w:r>
            <w:r>
              <w:rPr>
                <w:spacing w:val="-2"/>
                <w:sz w:val="24"/>
              </w:rPr>
              <w:t>Notebook</w:t>
            </w:r>
          </w:p>
        </w:tc>
      </w:tr>
      <w:tr w:rsidR="00751A70" w14:paraId="5F028017" w14:textId="77777777">
        <w:trPr>
          <w:trHeight w:val="1204"/>
        </w:trPr>
        <w:tc>
          <w:tcPr>
            <w:tcW w:w="900" w:type="dxa"/>
            <w:tcBorders>
              <w:top w:val="single" w:sz="6" w:space="0" w:color="FFFFFF"/>
              <w:left w:val="nil"/>
              <w:bottom w:val="nil"/>
              <w:right w:val="single" w:sz="4" w:space="0" w:color="FFFFFF"/>
            </w:tcBorders>
            <w:shd w:val="clear" w:color="auto" w:fill="609CD1"/>
          </w:tcPr>
          <w:p w14:paraId="1AD17C40" w14:textId="77777777" w:rsidR="00751A70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Bible</w:t>
            </w:r>
          </w:p>
        </w:tc>
        <w:tc>
          <w:tcPr>
            <w:tcW w:w="3217" w:type="dxa"/>
            <w:tcBorders>
              <w:top w:val="single" w:sz="6" w:space="0" w:color="FFFFFF"/>
              <w:left w:val="single" w:sz="4" w:space="0" w:color="FFFFFF"/>
              <w:bottom w:val="nil"/>
              <w:right w:val="nil"/>
            </w:tcBorders>
            <w:shd w:val="clear" w:color="auto" w:fill="BFD6EB"/>
          </w:tcPr>
          <w:p w14:paraId="71985BB5" w14:textId="77777777" w:rsidR="00751A70" w:rsidRDefault="00000000">
            <w:pPr>
              <w:pStyle w:val="TableParagraph"/>
              <w:spacing w:before="1" w:line="289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7D0316A3" w14:textId="77777777" w:rsidR="00751A70" w:rsidRDefault="0000000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7A8878C0" w14:textId="77777777" w:rsidR="00751A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608D6299" w14:textId="77777777" w:rsidR="00751A70" w:rsidRDefault="00000000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Cards</w:t>
            </w:r>
          </w:p>
        </w:tc>
        <w:tc>
          <w:tcPr>
            <w:tcW w:w="35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BFD6EB"/>
          </w:tcPr>
          <w:p w14:paraId="2B0C635F" w14:textId="77777777" w:rsidR="00751A70" w:rsidRDefault="00000000">
            <w:pPr>
              <w:pStyle w:val="TableParagraph"/>
              <w:spacing w:before="1" w:line="289" w:lineRule="exact"/>
              <w:ind w:left="311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154CFA8C" w14:textId="77777777" w:rsidR="00751A70" w:rsidRDefault="00000000">
            <w:pPr>
              <w:pStyle w:val="TableParagraph"/>
              <w:spacing w:line="289" w:lineRule="exact"/>
              <w:ind w:left="311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453487D4" w14:textId="77777777" w:rsidR="00751A70" w:rsidRDefault="00000000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0B4BA7FC" w14:textId="77777777" w:rsidR="00751A70" w:rsidRDefault="00000000">
            <w:pPr>
              <w:pStyle w:val="TableParagraph"/>
              <w:spacing w:before="7"/>
              <w:ind w:left="36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4"/>
                <w:sz w:val="24"/>
              </w:rPr>
              <w:t xml:space="preserve"> Cards</w:t>
            </w:r>
          </w:p>
        </w:tc>
        <w:tc>
          <w:tcPr>
            <w:tcW w:w="3984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BFD6EB"/>
          </w:tcPr>
          <w:p w14:paraId="70782B76" w14:textId="77777777" w:rsidR="00751A70" w:rsidRDefault="00000000">
            <w:pPr>
              <w:pStyle w:val="TableParagraph"/>
              <w:spacing w:before="1"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</w:p>
          <w:p w14:paraId="4D28418E" w14:textId="77777777" w:rsidR="00751A70" w:rsidRDefault="00000000">
            <w:pPr>
              <w:pStyle w:val="TableParagraph"/>
              <w:spacing w:line="289" w:lineRule="exact"/>
              <w:ind w:left="400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Dividers</w:t>
            </w:r>
          </w:p>
          <w:p w14:paraId="1C67CFD0" w14:textId="77777777" w:rsidR="00751A70" w:rsidRDefault="00000000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-Notebook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Paper</w:t>
            </w:r>
          </w:p>
          <w:p w14:paraId="559C0F44" w14:textId="77777777" w:rsidR="00751A70" w:rsidRDefault="00000000">
            <w:pPr>
              <w:pStyle w:val="TableParagraph"/>
              <w:spacing w:before="7"/>
              <w:ind w:left="45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4"/>
                <w:sz w:val="24"/>
              </w:rPr>
              <w:t xml:space="preserve"> Cards</w:t>
            </w:r>
          </w:p>
        </w:tc>
      </w:tr>
    </w:tbl>
    <w:p w14:paraId="7DF8CAC4" w14:textId="77777777" w:rsidR="0078773F" w:rsidRDefault="0078773F"/>
    <w:sectPr w:rsidR="0078773F">
      <w:type w:val="continuous"/>
      <w:pgSz w:w="12240" w:h="15840"/>
      <w:pgMar w:top="7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A70"/>
    <w:rsid w:val="004946A4"/>
    <w:rsid w:val="00751A70"/>
    <w:rsid w:val="0078773F"/>
    <w:rsid w:val="00C130F9"/>
    <w:rsid w:val="00C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8F66"/>
  <w15:docId w15:val="{EED1969C-97E9-4553-AA10-C181A245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71"/>
      <w:ind w:left="354"/>
      <w:jc w:val="center"/>
    </w:pPr>
    <w:rPr>
      <w:rFonts w:ascii="Cooper Black" w:eastAsia="Cooper Black" w:hAnsi="Cooper Black" w:cs="Cooper Black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F69188ACC0E4C88BB1EEB4E90DEB7" ma:contentTypeVersion="18" ma:contentTypeDescription="Create a new document." ma:contentTypeScope="" ma:versionID="e4d4045f39421d6779d82690a2d0d90b">
  <xsd:schema xmlns:xsd="http://www.w3.org/2001/XMLSchema" xmlns:xs="http://www.w3.org/2001/XMLSchema" xmlns:p="http://schemas.microsoft.com/office/2006/metadata/properties" xmlns:ns2="6b887ac9-0cee-45c3-9cfe-66e304936d30" xmlns:ns3="89352c17-c430-4774-ba28-010ade846559" targetNamespace="http://schemas.microsoft.com/office/2006/metadata/properties" ma:root="true" ma:fieldsID="12f7da90db3b38547b572189e169654b" ns2:_="" ns3:_="">
    <xsd:import namespace="6b887ac9-0cee-45c3-9cfe-66e304936d30"/>
    <xsd:import namespace="89352c17-c430-4774-ba28-010ade846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7ac9-0cee-45c3-9cfe-66e304936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541acd-63fd-4ac1-b2a9-c58b6d4dd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52c17-c430-4774-ba28-010ade846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12e8f0-6f52-49bb-a73b-82d7201952de}" ma:internalName="TaxCatchAll" ma:showField="CatchAllData" ma:web="89352c17-c430-4774-ba28-010ade846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87ac9-0cee-45c3-9cfe-66e304936d30">
      <Terms xmlns="http://schemas.microsoft.com/office/infopath/2007/PartnerControls"/>
    </lcf76f155ced4ddcb4097134ff3c332f>
    <TaxCatchAll xmlns="89352c17-c430-4774-ba28-010ade846559" xsi:nil="true"/>
  </documentManagement>
</p:properties>
</file>

<file path=customXml/itemProps1.xml><?xml version="1.0" encoding="utf-8"?>
<ds:datastoreItem xmlns:ds="http://schemas.openxmlformats.org/officeDocument/2006/customXml" ds:itemID="{A4D653A6-160F-445A-B898-724DDF2B4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C0E97-DE23-432D-8805-B8E5784FE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7ac9-0cee-45c3-9cfe-66e304936d30"/>
    <ds:schemaRef ds:uri="89352c17-c430-4774-ba28-010ade846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2571-FB6B-4511-88F0-47A9D93F7DE8}">
  <ds:schemaRefs>
    <ds:schemaRef ds:uri="http://schemas.microsoft.com/office/2006/metadata/properties"/>
    <ds:schemaRef ds:uri="http://schemas.microsoft.com/office/infopath/2007/PartnerControls"/>
    <ds:schemaRef ds:uri="6b887ac9-0cee-45c3-9cfe-66e304936d30"/>
    <ds:schemaRef ds:uri="89352c17-c430-4774-ba28-010ade8465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1389</Characters>
  <Application>Microsoft Office Word</Application>
  <DocSecurity>0</DocSecurity>
  <Lines>51</Lines>
  <Paragraphs>60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Middle School 2025-2026 Supply List</dc:title>
  <dc:creator>Melissa Ward</dc:creator>
  <cp:lastModifiedBy>Andrew Wright</cp:lastModifiedBy>
  <cp:revision>3</cp:revision>
  <dcterms:created xsi:type="dcterms:W3CDTF">2025-07-17T16:50:00Z</dcterms:created>
  <dcterms:modified xsi:type="dcterms:W3CDTF">2026-06-24T14:05:00Z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2025-07-17T00:00:00Z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0x01010030CF69188ACC0E4C88BB1EEB4E90DEB7</vt:lpwstr>
  </property>
</Properties>
</file>