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ADD6" w14:textId="77777777" w:rsidR="006F761C" w:rsidRPr="006F761C" w:rsidRDefault="006F761C" w:rsidP="006F761C">
      <w:pPr>
        <w:spacing w:after="80" w:line="240" w:lineRule="auto"/>
        <w:contextualSpacing/>
        <w:rPr>
          <w:rFonts w:asciiTheme="majorHAnsi" w:eastAsiaTheme="majorEastAsia" w:hAnsiTheme="majorHAnsi" w:cstheme="majorBidi"/>
          <w:spacing w:val="-10"/>
          <w:kern w:val="28"/>
          <w:sz w:val="56"/>
          <w:szCs w:val="56"/>
        </w:rPr>
      </w:pPr>
      <w:r w:rsidRPr="006F761C">
        <w:rPr>
          <w:rFonts w:asciiTheme="majorHAnsi" w:eastAsiaTheme="majorEastAsia" w:hAnsiTheme="majorHAnsi" w:cstheme="majorBidi"/>
          <w:spacing w:val="-10"/>
          <w:kern w:val="28"/>
          <w:sz w:val="56"/>
          <w:szCs w:val="56"/>
        </w:rPr>
        <w:t>Jesus as the Suffering Servant and Sacrifice for Sin</w:t>
      </w:r>
    </w:p>
    <w:p w14:paraId="4380B2AD" w14:textId="77777777" w:rsidR="006F761C" w:rsidRPr="006F761C" w:rsidRDefault="006F761C" w:rsidP="006F761C">
      <w:pPr>
        <w:numPr>
          <w:ilvl w:val="1"/>
          <w:numId w:val="0"/>
        </w:numPr>
        <w:rPr>
          <w:rFonts w:eastAsiaTheme="majorEastAsia" w:cstheme="majorBidi"/>
          <w:color w:val="595959" w:themeColor="text1" w:themeTint="A6"/>
          <w:spacing w:val="15"/>
          <w:sz w:val="28"/>
          <w:szCs w:val="28"/>
        </w:rPr>
      </w:pPr>
      <w:r w:rsidRPr="006F761C">
        <w:rPr>
          <w:rFonts w:eastAsiaTheme="majorEastAsia" w:cstheme="majorBidi"/>
          <w:color w:val="595959" w:themeColor="text1" w:themeTint="A6"/>
          <w:spacing w:val="15"/>
          <w:sz w:val="28"/>
          <w:szCs w:val="28"/>
        </w:rPr>
        <w:t>Foreshadowed in the Old Testament and Fulfilled in the New Testament</w:t>
      </w:r>
    </w:p>
    <w:p w14:paraId="3B536FB7" w14:textId="77777777" w:rsidR="006F761C" w:rsidRPr="006F761C" w:rsidRDefault="006F761C" w:rsidP="006F761C">
      <w:pPr>
        <w:keepNext/>
        <w:keepLines/>
        <w:spacing w:before="360" w:after="80"/>
        <w:outlineLvl w:val="0"/>
        <w:rPr>
          <w:rFonts w:asciiTheme="majorHAnsi" w:eastAsiaTheme="majorEastAsia" w:hAnsiTheme="majorHAnsi" w:cstheme="majorBidi"/>
          <w:color w:val="0F4761" w:themeColor="accent1" w:themeShade="BF"/>
          <w:sz w:val="40"/>
          <w:szCs w:val="40"/>
        </w:rPr>
      </w:pPr>
      <w:r w:rsidRPr="006F761C">
        <w:rPr>
          <w:rFonts w:asciiTheme="majorHAnsi" w:eastAsiaTheme="majorEastAsia" w:hAnsiTheme="majorHAnsi" w:cstheme="majorBidi"/>
          <w:color w:val="0F4761" w:themeColor="accent1" w:themeShade="BF"/>
          <w:sz w:val="40"/>
          <w:szCs w:val="40"/>
        </w:rPr>
        <w:t>The Suffering Servant in the Old Testament</w:t>
      </w:r>
    </w:p>
    <w:p w14:paraId="0AF1834B" w14:textId="77777777" w:rsidR="006F761C" w:rsidRPr="006F761C" w:rsidRDefault="006F761C" w:rsidP="006F761C">
      <w:r w:rsidRPr="006F761C">
        <w:t>The concept of Jesus as the “Suffering Servant” and the ultimate sacrifice for sin is deeply rooted in the Old Testament prophecies, which foreshadowed His mission to redeem humanity. These prophetic writings present a vivid portrait of a Messiah who would suffer and bear the sins of the world. Among the most striking passages is Isaiah 53, often referred to as the "Suffering Servant" prophecy.</w:t>
      </w:r>
    </w:p>
    <w:p w14:paraId="6E46967B" w14:textId="77777777" w:rsidR="006F761C" w:rsidRPr="006F761C" w:rsidRDefault="006F761C" w:rsidP="006F761C">
      <w:pPr>
        <w:keepNext/>
        <w:keepLines/>
        <w:spacing w:before="160" w:after="80"/>
        <w:outlineLvl w:val="1"/>
        <w:rPr>
          <w:rFonts w:asciiTheme="majorHAnsi" w:eastAsiaTheme="majorEastAsia" w:hAnsiTheme="majorHAnsi" w:cstheme="majorBidi"/>
          <w:color w:val="0F4761" w:themeColor="accent1" w:themeShade="BF"/>
          <w:sz w:val="32"/>
          <w:szCs w:val="32"/>
        </w:rPr>
      </w:pPr>
      <w:r w:rsidRPr="006F761C">
        <w:rPr>
          <w:rFonts w:asciiTheme="majorHAnsi" w:eastAsiaTheme="majorEastAsia" w:hAnsiTheme="majorHAnsi" w:cstheme="majorBidi"/>
          <w:color w:val="0F4761" w:themeColor="accent1" w:themeShade="BF"/>
          <w:sz w:val="32"/>
          <w:szCs w:val="32"/>
        </w:rPr>
        <w:t>Isaiah 53: The Heart of Prophecy</w:t>
      </w:r>
    </w:p>
    <w:p w14:paraId="2507DC67" w14:textId="77777777" w:rsidR="006F761C" w:rsidRPr="006F761C" w:rsidRDefault="006F761C" w:rsidP="006F761C">
      <w:r w:rsidRPr="006F761C">
        <w:t>Isaiah 53 offers a breathtakingly detailed account of the life and mission of the suffering Messiah. Written centuries before Jesus’ earthly ministry, this passage describes a servant who is “despised and rejected by mankind, a man of suffering, and familiar with pain” (Isaiah 53:3). It predicts how this servant would take on humanity's iniquities: “He was pierced for our transgressions, he was crushed for our iniquities; the punishment that brought us peace was on him, and by his wounds, we are healed” (Isaiah 53:5).</w:t>
      </w:r>
    </w:p>
    <w:p w14:paraId="399F2EAA" w14:textId="77777777" w:rsidR="006F761C" w:rsidRPr="006F761C" w:rsidRDefault="006F761C" w:rsidP="006F761C">
      <w:r w:rsidRPr="006F761C">
        <w:t>The prophecy emphasizes the sacrificial aspect of the servant’s mission, portraying Him as a lamb led to the slaughter, offering His life as a guilt offering (Isaiah 53:7, 10). This imagery directly connects to the sacrificial system in the Mosaic Law, where the blood of lambs and other animals was offered to atone for sin temporarily. However, Isaiah points toward a greater sacrifice—one that would be once and for all.</w:t>
      </w:r>
    </w:p>
    <w:p w14:paraId="2ACE0208" w14:textId="77777777" w:rsidR="006F761C" w:rsidRPr="006F761C" w:rsidRDefault="006F761C" w:rsidP="006F761C">
      <w:pPr>
        <w:keepNext/>
        <w:keepLines/>
        <w:spacing w:before="160" w:after="80"/>
        <w:outlineLvl w:val="1"/>
        <w:rPr>
          <w:rFonts w:asciiTheme="majorHAnsi" w:eastAsiaTheme="majorEastAsia" w:hAnsiTheme="majorHAnsi" w:cstheme="majorBidi"/>
          <w:color w:val="0F4761" w:themeColor="accent1" w:themeShade="BF"/>
          <w:sz w:val="32"/>
          <w:szCs w:val="32"/>
        </w:rPr>
      </w:pPr>
      <w:r w:rsidRPr="006F761C">
        <w:rPr>
          <w:rFonts w:asciiTheme="majorHAnsi" w:eastAsiaTheme="majorEastAsia" w:hAnsiTheme="majorHAnsi" w:cstheme="majorBidi"/>
          <w:color w:val="0F4761" w:themeColor="accent1" w:themeShade="BF"/>
          <w:sz w:val="32"/>
          <w:szCs w:val="32"/>
        </w:rPr>
        <w:t>Other Old Testament Foreshadowing</w:t>
      </w:r>
    </w:p>
    <w:p w14:paraId="3C30B151" w14:textId="77777777" w:rsidR="006F761C" w:rsidRPr="006F761C" w:rsidRDefault="006F761C" w:rsidP="006F761C">
      <w:r w:rsidRPr="006F761C">
        <w:t xml:space="preserve">The idea of a suffering Messiah is not limited to Isaiah. In Genesis 22, the </w:t>
      </w:r>
      <w:proofErr w:type="gramStart"/>
      <w:r w:rsidRPr="006F761C">
        <w:t>near-sacrifice</w:t>
      </w:r>
      <w:proofErr w:type="gramEnd"/>
      <w:r w:rsidRPr="006F761C">
        <w:t xml:space="preserve"> of Isaac by Abraham is a poignant foreshadowing of God’s ultimate plan. Just as Abraham was willing to offer his only son, God would provide His Son as the ultimate sacrifice. The Passover lamb in Exodus 12 also prefigures Jesus, as the blood of the lamb protected the Israelites from death, just as Jesus’ sacrifice protects believers from eternal death.</w:t>
      </w:r>
    </w:p>
    <w:p w14:paraId="330F440C" w14:textId="77777777" w:rsidR="006F761C" w:rsidRPr="006F761C" w:rsidRDefault="006F761C" w:rsidP="006F761C">
      <w:r w:rsidRPr="006F761C">
        <w:t xml:space="preserve">The Psalms also echo this theme. Psalm 22, for instance, prophetically describes the suffering of Jesus on the cross, including specific details like the piercing of His hands and </w:t>
      </w:r>
      <w:r w:rsidRPr="006F761C">
        <w:lastRenderedPageBreak/>
        <w:t xml:space="preserve">feet and the casting of lots for His clothing (Psalm 22:16-18). These vivid images predate </w:t>
      </w:r>
      <w:proofErr w:type="gramStart"/>
      <w:r w:rsidRPr="006F761C">
        <w:t>the crucifixion</w:t>
      </w:r>
      <w:proofErr w:type="gramEnd"/>
      <w:r w:rsidRPr="006F761C">
        <w:t xml:space="preserve"> by centuries.</w:t>
      </w:r>
    </w:p>
    <w:p w14:paraId="6BB24F1B" w14:textId="77777777" w:rsidR="006F761C" w:rsidRPr="006F761C" w:rsidRDefault="006F761C" w:rsidP="006F761C">
      <w:pPr>
        <w:keepNext/>
        <w:keepLines/>
        <w:spacing w:before="360" w:after="80"/>
        <w:outlineLvl w:val="0"/>
        <w:rPr>
          <w:rFonts w:asciiTheme="majorHAnsi" w:eastAsiaTheme="majorEastAsia" w:hAnsiTheme="majorHAnsi" w:cstheme="majorBidi"/>
          <w:color w:val="0F4761" w:themeColor="accent1" w:themeShade="BF"/>
          <w:sz w:val="40"/>
          <w:szCs w:val="40"/>
        </w:rPr>
      </w:pPr>
      <w:r w:rsidRPr="006F761C">
        <w:rPr>
          <w:rFonts w:asciiTheme="majorHAnsi" w:eastAsiaTheme="majorEastAsia" w:hAnsiTheme="majorHAnsi" w:cstheme="majorBidi"/>
          <w:color w:val="0F4761" w:themeColor="accent1" w:themeShade="BF"/>
          <w:sz w:val="40"/>
          <w:szCs w:val="40"/>
        </w:rPr>
        <w:t>The New Testament's Fulfillment</w:t>
      </w:r>
    </w:p>
    <w:p w14:paraId="3291BB57" w14:textId="77777777" w:rsidR="006F761C" w:rsidRPr="006F761C" w:rsidRDefault="006F761C" w:rsidP="006F761C">
      <w:pPr>
        <w:pPrChange w:id="0" w:author="Daniel Bowen" w:date="2025-06-03T16:25:00Z" w16du:dateUtc="2025-06-03T22:25:00Z">
          <w:pPr>
            <w:pStyle w:val="Heading1"/>
          </w:pPr>
        </w:pPrChange>
      </w:pPr>
      <w:r w:rsidRPr="006F761C">
        <w:t xml:space="preserve">This rich tapestry of Old Testament foreshadowing sets the stage for the New Testament's revelation of Jesus as the fulfillment of these ancient prophecies. The unifying thread between the two testaments is the consistent portrayal of a Savior who would endure suffering for the redemption of others. The depth of these connections reveals not only the divine authorship of Scripture but also the profound intentionality of God's redemptive plan. Each prophecy, type, and symbol </w:t>
      </w:r>
      <w:proofErr w:type="gramStart"/>
      <w:r w:rsidRPr="006F761C">
        <w:t>serves</w:t>
      </w:r>
      <w:proofErr w:type="gramEnd"/>
      <w:r w:rsidRPr="006F761C">
        <w:t xml:space="preserve"> as a puzzle piece that, when assembled, reveals the breathtaking portrait of Christ as the suffering servant and ultimate sacrifice.</w:t>
      </w:r>
    </w:p>
    <w:p w14:paraId="1BCCCE40" w14:textId="77777777" w:rsidR="006F761C" w:rsidRPr="006F761C" w:rsidRDefault="006F761C" w:rsidP="006F761C">
      <w:r w:rsidRPr="006F761C">
        <w:t>The New Testament brings the Old Testament prophecies to life, illustrating how Jesus fulfilled every promise about the suffering servant and the sin-bearing sacrifice.</w:t>
      </w:r>
    </w:p>
    <w:p w14:paraId="1B113855" w14:textId="77777777" w:rsidR="006F761C" w:rsidRPr="006F761C" w:rsidRDefault="006F761C" w:rsidP="006F761C">
      <w:pPr>
        <w:keepNext/>
        <w:keepLines/>
        <w:spacing w:before="160" w:after="80"/>
        <w:outlineLvl w:val="1"/>
        <w:rPr>
          <w:rFonts w:asciiTheme="majorHAnsi" w:eastAsiaTheme="majorEastAsia" w:hAnsiTheme="majorHAnsi" w:cstheme="majorBidi"/>
          <w:color w:val="0F4761" w:themeColor="accent1" w:themeShade="BF"/>
          <w:sz w:val="32"/>
          <w:szCs w:val="32"/>
        </w:rPr>
      </w:pPr>
      <w:r w:rsidRPr="006F761C">
        <w:rPr>
          <w:rFonts w:asciiTheme="majorHAnsi" w:eastAsiaTheme="majorEastAsia" w:hAnsiTheme="majorHAnsi" w:cstheme="majorBidi"/>
          <w:color w:val="0F4761" w:themeColor="accent1" w:themeShade="BF"/>
          <w:sz w:val="32"/>
          <w:szCs w:val="32"/>
        </w:rPr>
        <w:t>Jesus, the Lamb of God</w:t>
      </w:r>
    </w:p>
    <w:p w14:paraId="7EAAC880" w14:textId="77777777" w:rsidR="006F761C" w:rsidRPr="006F761C" w:rsidRDefault="006F761C" w:rsidP="006F761C">
      <w:r w:rsidRPr="006F761C">
        <w:t>John the Baptist’s declaration, “Behold, the Lamb of God, who takes away the sin of the world!” (John 1:29), identifies Jesus as the ultimate sacrificial Lamb. His life and death fulfill the Passover imagery, as Paul later explains: “For Christ, our Passover lamb, has been sacrificed” (1 Corinthians 5:7).</w:t>
      </w:r>
    </w:p>
    <w:p w14:paraId="78DADC78" w14:textId="77777777" w:rsidR="006F761C" w:rsidRPr="006F761C" w:rsidRDefault="006F761C" w:rsidP="006F761C">
      <w:pPr>
        <w:spacing w:after="80" w:line="240" w:lineRule="auto"/>
        <w:contextualSpacing/>
        <w:rPr>
          <w:rFonts w:asciiTheme="majorHAnsi" w:eastAsiaTheme="majorEastAsia" w:hAnsiTheme="majorHAnsi" w:cstheme="majorBidi"/>
          <w:spacing w:val="-10"/>
          <w:kern w:val="28"/>
          <w:sz w:val="56"/>
          <w:szCs w:val="56"/>
        </w:rPr>
      </w:pPr>
      <w:r w:rsidRPr="006F761C">
        <w:rPr>
          <w:rFonts w:asciiTheme="majorHAnsi" w:eastAsiaTheme="majorEastAsia" w:hAnsiTheme="majorHAnsi" w:cstheme="majorBidi"/>
          <w:spacing w:val="-10"/>
          <w:kern w:val="28"/>
          <w:sz w:val="56"/>
          <w:szCs w:val="56"/>
        </w:rPr>
        <w:t>Passion and Crucifixion</w:t>
      </w:r>
    </w:p>
    <w:p w14:paraId="7F48DF1A" w14:textId="77777777" w:rsidR="006F761C" w:rsidRPr="006F761C" w:rsidRDefault="006F761C" w:rsidP="006F761C">
      <w:r w:rsidRPr="006F761C">
        <w:t>The events of Jesus’ suffering, crucifixion, and death align perfectly with the prophecies in Isaiah 53 and Psalm 22. Matthew, Mark, Luke, and John all record the rejection, betrayal, and physical suffering of Jesus, highlighting His role as the suffering servant. On the cross, Jesus quotes Psalm 22:1, crying out, “My God, my God, why have you forsaken me?” His crucifixion is not only a fulfillment of prophecy but also the ultimate act of love and obedience, as He willingly bears the sins of humanity.</w:t>
      </w:r>
    </w:p>
    <w:p w14:paraId="29A3DDDC" w14:textId="77777777" w:rsidR="006F761C" w:rsidRPr="006F761C" w:rsidRDefault="006F761C" w:rsidP="006F761C">
      <w:pPr>
        <w:keepNext/>
        <w:keepLines/>
        <w:spacing w:before="160" w:after="80"/>
        <w:outlineLvl w:val="1"/>
        <w:rPr>
          <w:rFonts w:asciiTheme="majorHAnsi" w:eastAsiaTheme="majorEastAsia" w:hAnsiTheme="majorHAnsi" w:cstheme="majorBidi"/>
          <w:color w:val="0F4761" w:themeColor="accent1" w:themeShade="BF"/>
          <w:sz w:val="32"/>
          <w:szCs w:val="32"/>
        </w:rPr>
      </w:pPr>
      <w:r w:rsidRPr="006F761C">
        <w:rPr>
          <w:rFonts w:asciiTheme="majorHAnsi" w:eastAsiaTheme="majorEastAsia" w:hAnsiTheme="majorHAnsi" w:cstheme="majorBidi"/>
          <w:color w:val="0F4761" w:themeColor="accent1" w:themeShade="BF"/>
          <w:sz w:val="32"/>
          <w:szCs w:val="32"/>
        </w:rPr>
        <w:t>Paul’s Theology of the Cross</w:t>
      </w:r>
    </w:p>
    <w:p w14:paraId="0E830CAD" w14:textId="77777777" w:rsidR="006F761C" w:rsidRPr="006F761C" w:rsidRDefault="006F761C" w:rsidP="006F761C">
      <w:r w:rsidRPr="006F761C">
        <w:t>The Apostle Paul expands on the theological significance of Jesus’ sacrifice. In Romans 3:25, he describes Jesus as the atoning sacrifice for sin, offered to satisfy God’s justice and demonstrate His righteousness. Paul also writes in 2 Corinthians 5:21: “God made him who had no sin to be sin for us, so that in him we might become the righteousness of God.” This encapsulates the essence of Jesus’ mission as the one who bore the weight of sin for all humanity.</w:t>
      </w:r>
    </w:p>
    <w:p w14:paraId="548A14D3" w14:textId="77777777" w:rsidR="006F761C" w:rsidRPr="006F761C" w:rsidRDefault="006F761C" w:rsidP="006F761C">
      <w:pPr>
        <w:keepNext/>
        <w:keepLines/>
        <w:spacing w:before="160" w:after="80"/>
        <w:outlineLvl w:val="1"/>
        <w:rPr>
          <w:rFonts w:asciiTheme="majorHAnsi" w:eastAsiaTheme="majorEastAsia" w:hAnsiTheme="majorHAnsi" w:cstheme="majorBidi"/>
          <w:color w:val="0F4761" w:themeColor="accent1" w:themeShade="BF"/>
          <w:sz w:val="32"/>
          <w:szCs w:val="32"/>
        </w:rPr>
      </w:pPr>
      <w:r w:rsidRPr="006F761C">
        <w:rPr>
          <w:rFonts w:asciiTheme="majorHAnsi" w:eastAsiaTheme="majorEastAsia" w:hAnsiTheme="majorHAnsi" w:cstheme="majorBidi"/>
          <w:color w:val="0F4761" w:themeColor="accent1" w:themeShade="BF"/>
          <w:sz w:val="32"/>
          <w:szCs w:val="32"/>
        </w:rPr>
        <w:lastRenderedPageBreak/>
        <w:t>Resurrection and Victory</w:t>
      </w:r>
    </w:p>
    <w:p w14:paraId="504DC389" w14:textId="77777777" w:rsidR="006F761C" w:rsidRPr="006F761C" w:rsidRDefault="006F761C" w:rsidP="006F761C">
      <w:r w:rsidRPr="006F761C">
        <w:t>While the Old Testament foreshadows the suffering and death of the Messiah, it also hints at His ultimate victory. Jesus’ resurrection is the triumphant culmination of His role as the suffering servant. His victory over death confirms His identity as the Savior and assures believers of God’s plan for redemption. Peter writes, “By his wounds, you have been healed” (1 Peter 2:24), echoing Isaiah 53 and emphasizing the transformative impact of Jesus’ sacrifice.</w:t>
      </w:r>
    </w:p>
    <w:p w14:paraId="5253334A" w14:textId="77777777" w:rsidR="006F761C" w:rsidRPr="006F761C" w:rsidRDefault="006F761C" w:rsidP="006F761C">
      <w:pPr>
        <w:keepNext/>
        <w:keepLines/>
        <w:spacing w:before="360" w:after="80"/>
        <w:outlineLvl w:val="0"/>
        <w:rPr>
          <w:rFonts w:asciiTheme="majorHAnsi" w:eastAsiaTheme="majorEastAsia" w:hAnsiTheme="majorHAnsi" w:cstheme="majorBidi"/>
          <w:color w:val="0F4761" w:themeColor="accent1" w:themeShade="BF"/>
          <w:sz w:val="40"/>
          <w:szCs w:val="40"/>
        </w:rPr>
      </w:pPr>
      <w:r w:rsidRPr="006F761C">
        <w:rPr>
          <w:rFonts w:asciiTheme="majorHAnsi" w:eastAsiaTheme="majorEastAsia" w:hAnsiTheme="majorHAnsi" w:cstheme="majorBidi"/>
          <w:color w:val="0F4761" w:themeColor="accent1" w:themeShade="BF"/>
          <w:sz w:val="40"/>
          <w:szCs w:val="40"/>
        </w:rPr>
        <w:t>Conclusion</w:t>
      </w:r>
    </w:p>
    <w:p w14:paraId="5CE37386" w14:textId="77777777" w:rsidR="006F761C" w:rsidRPr="006F761C" w:rsidRDefault="006F761C" w:rsidP="006F761C">
      <w:r w:rsidRPr="006F761C">
        <w:t>The narrative of Jesus as the suffering servant and the perfect sacrifice for sin weaves together the Old and New Testaments in a tapestry of divine prophecy and fulfillment. From Isaiah’s vivid imagery to the Gospel accounts of the crucifixion and resurrection, the Bible tells a unified story of God’s redemptive love. Jesus’ willingness to suffer and bear the sins of the world not only fulfills ancient prophecies but also offers eternal hope to all who believe in Him. It is through Him that humanity finds restoration, healing, and the promise of a kingdom where righteousness reigns forever.</w:t>
      </w:r>
    </w:p>
    <w:p w14:paraId="1CD3CD20" w14:textId="77777777" w:rsidR="006F761C" w:rsidRPr="006F761C" w:rsidRDefault="006F761C" w:rsidP="006F761C"/>
    <w:p w14:paraId="0470F841" w14:textId="77777777" w:rsidR="006F761C" w:rsidRPr="006F761C" w:rsidRDefault="006F761C" w:rsidP="006F761C"/>
    <w:p w14:paraId="7CF08EDB" w14:textId="77777777" w:rsidR="006F761C" w:rsidRPr="006F761C" w:rsidRDefault="006F761C" w:rsidP="006F761C">
      <w:pPr>
        <w:spacing w:after="80" w:line="240" w:lineRule="auto"/>
        <w:contextualSpacing/>
        <w:rPr>
          <w:rFonts w:asciiTheme="majorHAnsi" w:eastAsiaTheme="majorEastAsia" w:hAnsiTheme="majorHAnsi" w:cstheme="majorBidi"/>
          <w:spacing w:val="-10"/>
          <w:kern w:val="28"/>
          <w:sz w:val="56"/>
          <w:szCs w:val="56"/>
        </w:rPr>
      </w:pPr>
      <w:r w:rsidRPr="006F761C">
        <w:rPr>
          <w:rFonts w:asciiTheme="majorHAnsi" w:eastAsiaTheme="majorEastAsia" w:hAnsiTheme="majorHAnsi" w:cstheme="majorBidi"/>
          <w:spacing w:val="-10"/>
          <w:kern w:val="28"/>
          <w:sz w:val="56"/>
          <w:szCs w:val="56"/>
        </w:rPr>
        <w:t>Introspective Questions on Jesus’ Sacrifice and Resurrection</w:t>
      </w:r>
    </w:p>
    <w:p w14:paraId="33A55F12" w14:textId="77777777" w:rsidR="006F761C" w:rsidRPr="006F761C" w:rsidRDefault="006F761C" w:rsidP="006F761C">
      <w:pPr>
        <w:numPr>
          <w:ilvl w:val="0"/>
          <w:numId w:val="1"/>
        </w:numPr>
        <w:contextualSpacing/>
      </w:pPr>
      <w:r w:rsidRPr="006F761C">
        <w:t>How does understanding Jesus as the "Lamb of God" deepen my perspective on the concept of sacrifice and redemption?</w:t>
      </w:r>
    </w:p>
    <w:p w14:paraId="6A3D0496" w14:textId="77777777" w:rsidR="006F761C" w:rsidRPr="006F761C" w:rsidRDefault="006F761C" w:rsidP="006F761C">
      <w:pPr>
        <w:numPr>
          <w:ilvl w:val="0"/>
          <w:numId w:val="1"/>
        </w:numPr>
        <w:contextualSpacing/>
      </w:pPr>
      <w:r w:rsidRPr="006F761C">
        <w:t>What does the Passion and Crucifixion of Jesus teach me about love, obedience, and the willingness to bear burdens for others?</w:t>
      </w:r>
    </w:p>
    <w:p w14:paraId="41E5E089" w14:textId="77777777" w:rsidR="006F761C" w:rsidRPr="006F761C" w:rsidRDefault="006F761C" w:rsidP="006F761C">
      <w:pPr>
        <w:numPr>
          <w:ilvl w:val="0"/>
          <w:numId w:val="1"/>
        </w:numPr>
        <w:contextualSpacing/>
      </w:pPr>
      <w:r w:rsidRPr="006F761C">
        <w:t>In what ways can I apply the transformative power of Jesus’ sacrifice, as described in Isaiah 53 and 1 Peter 2:24, to my life?</w:t>
      </w:r>
    </w:p>
    <w:p w14:paraId="2AE3ACC8" w14:textId="77777777" w:rsidR="006F761C" w:rsidRPr="006F761C" w:rsidRDefault="006F761C" w:rsidP="006F761C">
      <w:pPr>
        <w:numPr>
          <w:ilvl w:val="0"/>
          <w:numId w:val="1"/>
        </w:numPr>
        <w:contextualSpacing/>
      </w:pPr>
      <w:r w:rsidRPr="006F761C">
        <w:t>How does Paul’s theology of the cross challenge my understanding of justice, righteousness, and forgiveness?</w:t>
      </w:r>
    </w:p>
    <w:p w14:paraId="7B68334B" w14:textId="77777777" w:rsidR="006F761C" w:rsidRPr="006F761C" w:rsidRDefault="006F761C" w:rsidP="006F761C">
      <w:pPr>
        <w:numPr>
          <w:ilvl w:val="0"/>
          <w:numId w:val="1"/>
        </w:numPr>
        <w:contextualSpacing/>
      </w:pPr>
      <w:r w:rsidRPr="006F761C">
        <w:t>What does Jesus’ resurrection mean for my faith in God’s plan for redemption and victory over suffering?</w:t>
      </w:r>
    </w:p>
    <w:p w14:paraId="6784BEC0" w14:textId="77777777" w:rsidR="006F761C" w:rsidRPr="006F761C" w:rsidRDefault="006F761C" w:rsidP="006F761C">
      <w:pPr>
        <w:numPr>
          <w:ilvl w:val="0"/>
          <w:numId w:val="1"/>
        </w:numPr>
        <w:contextualSpacing/>
      </w:pPr>
      <w:r w:rsidRPr="006F761C">
        <w:t>Am I living in a way that reflects the healing and righteousness made possible through Jesus’ wounds and sacrifice?</w:t>
      </w:r>
    </w:p>
    <w:p w14:paraId="6A96CB5A" w14:textId="77777777" w:rsidR="006F761C" w:rsidRPr="006F761C" w:rsidRDefault="006F761C" w:rsidP="006F761C">
      <w:pPr>
        <w:numPr>
          <w:ilvl w:val="0"/>
          <w:numId w:val="1"/>
        </w:numPr>
        <w:contextualSpacing/>
      </w:pPr>
      <w:r w:rsidRPr="006F761C">
        <w:lastRenderedPageBreak/>
        <w:t xml:space="preserve">How does quoting Psalm 22:1 </w:t>
      </w:r>
      <w:proofErr w:type="gramStart"/>
      <w:r w:rsidRPr="006F761C">
        <w:t>at the moment</w:t>
      </w:r>
      <w:proofErr w:type="gramEnd"/>
      <w:r w:rsidRPr="006F761C">
        <w:t xml:space="preserve"> of crucifixion resonate with my experiences of feeling forsaken or distant from God?</w:t>
      </w:r>
    </w:p>
    <w:p w14:paraId="36042259" w14:textId="77777777" w:rsidR="006F761C" w:rsidRPr="006F761C" w:rsidRDefault="006F761C" w:rsidP="006F761C">
      <w:pPr>
        <w:numPr>
          <w:ilvl w:val="0"/>
          <w:numId w:val="2"/>
        </w:numPr>
        <w:contextualSpacing/>
      </w:pPr>
      <w:r w:rsidRPr="006F761C">
        <w:t>Do I truly embrace the victory of Jesus’ resurrection in my daily life, and how does it shape my hope for the future?</w:t>
      </w:r>
    </w:p>
    <w:p w14:paraId="5B39EE7B" w14:textId="77777777" w:rsidR="00BB6D49" w:rsidRDefault="00BB6D49"/>
    <w:sectPr w:rsidR="00BB6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63643"/>
    <w:multiLevelType w:val="hybridMultilevel"/>
    <w:tmpl w:val="1D1E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3D6565"/>
    <w:multiLevelType w:val="hybridMultilevel"/>
    <w:tmpl w:val="2FB8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032508">
    <w:abstractNumId w:val="0"/>
  </w:num>
  <w:num w:numId="2" w16cid:durableId="3535766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owen">
    <w15:presenceInfo w15:providerId="Windows Live" w15:userId="3224b3c683c09d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1C"/>
    <w:rsid w:val="006F761C"/>
    <w:rsid w:val="00AB7BD2"/>
    <w:rsid w:val="00BB6D49"/>
    <w:rsid w:val="00E86712"/>
    <w:rsid w:val="00F0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08C6"/>
  <w15:chartTrackingRefBased/>
  <w15:docId w15:val="{D0604833-75A4-46F6-94D0-C5752B89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61C"/>
    <w:rPr>
      <w:rFonts w:eastAsiaTheme="majorEastAsia" w:cstheme="majorBidi"/>
      <w:color w:val="272727" w:themeColor="text1" w:themeTint="D8"/>
    </w:rPr>
  </w:style>
  <w:style w:type="paragraph" w:styleId="Title">
    <w:name w:val="Title"/>
    <w:basedOn w:val="Normal"/>
    <w:next w:val="Normal"/>
    <w:link w:val="TitleChar"/>
    <w:uiPriority w:val="10"/>
    <w:qFormat/>
    <w:rsid w:val="006F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61C"/>
    <w:pPr>
      <w:spacing w:before="160"/>
      <w:jc w:val="center"/>
    </w:pPr>
    <w:rPr>
      <w:i/>
      <w:iCs/>
      <w:color w:val="404040" w:themeColor="text1" w:themeTint="BF"/>
    </w:rPr>
  </w:style>
  <w:style w:type="character" w:customStyle="1" w:styleId="QuoteChar">
    <w:name w:val="Quote Char"/>
    <w:basedOn w:val="DefaultParagraphFont"/>
    <w:link w:val="Quote"/>
    <w:uiPriority w:val="29"/>
    <w:rsid w:val="006F761C"/>
    <w:rPr>
      <w:i/>
      <w:iCs/>
      <w:color w:val="404040" w:themeColor="text1" w:themeTint="BF"/>
    </w:rPr>
  </w:style>
  <w:style w:type="paragraph" w:styleId="ListParagraph">
    <w:name w:val="List Paragraph"/>
    <w:basedOn w:val="Normal"/>
    <w:uiPriority w:val="34"/>
    <w:qFormat/>
    <w:rsid w:val="006F761C"/>
    <w:pPr>
      <w:ind w:left="720"/>
      <w:contextualSpacing/>
    </w:pPr>
  </w:style>
  <w:style w:type="character" w:styleId="IntenseEmphasis">
    <w:name w:val="Intense Emphasis"/>
    <w:basedOn w:val="DefaultParagraphFont"/>
    <w:uiPriority w:val="21"/>
    <w:qFormat/>
    <w:rsid w:val="006F761C"/>
    <w:rPr>
      <w:i/>
      <w:iCs/>
      <w:color w:val="0F4761" w:themeColor="accent1" w:themeShade="BF"/>
    </w:rPr>
  </w:style>
  <w:style w:type="paragraph" w:styleId="IntenseQuote">
    <w:name w:val="Intense Quote"/>
    <w:basedOn w:val="Normal"/>
    <w:next w:val="Normal"/>
    <w:link w:val="IntenseQuoteChar"/>
    <w:uiPriority w:val="30"/>
    <w:qFormat/>
    <w:rsid w:val="006F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61C"/>
    <w:rPr>
      <w:i/>
      <w:iCs/>
      <w:color w:val="0F4761" w:themeColor="accent1" w:themeShade="BF"/>
    </w:rPr>
  </w:style>
  <w:style w:type="character" w:styleId="IntenseReference">
    <w:name w:val="Intense Reference"/>
    <w:basedOn w:val="DefaultParagraphFont"/>
    <w:uiPriority w:val="32"/>
    <w:qFormat/>
    <w:rsid w:val="006F76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Bowen</dc:creator>
  <cp:keywords/>
  <dc:description/>
  <cp:lastModifiedBy>Daniel Bowen</cp:lastModifiedBy>
  <cp:revision>1</cp:revision>
  <dcterms:created xsi:type="dcterms:W3CDTF">2025-06-04T03:44:00Z</dcterms:created>
  <dcterms:modified xsi:type="dcterms:W3CDTF">2025-06-04T03:45:00Z</dcterms:modified>
</cp:coreProperties>
</file>