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ubtitle"/>
        <w:rPr>
          <w:rFonts w:ascii="Avenir Next Regular" w:cs="Avenir Next Regular" w:hAnsi="Avenir Next Regular" w:eastAsia="Avenir Next Regular"/>
          <w:sz w:val="24"/>
          <w:szCs w:val="24"/>
        </w:rPr>
      </w:pPr>
      <w:r>
        <w:rPr>
          <w:rFonts w:ascii="Avenir Next Regular" w:hAnsi="Avenir Next Regular"/>
          <w:sz w:val="24"/>
          <w:szCs w:val="24"/>
        </w:rPr>
        <w:drawing xmlns:a="http://schemas.openxmlformats.org/drawingml/2006/main">
          <wp:anchor distT="152400" distB="152400" distL="152400" distR="152400" simplePos="0" relativeHeight="251659264" behindDoc="0" locked="0" layoutInCell="1" allowOverlap="1">
            <wp:simplePos x="0" y="0"/>
            <wp:positionH relativeFrom="margin">
              <wp:posOffset>-962525</wp:posOffset>
            </wp:positionH>
            <wp:positionV relativeFrom="page">
              <wp:posOffset>-406593</wp:posOffset>
            </wp:positionV>
            <wp:extent cx="7398751" cy="10464994"/>
            <wp:effectExtent l="0" t="0" r="0" b="0"/>
            <wp:wrapNone/>
            <wp:docPr id="1073741825" name="officeArt object" descr="Green and White Simple Geometric Business Letterhead.png"/>
            <wp:cNvGraphicFramePr/>
            <a:graphic xmlns:a="http://schemas.openxmlformats.org/drawingml/2006/main">
              <a:graphicData uri="http://schemas.openxmlformats.org/drawingml/2006/picture">
                <pic:pic xmlns:pic="http://schemas.openxmlformats.org/drawingml/2006/picture">
                  <pic:nvPicPr>
                    <pic:cNvPr id="1073741825" name="Green and White Simple Geometric Business Letterhead.png" descr="Green and White Simple Geometric Business Letterhead.png"/>
                    <pic:cNvPicPr>
                      <a:picLocks noChangeAspect="1"/>
                    </pic:cNvPicPr>
                  </pic:nvPicPr>
                  <pic:blipFill>
                    <a:blip r:embed="rId4">
                      <a:extLst/>
                    </a:blip>
                    <a:srcRect l="0" t="0" r="0" b="0"/>
                    <a:stretch>
                      <a:fillRect/>
                    </a:stretch>
                  </pic:blipFill>
                  <pic:spPr>
                    <a:xfrm>
                      <a:off x="0" y="0"/>
                      <a:ext cx="7398751" cy="10464994"/>
                    </a:xfrm>
                    <a:prstGeom prst="rect">
                      <a:avLst/>
                    </a:prstGeom>
                    <a:ln w="12700" cap="flat">
                      <a:noFill/>
                      <a:miter lim="400000"/>
                    </a:ln>
                    <a:effectLst/>
                  </pic:spPr>
                </pic:pic>
              </a:graphicData>
            </a:graphic>
          </wp:anchor>
        </w:drawing>
      </w:r>
      <w:r>
        <w:rPr>
          <w:rFonts w:ascii="Avenir Next Regular" w:hAnsi="Avenir Next Regular"/>
          <w:sz w:val="24"/>
          <w:szCs w:val="24"/>
        </w:rP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margin">
                  <wp:posOffset>654050</wp:posOffset>
                </wp:positionH>
                <wp:positionV relativeFrom="page">
                  <wp:posOffset>296887</wp:posOffset>
                </wp:positionV>
                <wp:extent cx="5430739" cy="1235026"/>
                <wp:effectExtent l="0" t="0" r="0" b="0"/>
                <wp:wrapNone/>
                <wp:docPr id="1073741826" name="officeArt object" descr="Fall 2025 Marriage Study | Week 6…"/>
                <wp:cNvGraphicFramePr/>
                <a:graphic xmlns:a="http://schemas.openxmlformats.org/drawingml/2006/main">
                  <a:graphicData uri="http://schemas.microsoft.com/office/word/2010/wordprocessingShape">
                    <wps:wsp>
                      <wps:cNvSpPr txBox="1"/>
                      <wps:spPr>
                        <a:xfrm>
                          <a:off x="0" y="0"/>
                          <a:ext cx="5430739" cy="1235026"/>
                        </a:xfrm>
                        <a:prstGeom prst="rect">
                          <a:avLst/>
                        </a:prstGeom>
                        <a:noFill/>
                        <a:ln w="12700" cap="flat">
                          <a:noFill/>
                          <a:miter lim="400000"/>
                        </a:ln>
                        <a:effectLst/>
                      </wps:spPr>
                      <wps:txbx>
                        <w:txbxContent>
                          <w:p>
                            <w:pPr>
                              <w:pStyle w:val="Subtitle"/>
                              <w:jc w:val="center"/>
                            </w:pPr>
                            <w:r>
                              <w:rPr>
                                <w:rtl w:val="0"/>
                                <w:lang w:val="en-US"/>
                              </w:rPr>
                              <w:t>Fall 2025 Marriage Study | Week 6</w:t>
                            </w:r>
                          </w:p>
                          <w:p>
                            <w:pPr>
                              <w:pStyle w:val="Subtitle"/>
                              <w:jc w:val="center"/>
                            </w:pPr>
                            <w:r>
                              <w:rPr>
                                <w:rtl w:val="0"/>
                                <w:lang w:val="en-US"/>
                              </w:rPr>
                              <w:t>Communication in Marriage</w:t>
                            </w:r>
                          </w:p>
                        </w:txbxContent>
                      </wps:txbx>
                      <wps:bodyPr wrap="square" lIns="45719" tIns="45719" rIns="45719" bIns="45719" numCol="1" anchor="ctr">
                        <a:noAutofit/>
                      </wps:bodyPr>
                    </wps:wsp>
                  </a:graphicData>
                </a:graphic>
              </wp:anchor>
            </w:drawing>
          </mc:Choice>
          <mc:Fallback>
            <w:pict>
              <v:shape id="_x0000_s1026" type="#_x0000_t202" style="visibility:visible;position:absolute;margin-left:51.5pt;margin-top:23.4pt;width:427.6pt;height:97.2pt;z-index:251660288;mso-position-horizontal:absolute;mso-position-horizontal-relative:margin;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Subtitle"/>
                        <w:jc w:val="center"/>
                      </w:pPr>
                      <w:r>
                        <w:rPr>
                          <w:rtl w:val="0"/>
                          <w:lang w:val="en-US"/>
                        </w:rPr>
                        <w:t>Fall 2025 Marriage Study | Week 6</w:t>
                      </w:r>
                    </w:p>
                    <w:p>
                      <w:pPr>
                        <w:pStyle w:val="Subtitle"/>
                        <w:jc w:val="center"/>
                      </w:pPr>
                      <w:r>
                        <w:rPr>
                          <w:rtl w:val="0"/>
                          <w:lang w:val="en-US"/>
                        </w:rPr>
                        <w:t>Communication in Marriage</w:t>
                      </w:r>
                    </w:p>
                  </w:txbxContent>
                </v:textbox>
                <w10:wrap type="none" side="bothSides" anchorx="margin" anchory="page"/>
              </v:shape>
            </w:pict>
          </mc:Fallback>
        </mc:AlternateContent>
      </w:r>
    </w:p>
    <w:p>
      <w:pPr>
        <w:pStyle w:val="Subtitle"/>
        <w:rPr>
          <w:rFonts w:ascii="Avenir Next Regular" w:cs="Avenir Next Regular" w:hAnsi="Avenir Next Regular" w:eastAsia="Avenir Next Regular"/>
          <w:sz w:val="24"/>
          <w:szCs w:val="24"/>
        </w:rPr>
      </w:pPr>
    </w:p>
    <w:p>
      <w:pPr>
        <w:pStyle w:val="Default"/>
        <w:bidi w:val="0"/>
        <w:spacing w:before="0" w:after="281" w:line="240" w:lineRule="auto"/>
        <w:ind w:left="0" w:right="0" w:firstLine="0"/>
        <w:jc w:val="left"/>
        <w:rPr>
          <w:rFonts w:ascii="Avenir Next Regular" w:cs="Avenir Next Regular" w:hAnsi="Avenir Next Regular" w:eastAsia="Avenir Next Regular"/>
          <w:b w:val="1"/>
          <w:bCs w:val="1"/>
          <w:rtl w:val="0"/>
        </w:rPr>
      </w:pPr>
    </w:p>
    <w:p>
      <w:pPr>
        <w:pStyle w:val="Default"/>
        <w:bidi w:val="0"/>
        <w:spacing w:before="0" w:after="281" w:line="240" w:lineRule="auto"/>
        <w:ind w:left="0" w:right="0" w:firstLine="0"/>
        <w:jc w:val="left"/>
        <w:rPr>
          <w:rFonts w:ascii="Avenir Next Regular" w:cs="Avenir Next Regular" w:hAnsi="Avenir Next Regular" w:eastAsia="Avenir Next Regular"/>
          <w:b w:val="1"/>
          <w:bCs w:val="1"/>
          <w:rtl w:val="0"/>
        </w:rPr>
      </w:pPr>
    </w:p>
    <w:p>
      <w:pPr>
        <w:pStyle w:val="Default"/>
        <w:bidi w:val="0"/>
        <w:spacing w:before="0" w:after="281" w:line="240" w:lineRule="auto"/>
        <w:ind w:left="0" w:right="0" w:firstLine="0"/>
        <w:jc w:val="left"/>
        <w:rPr>
          <w:rFonts w:ascii="Avenir Next Regular" w:cs="Avenir Next Regular" w:hAnsi="Avenir Next Regular" w:eastAsia="Avenir Next Regular"/>
          <w:b w:val="1"/>
          <w:bCs w:val="1"/>
          <w:rtl w:val="0"/>
        </w:rPr>
      </w:pPr>
      <w:r>
        <w:rPr>
          <w:rFonts w:ascii="Avenir Next Regular" w:hAnsi="Avenir Next Regular"/>
          <w:b w:val="1"/>
          <w:bCs w:val="1"/>
          <w:rtl w:val="0"/>
          <w:lang w:val="en-US"/>
        </w:rPr>
        <w:t>Opening Icebreaker (5 minutes)</w:t>
      </w:r>
    </w:p>
    <w:p>
      <w:pPr>
        <w:pStyle w:val="Default"/>
        <w:bidi w:val="0"/>
        <w:spacing w:before="0" w:after="240" w:line="240" w:lineRule="auto"/>
        <w:ind w:left="0" w:right="0" w:firstLine="0"/>
        <w:jc w:val="left"/>
        <w:rPr>
          <w:rFonts w:ascii="Avenir Next Regular" w:cs="Avenir Next Regular" w:hAnsi="Avenir Next Regular" w:eastAsia="Avenir Next Regular"/>
          <w:i w:val="1"/>
          <w:iCs w:val="1"/>
          <w:rtl w:val="0"/>
        </w:rPr>
      </w:pPr>
      <w:r>
        <w:rPr>
          <w:rFonts w:ascii="Avenir Next Regular" w:hAnsi="Avenir Next Regular"/>
          <w:b w:val="1"/>
          <w:bCs w:val="1"/>
          <w:i w:val="0"/>
          <w:iCs w:val="0"/>
          <w:rtl w:val="0"/>
          <w:lang w:val="fr-FR"/>
        </w:rPr>
        <w:t>Prompt</w:t>
      </w:r>
      <w:r>
        <w:rPr>
          <w:rFonts w:ascii="Avenir Next Regular" w:hAnsi="Avenir Next Regular"/>
          <w:b w:val="1"/>
          <w:bCs w:val="1"/>
          <w:i w:val="1"/>
          <w:iCs w:val="1"/>
          <w:rtl w:val="0"/>
        </w:rPr>
        <w:t>:</w:t>
      </w:r>
      <w:r>
        <w:rPr>
          <w:rFonts w:ascii="Avenir Next Regular" w:cs="Avenir Next Regular" w:hAnsi="Avenir Next Regular" w:eastAsia="Avenir Next Regular"/>
          <w:i w:val="1"/>
          <w:iCs w:val="1"/>
          <w:rtl w:val="1"/>
          <w:lang w:val="ar-SA" w:bidi="ar-SA"/>
        </w:rPr>
        <w:br w:type="textWrapping"/>
        <w:t>“</w:t>
      </w:r>
      <w:r>
        <w:rPr>
          <w:rFonts w:ascii="Avenir Next Regular" w:hAnsi="Avenir Next Regular"/>
          <w:i w:val="1"/>
          <w:iCs w:val="1"/>
          <w:rtl w:val="0"/>
          <w:lang w:val="en-US"/>
        </w:rPr>
        <w:t>What</w:t>
      </w:r>
      <w:r>
        <w:rPr>
          <w:rFonts w:ascii="Avenir Next Regular" w:hAnsi="Avenir Next Regular" w:hint="default"/>
          <w:i w:val="1"/>
          <w:iCs w:val="1"/>
          <w:rtl w:val="1"/>
        </w:rPr>
        <w:t>’</w:t>
      </w:r>
      <w:r>
        <w:rPr>
          <w:rFonts w:ascii="Avenir Next Regular" w:hAnsi="Avenir Next Regular"/>
          <w:i w:val="1"/>
          <w:iCs w:val="1"/>
          <w:rtl w:val="0"/>
          <w:lang w:val="en-US"/>
        </w:rPr>
        <w:t>s the most hilarious miscommunication you</w:t>
      </w:r>
      <w:r>
        <w:rPr>
          <w:rFonts w:ascii="Avenir Next Regular" w:hAnsi="Avenir Next Regular" w:hint="default"/>
          <w:i w:val="1"/>
          <w:iCs w:val="1"/>
          <w:rtl w:val="1"/>
        </w:rPr>
        <w:t>’</w:t>
      </w:r>
      <w:r>
        <w:rPr>
          <w:rFonts w:ascii="Avenir Next Regular" w:hAnsi="Avenir Next Regular"/>
          <w:i w:val="1"/>
          <w:iCs w:val="1"/>
          <w:rtl w:val="0"/>
          <w:lang w:val="en-US"/>
        </w:rPr>
        <w:t>ve ever had with your spouse (or friend)?</w:t>
      </w:r>
      <w:r>
        <w:rPr>
          <w:rFonts w:ascii="Avenir Next Regular" w:hAnsi="Avenir Next Regular" w:hint="default"/>
          <w:i w:val="1"/>
          <w:iCs w:val="1"/>
          <w:rtl w:val="0"/>
        </w:rPr>
        <w:t>”</w:t>
      </w:r>
    </w:p>
    <w:p>
      <w:pPr>
        <w:pStyle w:val="Default"/>
        <w:bidi w:val="0"/>
        <w:spacing w:before="0" w:after="240" w:line="240" w:lineRule="auto"/>
        <w:ind w:left="0" w:right="0" w:firstLine="0"/>
        <w:jc w:val="left"/>
        <w:rPr>
          <w:rFonts w:ascii="Avenir Next Regular" w:cs="Avenir Next Regular" w:hAnsi="Avenir Next Regular" w:eastAsia="Avenir Next Regular"/>
          <w:b w:val="0"/>
          <w:bCs w:val="0"/>
          <w:rtl w:val="0"/>
        </w:rPr>
      </w:pPr>
      <w:r>
        <w:rPr>
          <w:rFonts w:ascii="Avenir Next Regular" w:hAnsi="Avenir Next Regular"/>
          <w:b w:val="1"/>
          <w:bCs w:val="1"/>
          <w:rtl w:val="0"/>
          <w:lang w:val="de-DE"/>
        </w:rPr>
        <w:t>Leader Notes:</w:t>
      </w:r>
    </w:p>
    <w:p>
      <w:pPr>
        <w:pStyle w:val="Default"/>
        <w:numPr>
          <w:ilvl w:val="0"/>
          <w:numId w:val="2"/>
        </w:numPr>
        <w:bidi w:val="0"/>
        <w:spacing w:before="0" w:after="240" w:line="240" w:lineRule="auto"/>
        <w:ind w:right="0"/>
        <w:jc w:val="left"/>
        <w:rPr>
          <w:rFonts w:ascii="Avenir Next Regular" w:hAnsi="Avenir Next Regular"/>
          <w:rtl w:val="0"/>
          <w:lang w:val="en-US"/>
        </w:rPr>
      </w:pPr>
      <w:r>
        <w:rPr>
          <w:rFonts w:ascii="Avenir Next Regular" w:hAnsi="Avenir Next Regular"/>
          <w:rtl w:val="0"/>
          <w:lang w:val="en-US"/>
        </w:rPr>
        <w:t>Keep it lighthearted; laughter breaks the ice.</w:t>
      </w:r>
    </w:p>
    <w:p>
      <w:pPr>
        <w:pStyle w:val="Default"/>
        <w:numPr>
          <w:ilvl w:val="0"/>
          <w:numId w:val="2"/>
        </w:numPr>
        <w:bidi w:val="0"/>
        <w:spacing w:before="0" w:after="240" w:line="240" w:lineRule="auto"/>
        <w:ind w:right="0"/>
        <w:jc w:val="left"/>
        <w:rPr>
          <w:rFonts w:ascii="Avenir Next Regular" w:hAnsi="Avenir Next Regular"/>
          <w:i w:val="1"/>
          <w:iCs w:val="1"/>
          <w:rtl w:val="0"/>
          <w:lang w:val="en-US"/>
        </w:rPr>
      </w:pPr>
      <w:r>
        <w:rPr>
          <w:rFonts w:ascii="Avenir Next Regular" w:hAnsi="Avenir Next Regular"/>
          <w:i w:val="0"/>
          <w:iCs w:val="0"/>
          <w:rtl w:val="0"/>
          <w:lang w:val="en-US"/>
        </w:rPr>
        <w:t xml:space="preserve">Transition: </w:t>
      </w:r>
      <w:r>
        <w:rPr>
          <w:rFonts w:ascii="Avenir Next Regular" w:hAnsi="Avenir Next Regular" w:hint="default"/>
          <w:i w:val="1"/>
          <w:iCs w:val="1"/>
          <w:rtl w:val="1"/>
          <w:lang w:val="ar-SA" w:bidi="ar-SA"/>
        </w:rPr>
        <w:t>“</w:t>
      </w:r>
      <w:r>
        <w:rPr>
          <w:rFonts w:ascii="Avenir Next Regular" w:hAnsi="Avenir Next Regular"/>
          <w:i w:val="1"/>
          <w:iCs w:val="1"/>
          <w:rtl w:val="0"/>
          <w:lang w:val="en-US"/>
        </w:rPr>
        <w:t>If we can misunderstand each other in the small things, how much more in the big ones? Tonight, we</w:t>
      </w:r>
      <w:r>
        <w:rPr>
          <w:rFonts w:ascii="Avenir Next Regular" w:hAnsi="Avenir Next Regular" w:hint="default"/>
          <w:i w:val="1"/>
          <w:iCs w:val="1"/>
          <w:rtl w:val="1"/>
        </w:rPr>
        <w:t>’</w:t>
      </w:r>
      <w:r>
        <w:rPr>
          <w:rFonts w:ascii="Avenir Next Regular" w:hAnsi="Avenir Next Regular"/>
          <w:i w:val="1"/>
          <w:iCs w:val="1"/>
          <w:rtl w:val="0"/>
          <w:lang w:val="en-US"/>
        </w:rPr>
        <w:t>ll see how the Bible calls us to use words that heal, not harm, in marriage and relationships.</w:t>
      </w:r>
      <w:r>
        <w:rPr>
          <w:rFonts w:ascii="Avenir Next Regular" w:hAnsi="Avenir Next Regular" w:hint="default"/>
          <w:i w:val="1"/>
          <w:iCs w:val="1"/>
          <w:rtl w:val="0"/>
        </w:rPr>
        <w:t>”</w:t>
      </w:r>
    </w:p>
    <w:p>
      <w:pPr>
        <w:pStyle w:val="Default"/>
        <w:numPr>
          <w:ilvl w:val="0"/>
          <w:numId w:val="2"/>
        </w:numPr>
        <w:bidi w:val="0"/>
        <w:spacing w:before="0" w:after="240" w:line="240" w:lineRule="auto"/>
        <w:ind w:right="0"/>
        <w:jc w:val="left"/>
        <w:rPr>
          <w:rFonts w:ascii="Avenir Next Regular" w:hAnsi="Avenir Next Regular"/>
          <w:rtl w:val="0"/>
          <w:lang w:val="en-US"/>
        </w:rPr>
      </w:pPr>
      <w:r>
        <w:rPr>
          <w:rFonts w:ascii="Avenir Next Regular" w:hAnsi="Avenir Next Regular"/>
          <w:rtl w:val="0"/>
          <w:lang w:val="en-US"/>
        </w:rPr>
        <w:t>If singles are present: broaden to funny miscommunications in friendships or family.</w:t>
      </w:r>
    </w:p>
    <w:p>
      <w:pPr>
        <w:pStyle w:val="Default"/>
        <w:bidi w:val="0"/>
        <w:spacing w:before="0" w:line="240" w:lineRule="auto"/>
        <w:ind w:left="0" w:right="0" w:firstLine="0"/>
        <w:jc w:val="left"/>
        <w:rPr>
          <w:rFonts w:ascii="Avenir Next Regular" w:cs="Avenir Next Regular" w:hAnsi="Avenir Next Regular" w:eastAsia="Avenir Next Regular"/>
          <w:outline w:val="0"/>
          <w:color w:val="808080"/>
          <w:rtl w:val="0"/>
          <w14:textFill>
            <w14:solidFill>
              <w14:srgbClr w14:val="808080"/>
            </w14:solidFill>
          </w14:textFill>
        </w:rPr>
      </w:pPr>
    </w:p>
    <w:p>
      <w:pPr>
        <w:pStyle w:val="Default"/>
        <w:bidi w:val="0"/>
        <w:spacing w:before="0" w:after="281" w:line="240" w:lineRule="auto"/>
        <w:ind w:left="0" w:right="0" w:firstLine="0"/>
        <w:jc w:val="left"/>
        <w:rPr>
          <w:rFonts w:ascii="Avenir Next Regular" w:cs="Avenir Next Regular" w:hAnsi="Avenir Next Regular" w:eastAsia="Avenir Next Regular"/>
          <w:b w:val="1"/>
          <w:bCs w:val="1"/>
          <w:rtl w:val="0"/>
        </w:rPr>
      </w:pPr>
      <w:r>
        <w:rPr>
          <w:rFonts w:ascii="Avenir Next Regular" w:hAnsi="Avenir Next Regular"/>
          <w:b w:val="1"/>
          <w:bCs w:val="1"/>
          <w:rtl w:val="0"/>
          <w:lang w:val="en-US"/>
        </w:rPr>
        <w:t>2. Scripture Reflection (15 minutes)</w:t>
      </w:r>
    </w:p>
    <w:p>
      <w:pPr>
        <w:pStyle w:val="Default"/>
        <w:bidi w:val="0"/>
        <w:spacing w:before="0" w:after="240" w:line="240" w:lineRule="auto"/>
        <w:ind w:left="0" w:right="0" w:firstLine="0"/>
        <w:jc w:val="left"/>
        <w:rPr>
          <w:rFonts w:ascii="Avenir Next Regular" w:cs="Avenir Next Regular" w:hAnsi="Avenir Next Regular" w:eastAsia="Avenir Next Regular"/>
          <w:i w:val="0"/>
          <w:iCs w:val="0"/>
          <w:rtl w:val="0"/>
        </w:rPr>
      </w:pPr>
      <w:r>
        <w:rPr>
          <w:rFonts w:ascii="Avenir Next Regular" w:hAnsi="Avenir Next Regular"/>
          <w:b w:val="1"/>
          <w:bCs w:val="1"/>
          <w:i w:val="0"/>
          <w:iCs w:val="0"/>
          <w:rtl w:val="0"/>
          <w:lang w:val="en-US"/>
        </w:rPr>
        <w:t>Read Ephesians 4:29 aloud</w:t>
      </w:r>
      <w:r>
        <w:rPr>
          <w:rFonts w:ascii="Avenir Next Regular" w:cs="Avenir Next Regular" w:hAnsi="Avenir Next Regular" w:eastAsia="Avenir Next Regular"/>
          <w:i w:val="0"/>
          <w:iCs w:val="0"/>
          <w:rtl w:val="0"/>
        </w:rPr>
        <w:br w:type="textWrapping"/>
      </w:r>
      <w:r>
        <w:rPr>
          <w:rFonts w:ascii="Avenir Next Regular" w:hAnsi="Avenir Next Regular" w:hint="default"/>
          <w:i w:val="1"/>
          <w:iCs w:val="1"/>
          <w:rtl w:val="1"/>
          <w:lang w:val="ar-SA" w:bidi="ar-SA"/>
        </w:rPr>
        <w:t>“</w:t>
      </w:r>
      <w:r>
        <w:rPr>
          <w:rFonts w:ascii="Avenir Next Regular" w:hAnsi="Avenir Next Regular"/>
          <w:i w:val="1"/>
          <w:iCs w:val="1"/>
          <w:rtl w:val="0"/>
          <w:lang w:val="en-US"/>
        </w:rPr>
        <w:t>Let no corrupting talk come out of your mouths, but only such as is good for building up, as fits the occasion, that it may give grace to those who hear.</w:t>
      </w:r>
      <w:r>
        <w:rPr>
          <w:rFonts w:ascii="Avenir Next Regular" w:hAnsi="Avenir Next Regular" w:hint="default"/>
          <w:i w:val="1"/>
          <w:iCs w:val="1"/>
          <w:rtl w:val="0"/>
        </w:rPr>
        <w:t>”</w:t>
      </w:r>
    </w:p>
    <w:p>
      <w:pPr>
        <w:pStyle w:val="Default"/>
        <w:bidi w:val="0"/>
        <w:spacing w:before="0" w:after="240" w:line="240" w:lineRule="auto"/>
        <w:ind w:left="0" w:right="0" w:firstLine="0"/>
        <w:jc w:val="left"/>
        <w:rPr>
          <w:rFonts w:ascii="Avenir Next Regular" w:cs="Avenir Next Regular" w:hAnsi="Avenir Next Regular" w:eastAsia="Avenir Next Regular"/>
          <w:b w:val="0"/>
          <w:bCs w:val="0"/>
          <w:rtl w:val="0"/>
        </w:rPr>
      </w:pPr>
      <w:r>
        <w:rPr>
          <w:rFonts w:ascii="Avenir Next Regular" w:hAnsi="Avenir Next Regular"/>
          <w:b w:val="1"/>
          <w:bCs w:val="1"/>
          <w:rtl w:val="0"/>
          <w:lang w:val="it-IT"/>
        </w:rPr>
        <w:t>Discussion Questions:</w:t>
      </w:r>
    </w:p>
    <w:p>
      <w:pPr>
        <w:pStyle w:val="Default"/>
        <w:numPr>
          <w:ilvl w:val="0"/>
          <w:numId w:val="4"/>
        </w:numPr>
        <w:bidi w:val="0"/>
        <w:spacing w:before="0" w:after="240" w:line="240" w:lineRule="auto"/>
        <w:ind w:right="0"/>
        <w:jc w:val="left"/>
        <w:rPr>
          <w:rFonts w:ascii="Avenir Next Regular" w:hAnsi="Avenir Next Regular"/>
          <w:rtl w:val="0"/>
          <w:lang w:val="en-US"/>
        </w:rPr>
      </w:pPr>
      <w:r>
        <w:rPr>
          <w:rFonts w:ascii="Avenir Next Regular" w:hAnsi="Avenir Next Regular"/>
          <w:rtl w:val="0"/>
          <w:lang w:val="en-US"/>
        </w:rPr>
        <w:t xml:space="preserve">What stands out most in this verse? Why do you think Paul singles out </w:t>
      </w:r>
      <w:r>
        <w:rPr>
          <w:rFonts w:ascii="Avenir Next Regular" w:hAnsi="Avenir Next Regular" w:hint="default"/>
          <w:rtl w:val="1"/>
          <w:lang w:val="ar-SA" w:bidi="ar-SA"/>
        </w:rPr>
        <w:t>“</w:t>
      </w:r>
      <w:r>
        <w:rPr>
          <w:rFonts w:ascii="Avenir Next Regular" w:hAnsi="Avenir Next Regular"/>
          <w:rtl w:val="0"/>
          <w:lang w:val="en-US"/>
        </w:rPr>
        <w:t>corrupting talk</w:t>
      </w:r>
      <w:r>
        <w:rPr>
          <w:rFonts w:ascii="Avenir Next Regular" w:hAnsi="Avenir Next Regular" w:hint="default"/>
          <w:rtl w:val="0"/>
        </w:rPr>
        <w:t xml:space="preserve">” </w:t>
      </w:r>
      <w:r>
        <w:rPr>
          <w:rFonts w:ascii="Avenir Next Regular" w:hAnsi="Avenir Next Regular"/>
          <w:rtl w:val="0"/>
          <w:lang w:val="en-US"/>
        </w:rPr>
        <w:t>as so dangerous?</w:t>
      </w:r>
    </w:p>
    <w:p>
      <w:pPr>
        <w:pStyle w:val="Default"/>
        <w:numPr>
          <w:ilvl w:val="0"/>
          <w:numId w:val="4"/>
        </w:numPr>
        <w:bidi w:val="0"/>
        <w:spacing w:before="0" w:after="240" w:line="240" w:lineRule="auto"/>
        <w:ind w:right="0"/>
        <w:jc w:val="left"/>
        <w:rPr>
          <w:rFonts w:ascii="Avenir Next Regular" w:hAnsi="Avenir Next Regular"/>
          <w:rtl w:val="0"/>
          <w:lang w:val="en-US"/>
        </w:rPr>
      </w:pPr>
      <w:r>
        <w:rPr>
          <w:rFonts w:ascii="Avenir Next Regular" w:hAnsi="Avenir Next Regular"/>
          <w:rtl w:val="0"/>
          <w:lang w:val="en-US"/>
        </w:rPr>
        <w:t xml:space="preserve">In marriage, how can words either </w:t>
      </w:r>
      <w:r>
        <w:rPr>
          <w:rFonts w:ascii="Avenir Next Regular" w:hAnsi="Avenir Next Regular" w:hint="default"/>
          <w:rtl w:val="1"/>
          <w:lang w:val="ar-SA" w:bidi="ar-SA"/>
        </w:rPr>
        <w:t>“</w:t>
      </w:r>
      <w:r>
        <w:rPr>
          <w:rFonts w:ascii="Avenir Next Regular" w:hAnsi="Avenir Next Regular"/>
          <w:rtl w:val="0"/>
          <w:lang w:val="es-ES_tradnl"/>
        </w:rPr>
        <w:t>corrupt</w:t>
      </w:r>
      <w:r>
        <w:rPr>
          <w:rFonts w:ascii="Avenir Next Regular" w:hAnsi="Avenir Next Regular" w:hint="default"/>
          <w:rtl w:val="0"/>
        </w:rPr>
        <w:t xml:space="preserve">” </w:t>
      </w:r>
      <w:r>
        <w:rPr>
          <w:rFonts w:ascii="Avenir Next Regular" w:hAnsi="Avenir Next Regular"/>
          <w:rtl w:val="0"/>
          <w:lang w:val="en-US"/>
        </w:rPr>
        <w:t xml:space="preserve">(tear down, poison) or </w:t>
      </w:r>
      <w:r>
        <w:rPr>
          <w:rFonts w:ascii="Avenir Next Regular" w:hAnsi="Avenir Next Regular" w:hint="default"/>
          <w:rtl w:val="1"/>
          <w:lang w:val="ar-SA" w:bidi="ar-SA"/>
        </w:rPr>
        <w:t>“</w:t>
      </w:r>
      <w:r>
        <w:rPr>
          <w:rFonts w:ascii="Avenir Next Regular" w:hAnsi="Avenir Next Regular"/>
          <w:rtl w:val="0"/>
          <w:lang w:val="fr-FR"/>
        </w:rPr>
        <w:t>construct</w:t>
      </w:r>
      <w:r>
        <w:rPr>
          <w:rFonts w:ascii="Avenir Next Regular" w:hAnsi="Avenir Next Regular" w:hint="default"/>
          <w:rtl w:val="0"/>
        </w:rPr>
        <w:t xml:space="preserve">” </w:t>
      </w:r>
      <w:r>
        <w:rPr>
          <w:rFonts w:ascii="Avenir Next Regular" w:hAnsi="Avenir Next Regular"/>
          <w:rtl w:val="0"/>
          <w:lang w:val="en-US"/>
        </w:rPr>
        <w:t>(build up, strengthen)?</w:t>
      </w:r>
    </w:p>
    <w:p>
      <w:pPr>
        <w:pStyle w:val="Default"/>
        <w:numPr>
          <w:ilvl w:val="0"/>
          <w:numId w:val="4"/>
        </w:numPr>
        <w:bidi w:val="0"/>
        <w:spacing w:before="0" w:after="240" w:line="240" w:lineRule="auto"/>
        <w:ind w:right="0"/>
        <w:jc w:val="left"/>
        <w:rPr>
          <w:rFonts w:ascii="Avenir Next Regular" w:hAnsi="Avenir Next Regular"/>
          <w:rtl w:val="0"/>
          <w:lang w:val="en-US"/>
        </w:rPr>
      </w:pPr>
      <w:r>
        <w:rPr>
          <w:rFonts w:ascii="Avenir Next Regular" w:hAnsi="Avenir Next Regular"/>
          <w:rtl w:val="0"/>
          <w:lang w:val="en-US"/>
        </w:rPr>
        <w:t xml:space="preserve">What would it look like for your daily speech at home to consistently </w:t>
      </w:r>
      <w:r>
        <w:rPr>
          <w:rFonts w:ascii="Avenir Next Regular" w:hAnsi="Avenir Next Regular" w:hint="default"/>
          <w:rtl w:val="1"/>
          <w:lang w:val="ar-SA" w:bidi="ar-SA"/>
        </w:rPr>
        <w:t>“</w:t>
      </w:r>
      <w:r>
        <w:rPr>
          <w:rFonts w:ascii="Avenir Next Regular" w:hAnsi="Avenir Next Regular"/>
          <w:rtl w:val="0"/>
          <w:lang w:val="en-US"/>
        </w:rPr>
        <w:t>give grace</w:t>
      </w:r>
      <w:r>
        <w:rPr>
          <w:rFonts w:ascii="Avenir Next Regular" w:hAnsi="Avenir Next Regular" w:hint="default"/>
          <w:rtl w:val="0"/>
        </w:rPr>
        <w:t>”</w:t>
      </w:r>
      <w:r>
        <w:rPr>
          <w:rFonts w:ascii="Avenir Next Regular" w:hAnsi="Avenir Next Regular"/>
          <w:rtl w:val="0"/>
          <w:lang w:val="zh-TW" w:eastAsia="zh-TW"/>
        </w:rPr>
        <w:t>?</w:t>
      </w:r>
    </w:p>
    <w:p>
      <w:pPr>
        <w:pStyle w:val="Default"/>
        <w:bidi w:val="0"/>
        <w:spacing w:before="0" w:after="240" w:line="240" w:lineRule="auto"/>
        <w:ind w:left="0" w:right="0" w:firstLine="0"/>
        <w:jc w:val="left"/>
        <w:rPr>
          <w:rFonts w:ascii="Avenir Next Regular" w:cs="Avenir Next Regular" w:hAnsi="Avenir Next Regular" w:eastAsia="Avenir Next Regular"/>
          <w:rtl w:val="0"/>
        </w:rPr>
      </w:pPr>
      <w:r>
        <w:rPr>
          <w:rFonts w:ascii="Avenir Next Regular" w:hAnsi="Avenir Next Regular"/>
          <w:b w:val="1"/>
          <w:bCs w:val="1"/>
          <w:rtl w:val="0"/>
          <w:lang w:val="en-US"/>
        </w:rPr>
        <w:t>Optional Activity:</w:t>
      </w:r>
      <w:r>
        <w:rPr>
          <w:rFonts w:ascii="Avenir Next Regular" w:cs="Avenir Next Regular" w:hAnsi="Avenir Next Regular" w:eastAsia="Avenir Next Regular"/>
          <w:rtl w:val="0"/>
        </w:rPr>
        <w:br w:type="textWrapping"/>
      </w:r>
      <w:r>
        <w:rPr>
          <w:rFonts w:ascii="Avenir Next Regular" w:hAnsi="Avenir Next Regular"/>
          <w:rtl w:val="0"/>
          <w:lang w:val="en-US"/>
        </w:rPr>
        <w:t>Have couples privately write down two recent examples of how they built each other up and two times they missed the mark. Encourage sharing only if they</w:t>
      </w:r>
      <w:r>
        <w:rPr>
          <w:rFonts w:ascii="Avenir Next Regular" w:hAnsi="Avenir Next Regular" w:hint="default"/>
          <w:rtl w:val="1"/>
        </w:rPr>
        <w:t>’</w:t>
      </w:r>
      <w:r>
        <w:rPr>
          <w:rFonts w:ascii="Avenir Next Regular" w:hAnsi="Avenir Next Regular"/>
          <w:rtl w:val="0"/>
          <w:lang w:val="en-US"/>
        </w:rPr>
        <w:t>re comfortable.</w:t>
      </w:r>
    </w:p>
    <w:p>
      <w:pPr>
        <w:pStyle w:val="Default"/>
        <w:bidi w:val="0"/>
        <w:spacing w:before="0" w:after="240" w:line="240" w:lineRule="auto"/>
        <w:ind w:left="0" w:right="0" w:firstLine="0"/>
        <w:jc w:val="left"/>
        <w:rPr>
          <w:rFonts w:ascii="Avenir Next Regular" w:cs="Avenir Next Regular" w:hAnsi="Avenir Next Regular" w:eastAsia="Avenir Next Regular"/>
          <w:b w:val="0"/>
          <w:bCs w:val="0"/>
          <w:rtl w:val="0"/>
        </w:rPr>
      </w:pPr>
      <w:r>
        <w:rPr>
          <w:rFonts w:ascii="Avenir Next Regular" w:hAnsi="Avenir Next Regular"/>
          <w:b w:val="1"/>
          <w:bCs w:val="1"/>
          <w:rtl w:val="0"/>
          <w:lang w:val="de-DE"/>
        </w:rPr>
        <w:t>Leader Notes:</w:t>
      </w:r>
    </w:p>
    <w:p>
      <w:pPr>
        <w:pStyle w:val="Default"/>
        <w:numPr>
          <w:ilvl w:val="0"/>
          <w:numId w:val="2"/>
        </w:numPr>
        <w:bidi w:val="0"/>
        <w:spacing w:before="0" w:after="240" w:line="240" w:lineRule="auto"/>
        <w:ind w:right="0"/>
        <w:jc w:val="left"/>
        <w:rPr>
          <w:rFonts w:ascii="Avenir Next Regular" w:hAnsi="Avenir Next Regular"/>
          <w:rtl w:val="0"/>
          <w:lang w:val="en-US"/>
        </w:rPr>
      </w:pPr>
      <w:r>
        <w:rPr>
          <w:rFonts w:ascii="Avenir Next Regular" w:hAnsi="Avenir Next Regular"/>
          <w:rtl w:val="0"/>
          <w:lang w:val="en-US"/>
        </w:rPr>
        <w:t xml:space="preserve">Draw attention to the phrase </w:t>
      </w:r>
      <w:r>
        <w:rPr>
          <w:rFonts w:ascii="Avenir Next Regular" w:hAnsi="Avenir Next Regular" w:hint="default"/>
          <w:i w:val="1"/>
          <w:iCs w:val="1"/>
          <w:rtl w:val="1"/>
          <w:lang w:val="ar-SA" w:bidi="ar-SA"/>
        </w:rPr>
        <w:t>“</w:t>
      </w:r>
      <w:r>
        <w:rPr>
          <w:rFonts w:ascii="Avenir Next Regular" w:hAnsi="Avenir Next Regular"/>
          <w:i w:val="1"/>
          <w:iCs w:val="1"/>
          <w:rtl w:val="0"/>
          <w:lang w:val="en-US"/>
        </w:rPr>
        <w:t>as fits the occasion</w:t>
      </w:r>
      <w:r>
        <w:rPr>
          <w:rFonts w:ascii="Avenir Next Regular" w:hAnsi="Avenir Next Regular" w:hint="default"/>
          <w:i w:val="1"/>
          <w:iCs w:val="1"/>
          <w:rtl w:val="0"/>
        </w:rPr>
        <w:t>”</w:t>
      </w:r>
      <w:r>
        <w:rPr>
          <w:rFonts w:ascii="Avenir Next Regular" w:hAnsi="Avenir Next Regular" w:hint="default"/>
          <w:rtl w:val="0"/>
          <w:lang w:val="en-US"/>
        </w:rPr>
        <w:t xml:space="preserve"> — </w:t>
      </w:r>
      <w:r>
        <w:rPr>
          <w:rFonts w:ascii="Avenir Next Regular" w:hAnsi="Avenir Next Regular"/>
          <w:rtl w:val="0"/>
          <w:lang w:val="en-US"/>
        </w:rPr>
        <w:t>grace isn</w:t>
      </w:r>
      <w:r>
        <w:rPr>
          <w:rFonts w:ascii="Avenir Next Regular" w:hAnsi="Avenir Next Regular" w:hint="default"/>
          <w:rtl w:val="1"/>
        </w:rPr>
        <w:t>’</w:t>
      </w:r>
      <w:r>
        <w:rPr>
          <w:rFonts w:ascii="Avenir Next Regular" w:hAnsi="Avenir Next Regular"/>
          <w:rtl w:val="0"/>
          <w:lang w:val="en-US"/>
        </w:rPr>
        <w:t>t just truth; it</w:t>
      </w:r>
      <w:r>
        <w:rPr>
          <w:rFonts w:ascii="Avenir Next Regular" w:hAnsi="Avenir Next Regular" w:hint="default"/>
          <w:rtl w:val="1"/>
        </w:rPr>
        <w:t>’</w:t>
      </w:r>
      <w:r>
        <w:rPr>
          <w:rFonts w:ascii="Avenir Next Regular" w:hAnsi="Avenir Next Regular"/>
          <w:rtl w:val="0"/>
          <w:lang w:val="en-US"/>
        </w:rPr>
        <w:t>s timely truth.</w:t>
      </w:r>
    </w:p>
    <w:p>
      <w:pPr>
        <w:pStyle w:val="Default"/>
        <w:numPr>
          <w:ilvl w:val="0"/>
          <w:numId w:val="2"/>
        </w:numPr>
        <w:bidi w:val="0"/>
        <w:spacing w:before="0" w:after="240" w:line="240" w:lineRule="auto"/>
        <w:ind w:right="0"/>
        <w:jc w:val="left"/>
        <w:rPr>
          <w:rFonts w:ascii="Avenir Next Regular" w:hAnsi="Avenir Next Regular"/>
          <w:i w:val="1"/>
          <w:iCs w:val="1"/>
          <w:rtl w:val="0"/>
          <w:lang w:val="en-US"/>
        </w:rPr>
      </w:pPr>
      <w:r>
        <w:rPr>
          <w:rFonts w:ascii="Avenir Next Regular" w:hAnsi="Avenir Next Regular"/>
          <w:i w:val="0"/>
          <w:iCs w:val="0"/>
          <w:rtl w:val="0"/>
          <w:lang w:val="en-US"/>
        </w:rPr>
        <w:t xml:space="preserve">Transition: </w:t>
      </w:r>
      <w:r>
        <w:rPr>
          <w:rFonts w:ascii="Avenir Next Regular" w:hAnsi="Avenir Next Regular" w:hint="default"/>
          <w:i w:val="1"/>
          <w:iCs w:val="1"/>
          <w:rtl w:val="1"/>
          <w:lang w:val="ar-SA" w:bidi="ar-SA"/>
        </w:rPr>
        <w:t>“</w:t>
      </w:r>
      <w:r>
        <w:rPr>
          <w:rFonts w:ascii="Avenir Next Regular" w:hAnsi="Avenir Next Regular"/>
          <w:i w:val="1"/>
          <w:iCs w:val="1"/>
          <w:rtl w:val="0"/>
          <w:lang w:val="en-US"/>
        </w:rPr>
        <w:t>Paul reminds us that our words show what</w:t>
      </w:r>
      <w:r>
        <w:rPr>
          <w:rFonts w:ascii="Avenir Next Regular" w:hAnsi="Avenir Next Regular" w:hint="default"/>
          <w:i w:val="1"/>
          <w:iCs w:val="1"/>
          <w:rtl w:val="1"/>
        </w:rPr>
        <w:t>’</w:t>
      </w:r>
      <w:r>
        <w:rPr>
          <w:rFonts w:ascii="Avenir Next Regular" w:hAnsi="Avenir Next Regular"/>
          <w:i w:val="1"/>
          <w:iCs w:val="1"/>
          <w:rtl w:val="0"/>
          <w:lang w:val="en-US"/>
        </w:rPr>
        <w:t>s in our hearts. Let</w:t>
      </w:r>
      <w:r>
        <w:rPr>
          <w:rFonts w:ascii="Avenir Next Regular" w:hAnsi="Avenir Next Regular" w:hint="default"/>
          <w:i w:val="1"/>
          <w:iCs w:val="1"/>
          <w:rtl w:val="1"/>
        </w:rPr>
        <w:t>’</w:t>
      </w:r>
      <w:r>
        <w:rPr>
          <w:rFonts w:ascii="Avenir Next Regular" w:hAnsi="Avenir Next Regular"/>
          <w:i w:val="1"/>
          <w:iCs w:val="1"/>
          <w:rtl w:val="0"/>
          <w:lang w:val="en-US"/>
        </w:rPr>
        <w:t>s hear how Jesus puts it.</w:t>
      </w:r>
      <w:r>
        <w:rPr>
          <w:rFonts w:ascii="Avenir Next Regular" w:hAnsi="Avenir Next Regular" w:hint="default"/>
          <w:i w:val="1"/>
          <w:iCs w:val="1"/>
          <w:rtl w:val="0"/>
        </w:rPr>
        <w:t>”</w:t>
      </w:r>
    </w:p>
    <w:p>
      <w:pPr>
        <w:pStyle w:val="Default"/>
        <w:bidi w:val="0"/>
        <w:spacing w:before="0" w:line="240" w:lineRule="auto"/>
        <w:ind w:left="0" w:right="0" w:firstLine="0"/>
        <w:jc w:val="left"/>
        <w:rPr>
          <w:rFonts w:ascii="Avenir Next Regular" w:cs="Avenir Next Regular" w:hAnsi="Avenir Next Regular" w:eastAsia="Avenir Next Regular"/>
          <w:outline w:val="0"/>
          <w:color w:val="808080"/>
          <w:rtl w:val="0"/>
          <w14:textFill>
            <w14:solidFill>
              <w14:srgbClr w14:val="808080"/>
            </w14:solidFill>
          </w14:textFill>
        </w:rPr>
      </w:pPr>
    </w:p>
    <w:p>
      <w:pPr>
        <w:pStyle w:val="Default"/>
        <w:bidi w:val="0"/>
        <w:spacing w:before="0" w:after="240" w:line="240" w:lineRule="auto"/>
        <w:ind w:left="0" w:right="0" w:firstLine="0"/>
        <w:jc w:val="left"/>
        <w:rPr>
          <w:rFonts w:ascii="Avenir Next Regular" w:cs="Avenir Next Regular" w:hAnsi="Avenir Next Regular" w:eastAsia="Avenir Next Regular"/>
          <w:i w:val="0"/>
          <w:iCs w:val="0"/>
          <w:rtl w:val="0"/>
        </w:rPr>
      </w:pPr>
      <w:r>
        <w:rPr>
          <w:rFonts w:ascii="Avenir Next Regular" w:hAnsi="Avenir Next Regular"/>
          <w:b w:val="1"/>
          <w:bCs w:val="1"/>
          <w:i w:val="0"/>
          <w:iCs w:val="0"/>
          <w:rtl w:val="0"/>
          <w:lang w:val="en-US"/>
        </w:rPr>
        <w:t>Read Matthew 12:34 aloud</w:t>
      </w:r>
      <w:r>
        <w:rPr>
          <w:rFonts w:ascii="Avenir Next Regular" w:cs="Avenir Next Regular" w:hAnsi="Avenir Next Regular" w:eastAsia="Avenir Next Regular"/>
          <w:i w:val="0"/>
          <w:iCs w:val="0"/>
          <w:rtl w:val="0"/>
        </w:rPr>
        <w:br w:type="textWrapping"/>
      </w:r>
      <w:r>
        <w:rPr>
          <w:rFonts w:ascii="Avenir Next Regular" w:hAnsi="Avenir Next Regular" w:hint="default"/>
          <w:i w:val="1"/>
          <w:iCs w:val="1"/>
          <w:rtl w:val="1"/>
          <w:lang w:val="ar-SA" w:bidi="ar-SA"/>
        </w:rPr>
        <w:t>“</w:t>
      </w:r>
      <w:r>
        <w:rPr>
          <w:rFonts w:ascii="Avenir Next Regular" w:hAnsi="Avenir Next Regular"/>
          <w:i w:val="1"/>
          <w:iCs w:val="1"/>
          <w:rtl w:val="0"/>
          <w:lang w:val="en-US"/>
        </w:rPr>
        <w:t>For out of the abundance of the heart the mouth speaks.</w:t>
      </w:r>
      <w:r>
        <w:rPr>
          <w:rFonts w:ascii="Avenir Next Regular" w:hAnsi="Avenir Next Regular" w:hint="default"/>
          <w:i w:val="1"/>
          <w:iCs w:val="1"/>
          <w:rtl w:val="0"/>
        </w:rPr>
        <w:t>”</w:t>
      </w:r>
    </w:p>
    <w:p>
      <w:pPr>
        <w:pStyle w:val="Default"/>
        <w:bidi w:val="0"/>
        <w:spacing w:before="0" w:after="240" w:line="240" w:lineRule="auto"/>
        <w:ind w:left="0" w:right="0" w:firstLine="0"/>
        <w:jc w:val="left"/>
        <w:rPr>
          <w:rFonts w:ascii="Avenir Next Regular" w:cs="Avenir Next Regular" w:hAnsi="Avenir Next Regular" w:eastAsia="Avenir Next Regular"/>
          <w:rtl w:val="0"/>
        </w:rPr>
      </w:pPr>
      <w:r>
        <w:rPr>
          <w:rFonts w:ascii="Avenir Next Regular" w:hAnsi="Avenir Next Regular"/>
          <w:b w:val="1"/>
          <w:bCs w:val="1"/>
          <w:rtl w:val="0"/>
          <w:lang w:val="it-IT"/>
        </w:rPr>
        <w:t>Discussion Questions:</w:t>
      </w:r>
      <w:r>
        <w:rPr>
          <w:rFonts w:ascii="Avenir Next Regular" w:cs="Avenir Next Regular" w:hAnsi="Avenir Next Regular" w:eastAsia="Avenir Next Regular"/>
          <w:rtl w:val="0"/>
        </w:rPr>
        <w:br w:type="textWrapping"/>
      </w:r>
      <w:r>
        <w:rPr>
          <w:rFonts w:ascii="Avenir Next Regular" w:hAnsi="Avenir Next Regular"/>
          <w:rtl w:val="0"/>
          <w:lang w:val="en-US"/>
        </w:rPr>
        <w:t>4. Why is Jesus</w:t>
      </w:r>
      <w:r>
        <w:rPr>
          <w:rFonts w:ascii="Avenir Next Regular" w:hAnsi="Avenir Next Regular" w:hint="default"/>
          <w:rtl w:val="1"/>
        </w:rPr>
        <w:t xml:space="preserve">’ </w:t>
      </w:r>
      <w:r>
        <w:rPr>
          <w:rFonts w:ascii="Avenir Next Regular" w:hAnsi="Avenir Next Regular"/>
          <w:rtl w:val="0"/>
          <w:lang w:val="en-US"/>
        </w:rPr>
        <w:t>connection between words and the heart both comforting and convicting?</w:t>
      </w:r>
      <w:r>
        <w:rPr>
          <w:rFonts w:ascii="Avenir Next Regular" w:cs="Avenir Next Regular" w:hAnsi="Avenir Next Regular" w:eastAsia="Avenir Next Regular"/>
          <w:rtl w:val="0"/>
        </w:rPr>
        <w:br w:type="textWrapping"/>
      </w:r>
      <w:r>
        <w:rPr>
          <w:rFonts w:ascii="Avenir Next Regular" w:hAnsi="Avenir Next Regular"/>
          <w:rtl w:val="0"/>
          <w:lang w:val="en-US"/>
        </w:rPr>
        <w:t>5. What does this teach us about the real source of poor communication in marriage?</w:t>
      </w:r>
      <w:r>
        <w:rPr>
          <w:rFonts w:ascii="Avenir Next Regular" w:cs="Avenir Next Regular" w:hAnsi="Avenir Next Regular" w:eastAsia="Avenir Next Regular"/>
          <w:rtl w:val="0"/>
        </w:rPr>
        <w:br w:type="textWrapping"/>
      </w:r>
      <w:r>
        <w:rPr>
          <w:rFonts w:ascii="Avenir Next Regular" w:hAnsi="Avenir Next Regular"/>
          <w:rtl w:val="0"/>
          <w:lang w:val="en-US"/>
        </w:rPr>
        <w:t>6. What heart-level changes might God want to do in you so that your speech reflects more of His grace?</w:t>
      </w:r>
    </w:p>
    <w:p>
      <w:pPr>
        <w:pStyle w:val="Default"/>
        <w:bidi w:val="0"/>
        <w:spacing w:before="0" w:after="240" w:line="240" w:lineRule="auto"/>
        <w:ind w:left="0" w:right="0" w:firstLine="0"/>
        <w:jc w:val="left"/>
        <w:rPr>
          <w:rFonts w:ascii="Avenir Next Regular" w:cs="Avenir Next Regular" w:hAnsi="Avenir Next Regular" w:eastAsia="Avenir Next Regular"/>
          <w:b w:val="0"/>
          <w:bCs w:val="0"/>
          <w:rtl w:val="0"/>
        </w:rPr>
      </w:pPr>
      <w:r>
        <w:rPr>
          <w:rFonts w:ascii="Avenir Next Regular" w:hAnsi="Avenir Next Regular"/>
          <w:b w:val="1"/>
          <w:bCs w:val="1"/>
          <w:rtl w:val="0"/>
          <w:lang w:val="de-DE"/>
        </w:rPr>
        <w:t>Leader Notes:</w:t>
      </w:r>
    </w:p>
    <w:p>
      <w:pPr>
        <w:pStyle w:val="Default"/>
        <w:numPr>
          <w:ilvl w:val="0"/>
          <w:numId w:val="2"/>
        </w:numPr>
        <w:bidi w:val="0"/>
        <w:spacing w:before="0" w:after="240" w:line="240" w:lineRule="auto"/>
        <w:ind w:right="0"/>
        <w:jc w:val="left"/>
        <w:rPr>
          <w:rFonts w:ascii="Avenir Next Regular" w:hAnsi="Avenir Next Regular"/>
          <w:i w:val="1"/>
          <w:iCs w:val="1"/>
          <w:rtl w:val="0"/>
          <w:lang w:val="en-US"/>
        </w:rPr>
      </w:pPr>
      <w:r>
        <w:rPr>
          <w:rFonts w:ascii="Avenir Next Regular" w:hAnsi="Avenir Next Regular"/>
          <w:i w:val="0"/>
          <w:iCs w:val="0"/>
          <w:rtl w:val="0"/>
          <w:lang w:val="en-US"/>
        </w:rPr>
        <w:t xml:space="preserve">Guide toward gospel hope: </w:t>
      </w:r>
      <w:r>
        <w:rPr>
          <w:rFonts w:ascii="Avenir Next Regular" w:hAnsi="Avenir Next Regular" w:hint="default"/>
          <w:i w:val="1"/>
          <w:iCs w:val="1"/>
          <w:rtl w:val="1"/>
          <w:lang w:val="ar-SA" w:bidi="ar-SA"/>
        </w:rPr>
        <w:t>“</w:t>
      </w:r>
      <w:r>
        <w:rPr>
          <w:rFonts w:ascii="Avenir Next Regular" w:hAnsi="Avenir Next Regular"/>
          <w:i w:val="1"/>
          <w:iCs w:val="1"/>
          <w:rtl w:val="0"/>
          <w:lang w:val="en-US"/>
        </w:rPr>
        <w:t>Change in speech doesn</w:t>
      </w:r>
      <w:r>
        <w:rPr>
          <w:rFonts w:ascii="Avenir Next Regular" w:hAnsi="Avenir Next Regular" w:hint="default"/>
          <w:i w:val="1"/>
          <w:iCs w:val="1"/>
          <w:rtl w:val="1"/>
        </w:rPr>
        <w:t>’</w:t>
      </w:r>
      <w:r>
        <w:rPr>
          <w:rFonts w:ascii="Avenir Next Regular" w:hAnsi="Avenir Next Regular"/>
          <w:i w:val="1"/>
          <w:iCs w:val="1"/>
          <w:rtl w:val="0"/>
          <w:lang w:val="en-US"/>
        </w:rPr>
        <w:t>t start with better vocabulary</w:t>
      </w:r>
      <w:r>
        <w:rPr>
          <w:rFonts w:ascii="Avenir Next Regular" w:hAnsi="Avenir Next Regular" w:hint="default"/>
          <w:i w:val="1"/>
          <w:iCs w:val="1"/>
          <w:rtl w:val="0"/>
          <w:lang w:val="en-US"/>
        </w:rPr>
        <w:t>—</w:t>
      </w:r>
      <w:r>
        <w:rPr>
          <w:rFonts w:ascii="Avenir Next Regular" w:hAnsi="Avenir Next Regular"/>
          <w:i w:val="1"/>
          <w:iCs w:val="1"/>
          <w:rtl w:val="0"/>
          <w:lang w:val="en-US"/>
        </w:rPr>
        <w:t>it starts with a transformed heart.</w:t>
      </w:r>
      <w:r>
        <w:rPr>
          <w:rFonts w:ascii="Avenir Next Regular" w:hAnsi="Avenir Next Regular" w:hint="default"/>
          <w:i w:val="1"/>
          <w:iCs w:val="1"/>
          <w:rtl w:val="0"/>
        </w:rPr>
        <w:t>”</w:t>
      </w:r>
    </w:p>
    <w:p>
      <w:pPr>
        <w:pStyle w:val="Default"/>
        <w:bidi w:val="0"/>
        <w:spacing w:before="0" w:line="240" w:lineRule="auto"/>
        <w:ind w:left="0" w:right="0" w:firstLine="0"/>
        <w:jc w:val="left"/>
        <w:rPr>
          <w:rFonts w:ascii="Avenir Next Regular" w:cs="Avenir Next Regular" w:hAnsi="Avenir Next Regular" w:eastAsia="Avenir Next Regular"/>
          <w:outline w:val="0"/>
          <w:color w:val="808080"/>
          <w:rtl w:val="0"/>
          <w14:textFill>
            <w14:solidFill>
              <w14:srgbClr w14:val="808080"/>
            </w14:solidFill>
          </w14:textFill>
        </w:rPr>
      </w:pPr>
    </w:p>
    <w:p>
      <w:pPr>
        <w:pStyle w:val="Default"/>
        <w:bidi w:val="0"/>
        <w:spacing w:before="0" w:after="281" w:line="240" w:lineRule="auto"/>
        <w:ind w:left="0" w:right="0" w:firstLine="0"/>
        <w:jc w:val="left"/>
        <w:rPr>
          <w:rFonts w:ascii="Avenir Next Regular" w:cs="Avenir Next Regular" w:hAnsi="Avenir Next Regular" w:eastAsia="Avenir Next Regular"/>
          <w:b w:val="1"/>
          <w:bCs w:val="1"/>
          <w:rtl w:val="0"/>
        </w:rPr>
      </w:pPr>
      <w:r>
        <w:rPr>
          <w:rFonts w:ascii="Avenir Next Regular" w:hAnsi="Avenir Next Regular"/>
          <w:b w:val="1"/>
          <w:bCs w:val="1"/>
          <w:rtl w:val="0"/>
          <w:lang w:val="en-US"/>
        </w:rPr>
        <w:t>3. Purposeful Communication (15 minutes)</w:t>
      </w:r>
    </w:p>
    <w:p>
      <w:pPr>
        <w:pStyle w:val="Default"/>
        <w:bidi w:val="0"/>
        <w:spacing w:before="0" w:after="240" w:line="240" w:lineRule="auto"/>
        <w:ind w:left="0" w:right="0" w:firstLine="0"/>
        <w:jc w:val="left"/>
        <w:rPr>
          <w:rFonts w:ascii="Avenir Next Regular" w:cs="Avenir Next Regular" w:hAnsi="Avenir Next Regular" w:eastAsia="Avenir Next Regular"/>
          <w:rtl w:val="0"/>
        </w:rPr>
      </w:pPr>
      <w:r>
        <w:rPr>
          <w:rFonts w:ascii="Avenir Next Regular" w:hAnsi="Avenir Next Regular"/>
          <w:b w:val="1"/>
          <w:bCs w:val="1"/>
          <w:rtl w:val="0"/>
          <w:lang w:val="en-US"/>
        </w:rPr>
        <w:t>From the teaching manuscript:</w:t>
      </w:r>
      <w:r>
        <w:rPr>
          <w:rFonts w:ascii="Avenir Next Regular" w:hAnsi="Avenir Next Regular"/>
          <w:rtl w:val="0"/>
          <w:lang w:val="en-US"/>
        </w:rPr>
        <w:t xml:space="preserve"> Communication in marriage serves three primary purposes:</w:t>
      </w:r>
    </w:p>
    <w:p>
      <w:pPr>
        <w:pStyle w:val="Default"/>
        <w:numPr>
          <w:ilvl w:val="0"/>
          <w:numId w:val="2"/>
        </w:numPr>
        <w:bidi w:val="0"/>
        <w:spacing w:before="0" w:after="240" w:line="240" w:lineRule="auto"/>
        <w:ind w:right="0"/>
        <w:jc w:val="left"/>
        <w:rPr>
          <w:rFonts w:ascii="Avenir Next Regular" w:hAnsi="Avenir Next Regular"/>
          <w:rtl w:val="0"/>
          <w:lang w:val="en-US"/>
        </w:rPr>
      </w:pPr>
      <w:r>
        <w:rPr>
          <w:rFonts w:ascii="Avenir Next Regular" w:hAnsi="Avenir Next Regular"/>
          <w:rtl w:val="0"/>
          <w:lang w:val="en-US"/>
        </w:rPr>
        <w:t>To Know and Be Known</w:t>
      </w:r>
    </w:p>
    <w:p>
      <w:pPr>
        <w:pStyle w:val="Default"/>
        <w:numPr>
          <w:ilvl w:val="0"/>
          <w:numId w:val="2"/>
        </w:numPr>
        <w:bidi w:val="0"/>
        <w:spacing w:before="0" w:after="240" w:line="240" w:lineRule="auto"/>
        <w:ind w:right="0"/>
        <w:jc w:val="left"/>
        <w:rPr>
          <w:rFonts w:ascii="Avenir Next Regular" w:hAnsi="Avenir Next Regular"/>
          <w:rtl w:val="0"/>
          <w:lang w:val="en-US"/>
        </w:rPr>
      </w:pPr>
      <w:r>
        <w:rPr>
          <w:rFonts w:ascii="Avenir Next Regular" w:hAnsi="Avenir Next Regular"/>
          <w:rtl w:val="0"/>
          <w:lang w:val="en-US"/>
        </w:rPr>
        <w:t>To Be One</w:t>
      </w:r>
    </w:p>
    <w:p>
      <w:pPr>
        <w:pStyle w:val="Default"/>
        <w:numPr>
          <w:ilvl w:val="0"/>
          <w:numId w:val="2"/>
        </w:numPr>
        <w:bidi w:val="0"/>
        <w:spacing w:before="0" w:after="240" w:line="240" w:lineRule="auto"/>
        <w:ind w:right="0"/>
        <w:jc w:val="left"/>
        <w:rPr>
          <w:rFonts w:ascii="Avenir Next Regular" w:hAnsi="Avenir Next Regular"/>
          <w:rtl w:val="0"/>
          <w:lang w:val="en-US"/>
        </w:rPr>
      </w:pPr>
      <w:r>
        <w:rPr>
          <w:rFonts w:ascii="Avenir Next Regular" w:hAnsi="Avenir Next Regular"/>
          <w:rtl w:val="0"/>
          <w:lang w:val="en-US"/>
        </w:rPr>
        <w:t>To Build Each Other Up</w:t>
      </w:r>
    </w:p>
    <w:p>
      <w:pPr>
        <w:pStyle w:val="Default"/>
        <w:bidi w:val="0"/>
        <w:spacing w:before="0" w:after="240" w:line="240" w:lineRule="auto"/>
        <w:ind w:left="0" w:right="0" w:firstLine="0"/>
        <w:jc w:val="left"/>
        <w:rPr>
          <w:rFonts w:ascii="Avenir Next Regular" w:cs="Avenir Next Regular" w:hAnsi="Avenir Next Regular" w:eastAsia="Avenir Next Regular"/>
          <w:rtl w:val="0"/>
        </w:rPr>
      </w:pPr>
      <w:r>
        <w:rPr>
          <w:rFonts w:ascii="Avenir Next Regular" w:hAnsi="Avenir Next Regular"/>
          <w:b w:val="1"/>
          <w:bCs w:val="1"/>
          <w:rtl w:val="0"/>
          <w:lang w:val="en-US"/>
        </w:rPr>
        <w:t>Breakout Reflection:</w:t>
      </w:r>
      <w:r>
        <w:rPr>
          <w:rFonts w:ascii="Avenir Next Regular" w:hAnsi="Avenir Next Regular"/>
          <w:rtl w:val="0"/>
          <w:lang w:val="en-US"/>
        </w:rPr>
        <w:t xml:space="preserve"> (Spouses together, or men/women depending on group makeup)</w:t>
      </w:r>
    </w:p>
    <w:p>
      <w:pPr>
        <w:pStyle w:val="Default"/>
        <w:numPr>
          <w:ilvl w:val="0"/>
          <w:numId w:val="2"/>
        </w:numPr>
        <w:bidi w:val="0"/>
        <w:spacing w:before="0" w:after="240" w:line="240" w:lineRule="auto"/>
        <w:ind w:right="0"/>
        <w:jc w:val="left"/>
        <w:rPr>
          <w:rFonts w:ascii="Avenir Next Regular" w:hAnsi="Avenir Next Regular"/>
          <w:rtl w:val="0"/>
          <w:lang w:val="en-US"/>
        </w:rPr>
      </w:pPr>
      <w:r>
        <w:rPr>
          <w:rFonts w:ascii="Avenir Next Regular" w:hAnsi="Avenir Next Regular"/>
          <w:rtl w:val="0"/>
          <w:lang w:val="en-US"/>
        </w:rPr>
        <w:t>Which of these three purposes feels most natural in your marriage right now?</w:t>
      </w:r>
    </w:p>
    <w:p>
      <w:pPr>
        <w:pStyle w:val="Default"/>
        <w:numPr>
          <w:ilvl w:val="0"/>
          <w:numId w:val="2"/>
        </w:numPr>
        <w:bidi w:val="0"/>
        <w:spacing w:before="0" w:after="240" w:line="240" w:lineRule="auto"/>
        <w:ind w:right="0"/>
        <w:jc w:val="left"/>
        <w:rPr>
          <w:rFonts w:ascii="Avenir Next Regular" w:hAnsi="Avenir Next Regular"/>
          <w:rtl w:val="0"/>
          <w:lang w:val="en-US"/>
        </w:rPr>
      </w:pPr>
      <w:r>
        <w:rPr>
          <w:rFonts w:ascii="Avenir Next Regular" w:hAnsi="Avenir Next Regular"/>
          <w:rtl w:val="0"/>
          <w:lang w:val="en-US"/>
        </w:rPr>
        <w:t>Which is most challenging, and why?</w:t>
      </w:r>
    </w:p>
    <w:p>
      <w:pPr>
        <w:pStyle w:val="Default"/>
        <w:numPr>
          <w:ilvl w:val="0"/>
          <w:numId w:val="2"/>
        </w:numPr>
        <w:bidi w:val="0"/>
        <w:spacing w:before="0" w:after="240" w:line="240" w:lineRule="auto"/>
        <w:ind w:right="0"/>
        <w:jc w:val="left"/>
        <w:rPr>
          <w:rFonts w:ascii="Avenir Next Regular" w:hAnsi="Avenir Next Regular"/>
          <w:rtl w:val="0"/>
          <w:lang w:val="en-US"/>
        </w:rPr>
      </w:pPr>
      <w:r>
        <w:rPr>
          <w:rFonts w:ascii="Avenir Next Regular" w:hAnsi="Avenir Next Regular"/>
          <w:rtl w:val="0"/>
          <w:lang w:val="en-US"/>
        </w:rPr>
        <w:t>Where in your daily or weekly rhythms does communication tend to break down (mealtimes, bedtime, decisions, conflict)?</w:t>
      </w:r>
    </w:p>
    <w:p>
      <w:pPr>
        <w:pStyle w:val="Default"/>
        <w:numPr>
          <w:ilvl w:val="0"/>
          <w:numId w:val="2"/>
        </w:numPr>
        <w:bidi w:val="0"/>
        <w:spacing w:before="0" w:after="240" w:line="240" w:lineRule="auto"/>
        <w:ind w:right="0"/>
        <w:jc w:val="left"/>
        <w:rPr>
          <w:rFonts w:ascii="Avenir Next Regular" w:hAnsi="Avenir Next Regular"/>
          <w:rtl w:val="0"/>
          <w:lang w:val="en-US"/>
        </w:rPr>
      </w:pPr>
      <w:r>
        <w:rPr>
          <w:rFonts w:ascii="Avenir Next Regular" w:hAnsi="Avenir Next Regular"/>
          <w:rtl w:val="0"/>
          <w:lang w:val="en-US"/>
        </w:rPr>
        <w:t>What one area of growth would you like to pursue in the coming weeks?</w:t>
      </w:r>
    </w:p>
    <w:p>
      <w:pPr>
        <w:pStyle w:val="Default"/>
        <w:bidi w:val="0"/>
        <w:spacing w:before="0" w:after="240" w:line="240" w:lineRule="auto"/>
        <w:ind w:left="0" w:right="0" w:firstLine="0"/>
        <w:jc w:val="left"/>
        <w:rPr>
          <w:rFonts w:ascii="Avenir Next Regular" w:cs="Avenir Next Regular" w:hAnsi="Avenir Next Regular" w:eastAsia="Avenir Next Regular"/>
          <w:b w:val="0"/>
          <w:bCs w:val="0"/>
          <w:rtl w:val="0"/>
        </w:rPr>
      </w:pPr>
      <w:r>
        <w:rPr>
          <w:rFonts w:ascii="Avenir Next Regular" w:hAnsi="Avenir Next Regular"/>
          <w:b w:val="1"/>
          <w:bCs w:val="1"/>
          <w:rtl w:val="0"/>
          <w:lang w:val="de-DE"/>
        </w:rPr>
        <w:t>Leader Notes:</w:t>
      </w:r>
    </w:p>
    <w:p>
      <w:pPr>
        <w:pStyle w:val="Default"/>
        <w:numPr>
          <w:ilvl w:val="0"/>
          <w:numId w:val="2"/>
        </w:numPr>
        <w:bidi w:val="0"/>
        <w:spacing w:before="0" w:after="240" w:line="240" w:lineRule="auto"/>
        <w:ind w:right="0"/>
        <w:jc w:val="left"/>
        <w:rPr>
          <w:rFonts w:ascii="Avenir Next Regular" w:hAnsi="Avenir Next Regular"/>
          <w:rtl w:val="0"/>
          <w:lang w:val="en-US"/>
        </w:rPr>
      </w:pPr>
      <w:r>
        <w:rPr>
          <w:rFonts w:ascii="Avenir Next Regular" w:hAnsi="Avenir Next Regular"/>
          <w:rtl w:val="0"/>
          <w:lang w:val="en-US"/>
        </w:rPr>
        <w:t>Keep groups small so everyone shares.</w:t>
      </w:r>
    </w:p>
    <w:p>
      <w:pPr>
        <w:pStyle w:val="Default"/>
        <w:numPr>
          <w:ilvl w:val="0"/>
          <w:numId w:val="2"/>
        </w:numPr>
        <w:bidi w:val="0"/>
        <w:spacing w:before="0" w:after="240" w:line="240" w:lineRule="auto"/>
        <w:ind w:right="0"/>
        <w:jc w:val="left"/>
        <w:rPr>
          <w:rFonts w:ascii="Avenir Next Regular" w:hAnsi="Avenir Next Regular"/>
          <w:i w:val="1"/>
          <w:iCs w:val="1"/>
          <w:rtl w:val="0"/>
          <w:lang w:val="en-US"/>
        </w:rPr>
      </w:pPr>
      <w:r>
        <w:rPr>
          <w:rFonts w:ascii="Avenir Next Regular" w:hAnsi="Avenir Next Regular"/>
          <w:i w:val="0"/>
          <w:iCs w:val="0"/>
          <w:rtl w:val="0"/>
          <w:lang w:val="en-US"/>
        </w:rPr>
        <w:t xml:space="preserve">Transition back: </w:t>
      </w:r>
      <w:r>
        <w:rPr>
          <w:rFonts w:ascii="Avenir Next Regular" w:hAnsi="Avenir Next Regular" w:hint="default"/>
          <w:i w:val="1"/>
          <w:iCs w:val="1"/>
          <w:rtl w:val="1"/>
          <w:lang w:val="ar-SA" w:bidi="ar-SA"/>
        </w:rPr>
        <w:t>“</w:t>
      </w:r>
      <w:r>
        <w:rPr>
          <w:rFonts w:ascii="Avenir Next Regular" w:hAnsi="Avenir Next Regular"/>
          <w:i w:val="1"/>
          <w:iCs w:val="1"/>
          <w:rtl w:val="0"/>
          <w:lang w:val="en-US"/>
        </w:rPr>
        <w:t>The gospel shapes how we communicate</w:t>
      </w:r>
      <w:r>
        <w:rPr>
          <w:rFonts w:ascii="Avenir Next Regular" w:hAnsi="Avenir Next Regular" w:hint="default"/>
          <w:i w:val="1"/>
          <w:iCs w:val="1"/>
          <w:rtl w:val="0"/>
          <w:lang w:val="en-US"/>
        </w:rPr>
        <w:t>—</w:t>
      </w:r>
      <w:r>
        <w:rPr>
          <w:rFonts w:ascii="Avenir Next Regular" w:hAnsi="Avenir Next Regular"/>
          <w:i w:val="1"/>
          <w:iCs w:val="1"/>
          <w:rtl w:val="0"/>
          <w:lang w:val="en-US"/>
        </w:rPr>
        <w:t>not just what we say, but how we say it.</w:t>
      </w:r>
      <w:r>
        <w:rPr>
          <w:rFonts w:ascii="Avenir Next Regular" w:hAnsi="Avenir Next Regular" w:hint="default"/>
          <w:i w:val="1"/>
          <w:iCs w:val="1"/>
          <w:rtl w:val="0"/>
        </w:rPr>
        <w:t>”</w:t>
      </w:r>
    </w:p>
    <w:p>
      <w:pPr>
        <w:pStyle w:val="Default"/>
        <w:bidi w:val="0"/>
        <w:spacing w:before="0" w:line="240" w:lineRule="auto"/>
        <w:ind w:left="0" w:right="0" w:firstLine="0"/>
        <w:jc w:val="left"/>
        <w:rPr>
          <w:rFonts w:ascii="Avenir Next Regular" w:cs="Avenir Next Regular" w:hAnsi="Avenir Next Regular" w:eastAsia="Avenir Next Regular"/>
          <w:outline w:val="0"/>
          <w:color w:val="808080"/>
          <w:rtl w:val="0"/>
          <w14:textFill>
            <w14:solidFill>
              <w14:srgbClr w14:val="808080"/>
            </w14:solidFill>
          </w14:textFill>
        </w:rPr>
      </w:pPr>
    </w:p>
    <w:p>
      <w:pPr>
        <w:pStyle w:val="Default"/>
        <w:bidi w:val="0"/>
        <w:spacing w:before="0" w:after="281" w:line="240" w:lineRule="auto"/>
        <w:ind w:left="0" w:right="0" w:firstLine="0"/>
        <w:jc w:val="left"/>
        <w:rPr>
          <w:rFonts w:ascii="Avenir Next Regular" w:cs="Avenir Next Regular" w:hAnsi="Avenir Next Regular" w:eastAsia="Avenir Next Regular"/>
          <w:b w:val="1"/>
          <w:bCs w:val="1"/>
          <w:rtl w:val="0"/>
        </w:rPr>
      </w:pPr>
      <w:r>
        <w:rPr>
          <w:rFonts w:ascii="Avenir Next Regular" w:hAnsi="Avenir Next Regular"/>
          <w:b w:val="1"/>
          <w:bCs w:val="1"/>
          <w:rtl w:val="0"/>
          <w:lang w:val="en-US"/>
        </w:rPr>
        <w:t>4. Practicing the Gospel in Communication (10 minutes)</w:t>
      </w:r>
    </w:p>
    <w:p>
      <w:pPr>
        <w:pStyle w:val="Default"/>
        <w:bidi w:val="0"/>
        <w:spacing w:before="0" w:after="240" w:line="240" w:lineRule="auto"/>
        <w:ind w:left="0" w:right="0" w:firstLine="0"/>
        <w:jc w:val="left"/>
        <w:rPr>
          <w:rFonts w:ascii="Avenir Next Regular" w:cs="Avenir Next Regular" w:hAnsi="Avenir Next Regular" w:eastAsia="Avenir Next Regular"/>
          <w:b w:val="0"/>
          <w:bCs w:val="0"/>
          <w:rtl w:val="0"/>
        </w:rPr>
      </w:pPr>
      <w:r>
        <w:rPr>
          <w:rFonts w:ascii="Avenir Next Regular" w:hAnsi="Avenir Next Regular"/>
          <w:b w:val="1"/>
          <w:bCs w:val="1"/>
          <w:rtl w:val="0"/>
          <w:lang w:val="en-US"/>
        </w:rPr>
        <w:t xml:space="preserve">Think </w:t>
      </w:r>
      <w:r>
        <w:rPr>
          <w:rFonts w:ascii="Arial Unicode MS" w:cs="Arial Unicode MS" w:hAnsi="Arial Unicode MS" w:eastAsia="Arial Unicode MS" w:hint="default"/>
          <w:b w:val="0"/>
          <w:bCs w:val="0"/>
          <w:i w:val="0"/>
          <w:iCs w:val="0"/>
          <w:rtl w:val="0"/>
        </w:rPr>
        <w:t>→</w:t>
      </w:r>
      <w:r>
        <w:rPr>
          <w:rFonts w:ascii="Avenir Next Regular" w:hAnsi="Avenir Next Regular"/>
          <w:b w:val="1"/>
          <w:bCs w:val="1"/>
          <w:rtl w:val="0"/>
        </w:rPr>
        <w:t xml:space="preserve"> </w:t>
      </w:r>
      <w:r>
        <w:rPr>
          <w:rFonts w:ascii="Avenir Next Regular" w:hAnsi="Avenir Next Regular"/>
          <w:b w:val="1"/>
          <w:bCs w:val="1"/>
          <w:rtl w:val="0"/>
          <w:lang w:val="fr-FR"/>
        </w:rPr>
        <w:t xml:space="preserve">Pair </w:t>
      </w:r>
      <w:r>
        <w:rPr>
          <w:rFonts w:ascii="Arial Unicode MS" w:cs="Arial Unicode MS" w:hAnsi="Arial Unicode MS" w:eastAsia="Arial Unicode MS" w:hint="default"/>
          <w:b w:val="0"/>
          <w:bCs w:val="0"/>
          <w:i w:val="0"/>
          <w:iCs w:val="0"/>
          <w:rtl w:val="0"/>
        </w:rPr>
        <w:t>→</w:t>
      </w:r>
      <w:r>
        <w:rPr>
          <w:rFonts w:ascii="Avenir Next Regular" w:hAnsi="Avenir Next Regular"/>
          <w:b w:val="1"/>
          <w:bCs w:val="1"/>
          <w:rtl w:val="0"/>
        </w:rPr>
        <w:t xml:space="preserve"> </w:t>
      </w:r>
      <w:r>
        <w:rPr>
          <w:rFonts w:ascii="Avenir Next Regular" w:hAnsi="Avenir Next Regular"/>
          <w:b w:val="1"/>
          <w:bCs w:val="1"/>
          <w:rtl w:val="0"/>
        </w:rPr>
        <w:t>Share</w:t>
      </w:r>
    </w:p>
    <w:p>
      <w:pPr>
        <w:pStyle w:val="Default"/>
        <w:bidi w:val="0"/>
        <w:spacing w:before="0" w:after="240" w:line="240" w:lineRule="auto"/>
        <w:ind w:left="0" w:right="0" w:firstLine="0"/>
        <w:jc w:val="left"/>
        <w:rPr>
          <w:rFonts w:ascii="Avenir Next Regular" w:cs="Avenir Next Regular" w:hAnsi="Avenir Next Regular" w:eastAsia="Avenir Next Regular"/>
          <w:rtl w:val="0"/>
        </w:rPr>
      </w:pPr>
      <w:r>
        <w:rPr>
          <w:rFonts w:ascii="Avenir Next Regular" w:hAnsi="Avenir Next Regular"/>
          <w:b w:val="1"/>
          <w:bCs w:val="1"/>
          <w:rtl w:val="0"/>
          <w:lang w:val="en-US"/>
        </w:rPr>
        <w:t>Prompt from the manuscript:</w:t>
      </w:r>
      <w:r>
        <w:rPr>
          <w:rFonts w:ascii="Avenir Next Regular" w:hAnsi="Avenir Next Regular"/>
          <w:rtl w:val="0"/>
          <w:lang w:val="en-US"/>
        </w:rPr>
        <w:t xml:space="preserve"> Gospel-shaped communication requires both encouragement </w:t>
      </w:r>
      <w:r>
        <w:rPr>
          <w:rFonts w:ascii="Avenir Next Regular" w:hAnsi="Avenir Next Regular"/>
          <w:i w:val="1"/>
          <w:iCs w:val="1"/>
          <w:rtl w:val="0"/>
        </w:rPr>
        <w:t>and</w:t>
      </w:r>
      <w:r>
        <w:rPr>
          <w:rFonts w:ascii="Avenir Next Regular" w:hAnsi="Avenir Next Regular"/>
          <w:rtl w:val="0"/>
          <w:lang w:val="fr-FR"/>
        </w:rPr>
        <w:t xml:space="preserve"> correction.</w:t>
      </w:r>
    </w:p>
    <w:p>
      <w:pPr>
        <w:pStyle w:val="Default"/>
        <w:bidi w:val="0"/>
        <w:spacing w:before="0" w:after="240" w:line="240" w:lineRule="auto"/>
        <w:ind w:left="0" w:right="0" w:firstLine="0"/>
        <w:jc w:val="left"/>
        <w:rPr>
          <w:rFonts w:ascii="Avenir Next Regular" w:cs="Avenir Next Regular" w:hAnsi="Avenir Next Regular" w:eastAsia="Avenir Next Regular"/>
          <w:b w:val="0"/>
          <w:bCs w:val="0"/>
          <w:rtl w:val="0"/>
        </w:rPr>
      </w:pPr>
      <w:r>
        <w:rPr>
          <w:rFonts w:ascii="Avenir Next Regular" w:hAnsi="Avenir Next Regular"/>
          <w:b w:val="1"/>
          <w:bCs w:val="1"/>
          <w:rtl w:val="0"/>
          <w:lang w:val="en-US"/>
        </w:rPr>
        <w:t>Discuss in Pairs:</w:t>
      </w:r>
    </w:p>
    <w:p>
      <w:pPr>
        <w:pStyle w:val="Default"/>
        <w:numPr>
          <w:ilvl w:val="0"/>
          <w:numId w:val="2"/>
        </w:numPr>
        <w:bidi w:val="0"/>
        <w:spacing w:before="0" w:after="240" w:line="240" w:lineRule="auto"/>
        <w:ind w:right="0"/>
        <w:jc w:val="left"/>
        <w:rPr>
          <w:rFonts w:ascii="Avenir Next Regular" w:hAnsi="Avenir Next Regular"/>
          <w:rtl w:val="0"/>
          <w:lang w:val="en-US"/>
        </w:rPr>
      </w:pPr>
      <w:r>
        <w:rPr>
          <w:rFonts w:ascii="Avenir Next Regular" w:hAnsi="Avenir Next Regular"/>
          <w:rtl w:val="0"/>
          <w:lang w:val="en-US"/>
        </w:rPr>
        <w:t>How do you usually respond when your spouse (or a close friend) corrects you? What makes that hard?</w:t>
      </w:r>
    </w:p>
    <w:p>
      <w:pPr>
        <w:pStyle w:val="Default"/>
        <w:numPr>
          <w:ilvl w:val="0"/>
          <w:numId w:val="2"/>
        </w:numPr>
        <w:bidi w:val="0"/>
        <w:spacing w:before="0" w:after="240" w:line="240" w:lineRule="auto"/>
        <w:ind w:right="0"/>
        <w:jc w:val="left"/>
        <w:rPr>
          <w:rFonts w:ascii="Avenir Next Regular" w:hAnsi="Avenir Next Regular"/>
          <w:rtl w:val="0"/>
          <w:lang w:val="en-US"/>
        </w:rPr>
      </w:pPr>
      <w:r>
        <w:rPr>
          <w:rFonts w:ascii="Avenir Next Regular" w:hAnsi="Avenir Next Regular"/>
          <w:rtl w:val="0"/>
          <w:lang w:val="en-US"/>
        </w:rPr>
        <w:t>How often do you intentionally encourage your spouse</w:t>
      </w:r>
      <w:r>
        <w:rPr>
          <w:rFonts w:ascii="Avenir Next Regular" w:hAnsi="Avenir Next Regular" w:hint="default"/>
          <w:rtl w:val="1"/>
        </w:rPr>
        <w:t>’</w:t>
      </w:r>
      <w:r>
        <w:rPr>
          <w:rFonts w:ascii="Avenir Next Regular" w:hAnsi="Avenir Next Regular"/>
          <w:rtl w:val="0"/>
          <w:lang w:val="en-US"/>
        </w:rPr>
        <w:t>s spiritual growth?</w:t>
      </w:r>
    </w:p>
    <w:p>
      <w:pPr>
        <w:pStyle w:val="Default"/>
        <w:numPr>
          <w:ilvl w:val="0"/>
          <w:numId w:val="2"/>
        </w:numPr>
        <w:bidi w:val="0"/>
        <w:spacing w:before="0" w:after="240" w:line="240" w:lineRule="auto"/>
        <w:ind w:right="0"/>
        <w:jc w:val="left"/>
        <w:rPr>
          <w:rFonts w:ascii="Avenir Next Regular" w:hAnsi="Avenir Next Regular"/>
          <w:rtl w:val="0"/>
          <w:lang w:val="en-US"/>
        </w:rPr>
      </w:pPr>
      <w:r>
        <w:rPr>
          <w:rFonts w:ascii="Avenir Next Regular" w:hAnsi="Avenir Next Regular"/>
          <w:rtl w:val="0"/>
          <w:lang w:val="en-US"/>
        </w:rPr>
        <w:t>What does grace look like in your tone and words</w:t>
      </w:r>
      <w:r>
        <w:rPr>
          <w:rFonts w:ascii="Avenir Next Regular" w:hAnsi="Avenir Next Regular" w:hint="default"/>
          <w:rtl w:val="0"/>
          <w:lang w:val="en-US"/>
        </w:rPr>
        <w:t>—</w:t>
      </w:r>
      <w:r>
        <w:rPr>
          <w:rFonts w:ascii="Avenir Next Regular" w:hAnsi="Avenir Next Regular"/>
          <w:rtl w:val="0"/>
          <w:lang w:val="en-US"/>
        </w:rPr>
        <w:t>especially in conflict?</w:t>
      </w:r>
    </w:p>
    <w:p>
      <w:pPr>
        <w:pStyle w:val="Default"/>
        <w:bidi w:val="0"/>
        <w:spacing w:before="0" w:after="240" w:line="240" w:lineRule="auto"/>
        <w:ind w:left="0" w:right="0" w:firstLine="0"/>
        <w:jc w:val="left"/>
        <w:rPr>
          <w:rFonts w:ascii="Avenir Next Regular" w:cs="Avenir Next Regular" w:hAnsi="Avenir Next Regular" w:eastAsia="Avenir Next Regular"/>
          <w:b w:val="0"/>
          <w:bCs w:val="0"/>
          <w:rtl w:val="0"/>
        </w:rPr>
      </w:pPr>
      <w:r>
        <w:rPr>
          <w:rFonts w:ascii="Avenir Next Regular" w:hAnsi="Avenir Next Regular"/>
          <w:b w:val="1"/>
          <w:bCs w:val="1"/>
          <w:rtl w:val="0"/>
          <w:lang w:val="en-US"/>
        </w:rPr>
        <w:t>Come Back to the Group and Ask:</w:t>
      </w:r>
    </w:p>
    <w:p>
      <w:pPr>
        <w:pStyle w:val="Default"/>
        <w:numPr>
          <w:ilvl w:val="0"/>
          <w:numId w:val="2"/>
        </w:numPr>
        <w:bidi w:val="0"/>
        <w:spacing w:before="0" w:after="240" w:line="240" w:lineRule="auto"/>
        <w:ind w:right="0"/>
        <w:jc w:val="left"/>
        <w:rPr>
          <w:rFonts w:ascii="Avenir Next Regular" w:hAnsi="Avenir Next Regular"/>
          <w:rtl w:val="0"/>
          <w:lang w:val="en-US"/>
        </w:rPr>
      </w:pPr>
      <w:r>
        <w:rPr>
          <w:rFonts w:ascii="Avenir Next Regular" w:hAnsi="Avenir Next Regular"/>
          <w:rtl w:val="0"/>
          <w:lang w:val="en-US"/>
        </w:rPr>
        <w:t>What</w:t>
      </w:r>
      <w:r>
        <w:rPr>
          <w:rFonts w:ascii="Avenir Next Regular" w:hAnsi="Avenir Next Regular" w:hint="default"/>
          <w:rtl w:val="1"/>
        </w:rPr>
        <w:t>’</w:t>
      </w:r>
      <w:r>
        <w:rPr>
          <w:rFonts w:ascii="Avenir Next Regular" w:hAnsi="Avenir Next Regular"/>
          <w:rtl w:val="0"/>
          <w:lang w:val="en-US"/>
        </w:rPr>
        <w:t>s one small, practical step you can take this week to build up your spouse (or close relationships) with your words?</w:t>
      </w:r>
    </w:p>
    <w:p>
      <w:pPr>
        <w:pStyle w:val="Default"/>
        <w:bidi w:val="0"/>
        <w:spacing w:before="0" w:after="240" w:line="240" w:lineRule="auto"/>
        <w:ind w:left="0" w:right="0" w:firstLine="0"/>
        <w:jc w:val="left"/>
        <w:rPr>
          <w:rFonts w:ascii="Avenir Next Regular" w:cs="Avenir Next Regular" w:hAnsi="Avenir Next Regular" w:eastAsia="Avenir Next Regular"/>
          <w:b w:val="0"/>
          <w:bCs w:val="0"/>
          <w:rtl w:val="0"/>
        </w:rPr>
      </w:pPr>
      <w:r>
        <w:rPr>
          <w:rFonts w:ascii="Avenir Next Regular" w:hAnsi="Avenir Next Regular"/>
          <w:b w:val="1"/>
          <w:bCs w:val="1"/>
          <w:rtl w:val="0"/>
          <w:lang w:val="de-DE"/>
        </w:rPr>
        <w:t>Leader Notes:</w:t>
      </w:r>
    </w:p>
    <w:p>
      <w:pPr>
        <w:pStyle w:val="Default"/>
        <w:numPr>
          <w:ilvl w:val="0"/>
          <w:numId w:val="2"/>
        </w:numPr>
        <w:bidi w:val="0"/>
        <w:spacing w:before="0" w:after="240" w:line="240" w:lineRule="auto"/>
        <w:ind w:right="0"/>
        <w:jc w:val="left"/>
        <w:rPr>
          <w:rFonts w:ascii="Avenir Next Regular" w:hAnsi="Avenir Next Regular"/>
          <w:rtl w:val="0"/>
          <w:lang w:val="en-US"/>
        </w:rPr>
      </w:pPr>
      <w:r>
        <w:rPr>
          <w:rFonts w:ascii="Avenir Next Regular" w:hAnsi="Avenir Next Regular"/>
          <w:rtl w:val="0"/>
          <w:lang w:val="en-US"/>
        </w:rPr>
        <w:t>Encourage honesty: it</w:t>
      </w:r>
      <w:r>
        <w:rPr>
          <w:rFonts w:ascii="Avenir Next Regular" w:hAnsi="Avenir Next Regular" w:hint="default"/>
          <w:rtl w:val="1"/>
        </w:rPr>
        <w:t>’</w:t>
      </w:r>
      <w:r>
        <w:rPr>
          <w:rFonts w:ascii="Avenir Next Regular" w:hAnsi="Avenir Next Regular"/>
          <w:rtl w:val="0"/>
          <w:lang w:val="en-US"/>
        </w:rPr>
        <w:t>s normal to resist correction.</w:t>
      </w:r>
    </w:p>
    <w:p>
      <w:pPr>
        <w:pStyle w:val="Default"/>
        <w:numPr>
          <w:ilvl w:val="0"/>
          <w:numId w:val="2"/>
        </w:numPr>
        <w:bidi w:val="0"/>
        <w:spacing w:before="0" w:after="240" w:line="240" w:lineRule="auto"/>
        <w:ind w:right="0"/>
        <w:jc w:val="left"/>
        <w:rPr>
          <w:rFonts w:ascii="Avenir Next Regular" w:hAnsi="Avenir Next Regular"/>
          <w:rtl w:val="0"/>
          <w:lang w:val="en-US"/>
        </w:rPr>
      </w:pPr>
      <w:r>
        <w:rPr>
          <w:rFonts w:ascii="Avenir Next Regular" w:hAnsi="Avenir Next Regular"/>
          <w:rtl w:val="0"/>
          <w:lang w:val="en-US"/>
        </w:rPr>
        <w:t>Remind: encouragement fuels trust, and trust makes correction easier to hear.</w:t>
      </w:r>
    </w:p>
    <w:p>
      <w:pPr>
        <w:pStyle w:val="Default"/>
        <w:bidi w:val="0"/>
        <w:spacing w:before="0" w:line="240" w:lineRule="auto"/>
        <w:ind w:left="0" w:right="0" w:firstLine="0"/>
        <w:jc w:val="left"/>
        <w:rPr>
          <w:rFonts w:ascii="Avenir Next Regular" w:cs="Avenir Next Regular" w:hAnsi="Avenir Next Regular" w:eastAsia="Avenir Next Regular"/>
          <w:outline w:val="0"/>
          <w:color w:val="808080"/>
          <w:rtl w:val="0"/>
          <w14:textFill>
            <w14:solidFill>
              <w14:srgbClr w14:val="808080"/>
            </w14:solidFill>
          </w14:textFill>
        </w:rPr>
      </w:pPr>
    </w:p>
    <w:p>
      <w:pPr>
        <w:pStyle w:val="Default"/>
        <w:bidi w:val="0"/>
        <w:spacing w:before="0" w:after="281" w:line="240" w:lineRule="auto"/>
        <w:ind w:left="0" w:right="0" w:firstLine="0"/>
        <w:jc w:val="left"/>
        <w:rPr>
          <w:rFonts w:ascii="Avenir Next Regular" w:cs="Avenir Next Regular" w:hAnsi="Avenir Next Regular" w:eastAsia="Avenir Next Regular"/>
          <w:b w:val="1"/>
          <w:bCs w:val="1"/>
          <w:rtl w:val="0"/>
        </w:rPr>
      </w:pPr>
      <w:r>
        <w:rPr>
          <w:rFonts w:ascii="Avenir Next Regular" w:hAnsi="Avenir Next Regular"/>
          <w:b w:val="1"/>
          <w:bCs w:val="1"/>
          <w:rtl w:val="0"/>
          <w:lang w:val="en-US"/>
        </w:rPr>
        <w:t>5. Closing Scripture &amp; Prayer (3</w:t>
      </w:r>
      <w:r>
        <w:rPr>
          <w:rFonts w:ascii="Avenir Next Regular" w:hAnsi="Avenir Next Regular" w:hint="default"/>
          <w:b w:val="1"/>
          <w:bCs w:val="1"/>
          <w:rtl w:val="0"/>
        </w:rPr>
        <w:t>–</w:t>
      </w:r>
      <w:r>
        <w:rPr>
          <w:rFonts w:ascii="Avenir Next Regular" w:hAnsi="Avenir Next Regular"/>
          <w:b w:val="1"/>
          <w:bCs w:val="1"/>
          <w:rtl w:val="0"/>
          <w:lang w:val="en-US"/>
        </w:rPr>
        <w:t>5 minutes)</w:t>
      </w:r>
    </w:p>
    <w:p>
      <w:pPr>
        <w:pStyle w:val="Default"/>
        <w:bidi w:val="0"/>
        <w:spacing w:before="0" w:after="240" w:line="240" w:lineRule="auto"/>
        <w:ind w:left="0" w:right="0" w:firstLine="0"/>
        <w:jc w:val="left"/>
        <w:rPr>
          <w:rFonts w:ascii="Avenir Next Regular" w:cs="Avenir Next Regular" w:hAnsi="Avenir Next Regular" w:eastAsia="Avenir Next Regular"/>
          <w:i w:val="0"/>
          <w:iCs w:val="0"/>
          <w:rtl w:val="0"/>
        </w:rPr>
      </w:pPr>
      <w:r>
        <w:rPr>
          <w:rFonts w:ascii="Avenir Next Regular" w:hAnsi="Avenir Next Regular"/>
          <w:b w:val="1"/>
          <w:bCs w:val="1"/>
          <w:i w:val="0"/>
          <w:iCs w:val="0"/>
          <w:rtl w:val="0"/>
          <w:lang w:val="en-US"/>
        </w:rPr>
        <w:t>Read Proverbs 15:1 aloud</w:t>
      </w:r>
      <w:r>
        <w:rPr>
          <w:rFonts w:ascii="Avenir Next Regular" w:cs="Avenir Next Regular" w:hAnsi="Avenir Next Regular" w:eastAsia="Avenir Next Regular"/>
          <w:i w:val="0"/>
          <w:iCs w:val="0"/>
          <w:rtl w:val="0"/>
        </w:rPr>
        <w:br w:type="textWrapping"/>
      </w:r>
      <w:r>
        <w:rPr>
          <w:rFonts w:ascii="Avenir Next Regular" w:hAnsi="Avenir Next Regular" w:hint="default"/>
          <w:i w:val="1"/>
          <w:iCs w:val="1"/>
          <w:rtl w:val="1"/>
          <w:lang w:val="ar-SA" w:bidi="ar-SA"/>
        </w:rPr>
        <w:t>“</w:t>
      </w:r>
      <w:r>
        <w:rPr>
          <w:rFonts w:ascii="Avenir Next Regular" w:hAnsi="Avenir Next Regular"/>
          <w:i w:val="1"/>
          <w:iCs w:val="1"/>
          <w:rtl w:val="0"/>
          <w:lang w:val="en-US"/>
        </w:rPr>
        <w:t>A gentle answer turns away wrath, but a harsh word stirs up anger.</w:t>
      </w:r>
      <w:r>
        <w:rPr>
          <w:rFonts w:ascii="Avenir Next Regular" w:hAnsi="Avenir Next Regular" w:hint="default"/>
          <w:i w:val="1"/>
          <w:iCs w:val="1"/>
          <w:rtl w:val="0"/>
        </w:rPr>
        <w:t>”</w:t>
      </w:r>
    </w:p>
    <w:p>
      <w:pPr>
        <w:pStyle w:val="Default"/>
        <w:bidi w:val="0"/>
        <w:spacing w:before="0" w:after="240" w:line="240" w:lineRule="auto"/>
        <w:ind w:left="0" w:right="0" w:firstLine="0"/>
        <w:jc w:val="left"/>
        <w:rPr>
          <w:rFonts w:ascii="Avenir Next Regular" w:cs="Avenir Next Regular" w:hAnsi="Avenir Next Regular" w:eastAsia="Avenir Next Regular"/>
          <w:b w:val="0"/>
          <w:bCs w:val="0"/>
          <w:rtl w:val="0"/>
        </w:rPr>
      </w:pPr>
      <w:r>
        <w:rPr>
          <w:rFonts w:ascii="Avenir Next Regular" w:hAnsi="Avenir Next Regular"/>
          <w:b w:val="1"/>
          <w:bCs w:val="1"/>
          <w:rtl w:val="0"/>
          <w:lang w:val="en-US"/>
        </w:rPr>
        <w:t>Prayer Focus:</w:t>
      </w:r>
    </w:p>
    <w:p>
      <w:pPr>
        <w:pStyle w:val="Default"/>
        <w:numPr>
          <w:ilvl w:val="0"/>
          <w:numId w:val="2"/>
        </w:numPr>
        <w:bidi w:val="0"/>
        <w:spacing w:before="0" w:after="240" w:line="240" w:lineRule="auto"/>
        <w:ind w:right="0"/>
        <w:jc w:val="left"/>
        <w:rPr>
          <w:rFonts w:ascii="Avenir Next Regular" w:hAnsi="Avenir Next Regular"/>
          <w:rtl w:val="0"/>
          <w:lang w:val="en-US"/>
        </w:rPr>
      </w:pPr>
      <w:r>
        <w:rPr>
          <w:rFonts w:ascii="Avenir Next Regular" w:hAnsi="Avenir Next Regular"/>
          <w:rtl w:val="0"/>
          <w:lang w:val="en-US"/>
        </w:rPr>
        <w:t>For humble hearts</w:t>
      </w:r>
      <w:r>
        <w:rPr>
          <w:rFonts w:ascii="Avenir Next Regular" w:hAnsi="Avenir Next Regular" w:hint="default"/>
          <w:rtl w:val="0"/>
          <w:lang w:val="en-US"/>
        </w:rPr>
        <w:t>—</w:t>
      </w:r>
      <w:r>
        <w:rPr>
          <w:rFonts w:ascii="Avenir Next Regular" w:hAnsi="Avenir Next Regular"/>
          <w:rtl w:val="0"/>
          <w:lang w:val="en-US"/>
        </w:rPr>
        <w:t>quick to listen, slow to speak.</w:t>
      </w:r>
    </w:p>
    <w:p>
      <w:pPr>
        <w:pStyle w:val="Default"/>
        <w:numPr>
          <w:ilvl w:val="0"/>
          <w:numId w:val="2"/>
        </w:numPr>
        <w:bidi w:val="0"/>
        <w:spacing w:before="0" w:after="240" w:line="240" w:lineRule="auto"/>
        <w:ind w:right="0"/>
        <w:jc w:val="left"/>
        <w:rPr>
          <w:rFonts w:ascii="Avenir Next Regular" w:hAnsi="Avenir Next Regular"/>
          <w:rtl w:val="0"/>
          <w:lang w:val="en-US"/>
        </w:rPr>
      </w:pPr>
      <w:r>
        <w:rPr>
          <w:rFonts w:ascii="Avenir Next Regular" w:hAnsi="Avenir Next Regular"/>
          <w:rtl w:val="0"/>
          <w:lang w:val="en-US"/>
        </w:rPr>
        <w:t>For the Spirit</w:t>
      </w:r>
      <w:r>
        <w:rPr>
          <w:rFonts w:ascii="Avenir Next Regular" w:hAnsi="Avenir Next Regular" w:hint="default"/>
          <w:rtl w:val="1"/>
        </w:rPr>
        <w:t>’</w:t>
      </w:r>
      <w:r>
        <w:rPr>
          <w:rFonts w:ascii="Avenir Next Regular" w:hAnsi="Avenir Next Regular"/>
          <w:rtl w:val="0"/>
          <w:lang w:val="en-US"/>
        </w:rPr>
        <w:t>s help to reflect Christ in our words.</w:t>
      </w:r>
    </w:p>
    <w:p>
      <w:pPr>
        <w:pStyle w:val="Default"/>
        <w:numPr>
          <w:ilvl w:val="0"/>
          <w:numId w:val="2"/>
        </w:numPr>
        <w:bidi w:val="0"/>
        <w:spacing w:before="0" w:after="240" w:line="240" w:lineRule="auto"/>
        <w:ind w:right="0"/>
        <w:jc w:val="left"/>
        <w:rPr>
          <w:rFonts w:ascii="Avenir Next Regular" w:hAnsi="Avenir Next Regular"/>
          <w:rtl w:val="0"/>
          <w:lang w:val="en-US"/>
        </w:rPr>
      </w:pPr>
      <w:r>
        <w:rPr>
          <w:rFonts w:ascii="Avenir Next Regular" w:hAnsi="Avenir Next Regular"/>
          <w:rtl w:val="0"/>
          <w:lang w:val="en-US"/>
        </w:rPr>
        <w:t>For marriages (and friendships) to grow in grace, truth, and unity through speech.</w:t>
      </w:r>
    </w:p>
    <w:p>
      <w:pPr>
        <w:pStyle w:val="Default"/>
        <w:bidi w:val="0"/>
        <w:spacing w:before="0" w:after="240" w:line="240" w:lineRule="auto"/>
        <w:ind w:left="0" w:right="0" w:firstLine="0"/>
        <w:jc w:val="left"/>
        <w:rPr>
          <w:rFonts w:ascii="Avenir Next Regular" w:cs="Avenir Next Regular" w:hAnsi="Avenir Next Regular" w:eastAsia="Avenir Next Regular"/>
          <w:b w:val="0"/>
          <w:bCs w:val="0"/>
          <w:rtl w:val="0"/>
        </w:rPr>
      </w:pPr>
      <w:r>
        <w:rPr>
          <w:rFonts w:ascii="Avenir Next Regular" w:hAnsi="Avenir Next Regular"/>
          <w:b w:val="1"/>
          <w:bCs w:val="1"/>
          <w:rtl w:val="0"/>
          <w:lang w:val="de-DE"/>
        </w:rPr>
        <w:t>Leader Notes:</w:t>
      </w:r>
    </w:p>
    <w:p>
      <w:pPr>
        <w:pStyle w:val="Default"/>
        <w:numPr>
          <w:ilvl w:val="0"/>
          <w:numId w:val="2"/>
        </w:numPr>
        <w:bidi w:val="0"/>
        <w:spacing w:before="0" w:after="240" w:line="240" w:lineRule="auto"/>
        <w:ind w:right="0"/>
        <w:jc w:val="left"/>
        <w:rPr>
          <w:rFonts w:ascii="Avenir Next Regular" w:hAnsi="Avenir Next Regular"/>
          <w:rtl w:val="0"/>
          <w:lang w:val="en-US"/>
        </w:rPr>
      </w:pPr>
      <w:r>
        <w:rPr>
          <w:rFonts w:ascii="Avenir Next Regular" w:hAnsi="Avenir Next Regular"/>
          <w:rtl w:val="0"/>
          <w:lang w:val="en-US"/>
        </w:rPr>
        <w:t>Consider a prayer circle: each person prays one sentence asking God to shape their words this week.</w:t>
      </w:r>
    </w:p>
    <w:p>
      <w:pPr>
        <w:pStyle w:val="Default"/>
        <w:bidi w:val="0"/>
        <w:spacing w:before="0" w:line="240" w:lineRule="auto"/>
        <w:ind w:left="0" w:right="0" w:firstLine="0"/>
        <w:jc w:val="left"/>
        <w:rPr>
          <w:rFonts w:ascii="Avenir Next Regular" w:cs="Avenir Next Regular" w:hAnsi="Avenir Next Regular" w:eastAsia="Avenir Next Regular"/>
          <w:outline w:val="0"/>
          <w:color w:val="808080"/>
          <w:rtl w:val="0"/>
          <w14:textFill>
            <w14:solidFill>
              <w14:srgbClr w14:val="808080"/>
            </w14:solidFill>
          </w14:textFill>
        </w:rPr>
      </w:pPr>
    </w:p>
    <w:p>
      <w:pPr>
        <w:pStyle w:val="Default"/>
        <w:bidi w:val="0"/>
        <w:spacing w:before="0" w:after="281" w:line="240" w:lineRule="auto"/>
        <w:ind w:left="0" w:right="0" w:firstLine="0"/>
        <w:jc w:val="left"/>
        <w:rPr>
          <w:rFonts w:ascii="Avenir Next Regular" w:cs="Avenir Next Regular" w:hAnsi="Avenir Next Regular" w:eastAsia="Avenir Next Regular"/>
          <w:b w:val="1"/>
          <w:bCs w:val="1"/>
          <w:rtl w:val="0"/>
        </w:rPr>
      </w:pPr>
      <w:r>
        <w:rPr>
          <w:rFonts w:ascii="Avenir Next Regular" w:hAnsi="Avenir Next Regular"/>
          <w:b w:val="1"/>
          <w:bCs w:val="1"/>
          <w:rtl w:val="0"/>
          <w:lang w:val="en-US"/>
        </w:rPr>
        <w:t>Optional Homework</w:t>
      </w:r>
    </w:p>
    <w:p>
      <w:pPr>
        <w:pStyle w:val="Default"/>
        <w:bidi w:val="0"/>
        <w:spacing w:before="0" w:after="240" w:line="240" w:lineRule="auto"/>
        <w:ind w:left="0" w:right="0" w:firstLine="0"/>
        <w:jc w:val="left"/>
        <w:rPr>
          <w:rFonts w:ascii="Avenir Next Regular" w:cs="Avenir Next Regular" w:hAnsi="Avenir Next Regular" w:eastAsia="Avenir Next Regular"/>
          <w:rtl w:val="0"/>
        </w:rPr>
      </w:pPr>
      <w:r>
        <w:rPr>
          <w:rFonts w:ascii="Avenir Next Regular" w:hAnsi="Avenir Next Regular"/>
          <w:rtl w:val="0"/>
          <w:lang w:val="en-US"/>
        </w:rPr>
        <w:t>Encourage couples (or friends if single) to spend 15 minutes together this week:</w:t>
      </w:r>
    </w:p>
    <w:p>
      <w:pPr>
        <w:pStyle w:val="Default"/>
        <w:numPr>
          <w:ilvl w:val="0"/>
          <w:numId w:val="5"/>
        </w:numPr>
        <w:bidi w:val="0"/>
        <w:spacing w:before="0" w:after="240" w:line="240" w:lineRule="auto"/>
        <w:ind w:right="0"/>
        <w:jc w:val="left"/>
        <w:rPr>
          <w:rFonts w:ascii="Avenir Next Regular" w:hAnsi="Avenir Next Regular"/>
          <w:rtl w:val="0"/>
          <w:lang w:val="en-US"/>
        </w:rPr>
      </w:pPr>
      <w:r>
        <w:rPr>
          <w:rFonts w:ascii="Avenir Next Regular" w:hAnsi="Avenir Next Regular"/>
          <w:rtl w:val="0"/>
          <w:lang w:val="en-US"/>
        </w:rPr>
        <w:t>Share one thing you</w:t>
      </w:r>
      <w:r>
        <w:rPr>
          <w:rFonts w:ascii="Avenir Next Regular" w:hAnsi="Avenir Next Regular" w:hint="default"/>
          <w:rtl w:val="1"/>
        </w:rPr>
        <w:t>’</w:t>
      </w:r>
      <w:r>
        <w:rPr>
          <w:rFonts w:ascii="Avenir Next Regular" w:hAnsi="Avenir Next Regular"/>
          <w:rtl w:val="0"/>
          <w:lang w:val="en-US"/>
        </w:rPr>
        <w:t>re grateful for in the other</w:t>
      </w:r>
      <w:r>
        <w:rPr>
          <w:rFonts w:ascii="Avenir Next Regular" w:hAnsi="Avenir Next Regular" w:hint="default"/>
          <w:rtl w:val="1"/>
        </w:rPr>
        <w:t>’</w:t>
      </w:r>
      <w:r>
        <w:rPr>
          <w:rFonts w:ascii="Avenir Next Regular" w:hAnsi="Avenir Next Regular"/>
          <w:rtl w:val="0"/>
          <w:lang w:val="fr-FR"/>
        </w:rPr>
        <w:t>s communication.</w:t>
      </w:r>
    </w:p>
    <w:p>
      <w:pPr>
        <w:pStyle w:val="Default"/>
        <w:numPr>
          <w:ilvl w:val="0"/>
          <w:numId w:val="4"/>
        </w:numPr>
        <w:bidi w:val="0"/>
        <w:spacing w:before="0" w:after="240" w:line="240" w:lineRule="auto"/>
        <w:ind w:right="0"/>
        <w:jc w:val="left"/>
        <w:rPr>
          <w:rFonts w:ascii="Avenir Next Regular" w:hAnsi="Avenir Next Regular"/>
          <w:rtl w:val="0"/>
          <w:lang w:val="en-US"/>
        </w:rPr>
      </w:pPr>
      <w:r>
        <w:rPr>
          <w:rFonts w:ascii="Avenir Next Regular" w:hAnsi="Avenir Next Regular"/>
          <w:rtl w:val="0"/>
          <w:lang w:val="en-US"/>
        </w:rPr>
        <w:t>Offer one gentle correction or area for growth.</w:t>
      </w:r>
    </w:p>
    <w:p>
      <w:pPr>
        <w:pStyle w:val="Default"/>
        <w:numPr>
          <w:ilvl w:val="0"/>
          <w:numId w:val="4"/>
        </w:numPr>
        <w:bidi w:val="0"/>
        <w:spacing w:before="0" w:after="240" w:line="240" w:lineRule="auto"/>
        <w:ind w:right="0"/>
        <w:jc w:val="left"/>
        <w:rPr>
          <w:rFonts w:ascii="Avenir Next Regular" w:hAnsi="Avenir Next Regular"/>
          <w:rtl w:val="0"/>
          <w:lang w:val="en-US"/>
        </w:rPr>
      </w:pPr>
      <w:r>
        <w:rPr>
          <w:rFonts w:ascii="Avenir Next Regular" w:hAnsi="Avenir Next Regular"/>
          <w:rtl w:val="0"/>
          <w:lang w:val="en-US"/>
        </w:rPr>
        <w:t>End in prayer together, asking God for grace in speech.</w:t>
      </w:r>
    </w:p>
    <w:sectPr>
      <w:headerReference w:type="default" r:id="rId5"/>
      <w:footerReference w:type="default" r:id="rId6"/>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 w:name="Avenir Next Regular">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2">
    <w:multiLevelType w:val="hybridMultilevel"/>
    <w:numStyleLink w:val="Numbered"/>
  </w:abstractNum>
  <w:abstractNum w:abstractNumId="3">
    <w:multiLevelType w:val="hybridMultilevel"/>
    <w:styleLink w:val="Numbered"/>
    <w:lvl w:ilvl="0">
      <w:start w:val="1"/>
      <w:numFmt w:val="decimal"/>
      <w:suff w:val="tab"/>
      <w:lvlText w:val="%1."/>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startOverride w:val="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Subtitle">
    <w:name w:val="Sub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40"/>
      <w:szCs w:val="40"/>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numbering" w:styleId="Bullet">
    <w:name w:val="Bullet"/>
    <w:pPr>
      <w:numPr>
        <w:numId w:val="1"/>
      </w:numPr>
    </w:pPr>
  </w:style>
  <w:style w:type="numbering" w:styleId="Numbered">
    <w:name w:val="Numbered"/>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libri"/>
        <a:ea typeface="Calibri"/>
        <a:cs typeface="Calibri"/>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