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rPr>
          <w:rFonts w:ascii="Avenir Next Regular" w:cs="Avenir Next Regular" w:hAnsi="Avenir Next Regular" w:eastAsia="Avenir Next Regular"/>
          <w:sz w:val="24"/>
          <w:szCs w:val="24"/>
        </w:rPr>
      </w:pPr>
      <w:r>
        <w:rPr>
          <w:rFonts w:ascii="Avenir Next Regular" w:hAnsi="Avenir Next Regula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-962525</wp:posOffset>
            </wp:positionH>
            <wp:positionV relativeFrom="page">
              <wp:posOffset>-406593</wp:posOffset>
            </wp:positionV>
            <wp:extent cx="7398751" cy="10464994"/>
            <wp:effectExtent l="0" t="0" r="0" b="0"/>
            <wp:wrapNone/>
            <wp:docPr id="1073741825" name="officeArt object" descr="Green and White Simple Geometric Business Letterhead.png"/>
            <wp:cNvGraphicFramePr/>
            <a:graphic xmlns:a="http://schemas.openxmlformats.org/drawingml/2006/main">
              <a:graphicData uri="http://schemas.openxmlformats.org/drawingml/2006/picture">
                <pic:pic xmlns:pic="http://schemas.openxmlformats.org/drawingml/2006/picture">
                  <pic:nvPicPr>
                    <pic:cNvPr id="1073741825" name="Green and White Simple Geometric Business Letterhead.png" descr="Green and White Simple Geometric Business Letterhead.png"/>
                    <pic:cNvPicPr>
                      <a:picLocks noChangeAspect="1"/>
                    </pic:cNvPicPr>
                  </pic:nvPicPr>
                  <pic:blipFill>
                    <a:blip r:embed="rId4">
                      <a:extLst/>
                    </a:blip>
                    <a:srcRect l="0" t="0" r="0" b="0"/>
                    <a:stretch>
                      <a:fillRect/>
                    </a:stretch>
                  </pic:blipFill>
                  <pic:spPr>
                    <a:xfrm>
                      <a:off x="0" y="0"/>
                      <a:ext cx="7398751" cy="10464994"/>
                    </a:xfrm>
                    <a:prstGeom prst="rect">
                      <a:avLst/>
                    </a:prstGeom>
                    <a:ln w="12700" cap="flat">
                      <a:noFill/>
                      <a:miter lim="400000"/>
                    </a:ln>
                    <a:effectLst/>
                  </pic:spPr>
                </pic:pic>
              </a:graphicData>
            </a:graphic>
          </wp:anchor>
        </w:drawing>
      </w:r>
      <w:r>
        <w:rPr>
          <w:rFonts w:ascii="Avenir Next Regular" w:hAnsi="Avenir Next Regular"/>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654050</wp:posOffset>
                </wp:positionH>
                <wp:positionV relativeFrom="page">
                  <wp:posOffset>296887</wp:posOffset>
                </wp:positionV>
                <wp:extent cx="5430739" cy="1235026"/>
                <wp:effectExtent l="0" t="0" r="0" b="0"/>
                <wp:wrapNone/>
                <wp:docPr id="1073741826" name="officeArt object" descr="Fall 2025 Marriage Study | Week 8…"/>
                <wp:cNvGraphicFramePr/>
                <a:graphic xmlns:a="http://schemas.openxmlformats.org/drawingml/2006/main">
                  <a:graphicData uri="http://schemas.microsoft.com/office/word/2010/wordprocessingShape">
                    <wps:wsp>
                      <wps:cNvSpPr txBox="1"/>
                      <wps:spPr>
                        <a:xfrm>
                          <a:off x="0" y="0"/>
                          <a:ext cx="5430739" cy="1235026"/>
                        </a:xfrm>
                        <a:prstGeom prst="rect">
                          <a:avLst/>
                        </a:prstGeom>
                        <a:noFill/>
                        <a:ln w="12700" cap="flat">
                          <a:noFill/>
                          <a:miter lim="400000"/>
                        </a:ln>
                        <a:effectLst/>
                      </wps:spPr>
                      <wps:txbx>
                        <w:txbxContent>
                          <w:p>
                            <w:pPr>
                              <w:pStyle w:val="Subtitle"/>
                              <w:jc w:val="center"/>
                            </w:pPr>
                            <w:r>
                              <w:rPr>
                                <w:rtl w:val="0"/>
                                <w:lang w:val="en-US"/>
                              </w:rPr>
                              <w:t>Fall 2025 Marriage Study | Week 8</w:t>
                            </w:r>
                          </w:p>
                          <w:p>
                            <w:pPr>
                              <w:pStyle w:val="Subtitle"/>
                              <w:jc w:val="center"/>
                            </w:pPr>
                            <w:r>
                              <w:rPr>
                                <w:rtl w:val="0"/>
                                <w:lang w:val="en-US"/>
                              </w:rPr>
                              <w:t>Sex in Marriage</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51.5pt;margin-top:23.4pt;width:427.6pt;height:97.2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jc w:val="center"/>
                      </w:pPr>
                      <w:r>
                        <w:rPr>
                          <w:rtl w:val="0"/>
                          <w:lang w:val="en-US"/>
                        </w:rPr>
                        <w:t>Fall 2025 Marriage Study | Week 8</w:t>
                      </w:r>
                    </w:p>
                    <w:p>
                      <w:pPr>
                        <w:pStyle w:val="Subtitle"/>
                        <w:jc w:val="center"/>
                      </w:pPr>
                      <w:r>
                        <w:rPr>
                          <w:rtl w:val="0"/>
                          <w:lang w:val="en-US"/>
                        </w:rPr>
                        <w:t>Sex in Marriage</w:t>
                      </w:r>
                    </w:p>
                  </w:txbxContent>
                </v:textbox>
                <w10:wrap type="none" side="bothSides" anchorx="margin" anchory="page"/>
              </v:shape>
            </w:pict>
          </mc:Fallback>
        </mc:AlternateContent>
      </w:r>
    </w:p>
    <w:p>
      <w:pPr>
        <w:pStyle w:val="Subtitle"/>
        <w:rPr>
          <w:rFonts w:ascii="Avenir Next Regular" w:cs="Avenir Next Regular" w:hAnsi="Avenir Next Regular" w:eastAsia="Avenir Next Regular"/>
          <w:sz w:val="24"/>
          <w:szCs w:val="24"/>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Opening Icebreaker (5 minutes)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fr-FR"/>
        </w:rPr>
        <w:t>Prompt:</w:t>
      </w:r>
      <w:r>
        <w:rPr>
          <w:rFonts w:ascii="Avenir Next Regular" w:cs="Avenir Next Regular" w:hAnsi="Avenir Next Regular" w:eastAsia="Avenir Next Regular"/>
          <w:rtl w:val="1"/>
          <w:lang w:val="ar-SA" w:bidi="ar-SA"/>
        </w:rPr>
        <w:br w:type="textWrapping"/>
        <w:t>“</w:t>
      </w:r>
      <w:r>
        <w:rPr>
          <w:rFonts w:ascii="Avenir Next Regular" w:hAnsi="Avenir Next Regular"/>
          <w:rtl w:val="0"/>
          <w:lang w:val="en-US"/>
        </w:rPr>
        <w:t>What</w:t>
      </w:r>
      <w:r>
        <w:rPr>
          <w:rFonts w:ascii="Avenir Next Regular" w:hAnsi="Avenir Next Regular" w:hint="default"/>
          <w:rtl w:val="1"/>
        </w:rPr>
        <w:t>’</w:t>
      </w:r>
      <w:r>
        <w:rPr>
          <w:rFonts w:ascii="Avenir Next Regular" w:hAnsi="Avenir Next Regular"/>
          <w:rtl w:val="0"/>
          <w:lang w:val="en-US"/>
        </w:rPr>
        <w:t xml:space="preserve">s a funny, non-embarrassing </w:t>
      </w:r>
      <w:r>
        <w:rPr>
          <w:rFonts w:ascii="Avenir Next Regular" w:hAnsi="Avenir Next Regular" w:hint="default"/>
          <w:rtl w:val="1"/>
        </w:rPr>
        <w:t>‘</w:t>
      </w:r>
      <w:r>
        <w:rPr>
          <w:rFonts w:ascii="Avenir Next Regular" w:hAnsi="Avenir Next Regular"/>
          <w:rtl w:val="0"/>
          <w:lang w:val="en-US"/>
        </w:rPr>
        <w:t>missed expectations</w:t>
      </w:r>
      <w:r>
        <w:rPr>
          <w:rFonts w:ascii="Avenir Next Regular" w:hAnsi="Avenir Next Regular" w:hint="default"/>
          <w:rtl w:val="1"/>
        </w:rPr>
        <w:t xml:space="preserve">’ </w:t>
      </w:r>
      <w:r>
        <w:rPr>
          <w:rFonts w:ascii="Avenir Next Regular" w:hAnsi="Avenir Next Regular"/>
          <w:rtl w:val="0"/>
          <w:lang w:val="en-US"/>
        </w:rPr>
        <w:t>moment you and your spouse (or a close friend) can laugh about now?</w:t>
      </w:r>
      <w:r>
        <w:rPr>
          <w:rFonts w:ascii="Avenir Next Regular" w:hAnsi="Avenir Next Regular" w:hint="default"/>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Keep lighthearted; avoid overly personal or sexual details.</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If small misunderstandings can affect closeness, how much more when the deeper matters of trust, vulnerability, and love are involved? Tonight we</w:t>
      </w:r>
      <w:r>
        <w:rPr>
          <w:rFonts w:ascii="Avenir Next Regular" w:hAnsi="Avenir Next Regular" w:hint="default"/>
          <w:i w:val="1"/>
          <w:iCs w:val="1"/>
          <w:rtl w:val="1"/>
        </w:rPr>
        <w:t>’</w:t>
      </w:r>
      <w:r>
        <w:rPr>
          <w:rFonts w:ascii="Avenir Next Regular" w:hAnsi="Avenir Next Regular"/>
          <w:i w:val="1"/>
          <w:iCs w:val="1"/>
          <w:rtl w:val="0"/>
          <w:lang w:val="en-US"/>
        </w:rPr>
        <w:t>ll see how Scripture describes intimacy not just as physical, but as covenantal, vulnerable, and worshipful.</w:t>
      </w:r>
      <w:r>
        <w:rPr>
          <w:rFonts w:ascii="Avenir Next Regular" w:hAnsi="Avenir Next Regular" w:hint="default"/>
          <w:i w:val="1"/>
          <w:iCs w:val="1"/>
          <w:rtl w:val="0"/>
        </w:rPr>
        <w:t>”</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Singles present? Shift prompt to </w:t>
      </w:r>
      <w:r>
        <w:rPr>
          <w:rFonts w:ascii="Avenir Next Regular" w:hAnsi="Avenir Next Regular" w:hint="default"/>
          <w:rtl w:val="1"/>
          <w:lang w:val="ar-SA" w:bidi="ar-SA"/>
        </w:rPr>
        <w:t>“</w:t>
      </w:r>
      <w:r>
        <w:rPr>
          <w:rFonts w:ascii="Avenir Next Regular" w:hAnsi="Avenir Next Regular"/>
          <w:rtl w:val="0"/>
          <w:lang w:val="en-US"/>
        </w:rPr>
        <w:t>funny mismatched expectations with a roommate or friend.</w:t>
      </w:r>
      <w:r>
        <w:rPr>
          <w:rFonts w:ascii="Avenir Next Regular" w:hAnsi="Avenir Next Regular" w:hint="default"/>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2. Scripture Reflection (15 minutes)</w:t>
      </w: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Genesis 2:24</w:t>
      </w:r>
      <w:r>
        <w:rPr>
          <w:rFonts w:ascii="Avenir Next Regular" w:hAnsi="Avenir Next Regular" w:hint="default"/>
          <w:b w:val="1"/>
          <w:bCs w:val="1"/>
          <w:i w:val="0"/>
          <w:iCs w:val="0"/>
          <w:rtl w:val="0"/>
        </w:rPr>
        <w:t>–</w:t>
      </w:r>
      <w:r>
        <w:rPr>
          <w:rFonts w:ascii="Avenir Next Regular" w:hAnsi="Avenir Next Regular"/>
          <w:b w:val="1"/>
          <w:bCs w:val="1"/>
          <w:i w:val="0"/>
          <w:iCs w:val="0"/>
          <w:rtl w:val="0"/>
        </w:rPr>
        <w:t>25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Therefore a man shall leave his father and his mother and hold fast to his wife, and they shall become one flesh. And the man and his wife were both naked and were not ashamed.</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it-IT"/>
        </w:rPr>
        <w:t>Discussion Questions:</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What does </w:t>
      </w:r>
      <w:r>
        <w:rPr>
          <w:rFonts w:ascii="Avenir Next Regular" w:hAnsi="Avenir Next Regular" w:hint="default"/>
          <w:rtl w:val="1"/>
          <w:lang w:val="ar-SA" w:bidi="ar-SA"/>
        </w:rPr>
        <w:t>“</w:t>
      </w:r>
      <w:r>
        <w:rPr>
          <w:rFonts w:ascii="Avenir Next Regular" w:hAnsi="Avenir Next Regular"/>
          <w:rtl w:val="0"/>
          <w:lang w:val="it-IT"/>
        </w:rPr>
        <w:t>one flesh</w:t>
      </w:r>
      <w:r>
        <w:rPr>
          <w:rFonts w:ascii="Avenir Next Regular" w:hAnsi="Avenir Next Regular" w:hint="default"/>
          <w:rtl w:val="0"/>
        </w:rPr>
        <w:t xml:space="preserve">” </w:t>
      </w:r>
      <w:r>
        <w:rPr>
          <w:rFonts w:ascii="Avenir Next Regular" w:hAnsi="Avenir Next Regular"/>
          <w:rtl w:val="0"/>
          <w:lang w:val="en-US"/>
        </w:rPr>
        <w:t>suggest about sex in marriage beyond mechanics (covenant union, knowing/being known)?</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How does </w:t>
      </w:r>
      <w:r>
        <w:rPr>
          <w:rFonts w:ascii="Avenir Next Regular" w:hAnsi="Avenir Next Regular" w:hint="default"/>
          <w:rtl w:val="1"/>
          <w:lang w:val="ar-SA" w:bidi="ar-SA"/>
        </w:rPr>
        <w:t>“</w:t>
      </w:r>
      <w:r>
        <w:rPr>
          <w:rFonts w:ascii="Avenir Next Regular" w:hAnsi="Avenir Next Regular"/>
          <w:rtl w:val="0"/>
          <w:lang w:val="en-US"/>
        </w:rPr>
        <w:t>naked and not ashamed</w:t>
      </w:r>
      <w:r>
        <w:rPr>
          <w:rFonts w:ascii="Avenir Next Regular" w:hAnsi="Avenir Next Regular" w:hint="default"/>
          <w:rtl w:val="0"/>
        </w:rPr>
        <w:t xml:space="preserve">” </w:t>
      </w:r>
      <w:r>
        <w:rPr>
          <w:rFonts w:ascii="Avenir Next Regular" w:hAnsi="Avenir Next Regular"/>
          <w:rtl w:val="0"/>
          <w:lang w:val="en-US"/>
        </w:rPr>
        <w:t>capture the idea of vulnerability made safe by love?</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Where do you see cultural messages clashing with this vision?</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Emphasize: this isn</w:t>
      </w:r>
      <w:r>
        <w:rPr>
          <w:rFonts w:ascii="Avenir Next Regular" w:hAnsi="Avenir Next Regular" w:hint="default"/>
          <w:rtl w:val="1"/>
        </w:rPr>
        <w:t>’</w:t>
      </w:r>
      <w:r>
        <w:rPr>
          <w:rFonts w:ascii="Avenir Next Regular" w:hAnsi="Avenir Next Regular"/>
          <w:rtl w:val="0"/>
          <w:lang w:val="en-US"/>
        </w:rPr>
        <w:t>t just about physical union, but emotional and spiritual oneness.</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Paul expands on this vision by showing how mutual care reshapes intimacy.</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1 Corinthians 7:3</w:t>
      </w:r>
      <w:r>
        <w:rPr>
          <w:rFonts w:ascii="Avenir Next Regular" w:hAnsi="Avenir Next Regular" w:hint="default"/>
          <w:b w:val="1"/>
          <w:bCs w:val="1"/>
          <w:i w:val="0"/>
          <w:iCs w:val="0"/>
          <w:rtl w:val="0"/>
        </w:rPr>
        <w:t>–</w:t>
      </w:r>
      <w:r>
        <w:rPr>
          <w:rFonts w:ascii="Avenir Next Regular" w:hAnsi="Avenir Next Regular"/>
          <w:b w:val="1"/>
          <w:bCs w:val="1"/>
          <w:i w:val="0"/>
          <w:iCs w:val="0"/>
          <w:rtl w:val="0"/>
        </w:rPr>
        <w:t>5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The husband should give to his wife her conjugal rights, and likewise the wife to her husband</w:t>
      </w:r>
      <w:r>
        <w:rPr>
          <w:rFonts w:ascii="Avenir Next Regular" w:hAnsi="Avenir Next Regular" w:hint="default"/>
          <w:i w:val="1"/>
          <w:iCs w:val="1"/>
          <w:rtl w:val="0"/>
        </w:rPr>
        <w:t xml:space="preserve">… </w:t>
      </w:r>
      <w:r>
        <w:rPr>
          <w:rFonts w:ascii="Avenir Next Regular" w:hAnsi="Avenir Next Regular"/>
          <w:i w:val="1"/>
          <w:iCs w:val="1"/>
          <w:rtl w:val="0"/>
          <w:lang w:val="en-US"/>
        </w:rPr>
        <w:t>The wife does not have authority over her own body, but the husband does. Likewise the husband</w:t>
      </w:r>
      <w:r>
        <w:rPr>
          <w:rFonts w:ascii="Avenir Next Regular" w:hAnsi="Avenir Next Regular" w:hint="default"/>
          <w:i w:val="1"/>
          <w:iCs w:val="1"/>
          <w:rtl w:val="0"/>
        </w:rPr>
        <w:t xml:space="preserve">… </w:t>
      </w:r>
      <w:r>
        <w:rPr>
          <w:rFonts w:ascii="Avenir Next Regular" w:hAnsi="Avenir Next Regular"/>
          <w:i w:val="1"/>
          <w:iCs w:val="1"/>
          <w:rtl w:val="0"/>
          <w:lang w:val="en-US"/>
        </w:rPr>
        <w:t>but the wife does</w:t>
      </w:r>
      <w:r>
        <w:rPr>
          <w:rFonts w:ascii="Avenir Next Regular" w:hAnsi="Avenir Next Regular" w:hint="default"/>
          <w:i w:val="1"/>
          <w:iCs w:val="1"/>
          <w:rtl w:val="0"/>
        </w:rPr>
        <w:t xml:space="preserve">… </w:t>
      </w:r>
      <w:r>
        <w:rPr>
          <w:rFonts w:ascii="Avenir Next Regular" w:hAnsi="Avenir Next Regular"/>
          <w:i w:val="1"/>
          <w:iCs w:val="1"/>
          <w:rtl w:val="0"/>
          <w:lang w:val="en-US"/>
        </w:rPr>
        <w:t>Do not deprive one another, except perhaps by agreement for a limited time</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it-IT"/>
        </w:rPr>
        <w:t>Discussion Questions:</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4. How does mutual authority challenge both selfishness </w:t>
      </w:r>
      <w:r>
        <w:rPr>
          <w:rFonts w:ascii="Avenir Next Regular" w:hAnsi="Avenir Next Regular"/>
          <w:i w:val="1"/>
          <w:iCs w:val="1"/>
          <w:rtl w:val="0"/>
        </w:rPr>
        <w:t>and</w:t>
      </w:r>
      <w:r>
        <w:rPr>
          <w:rFonts w:ascii="Avenir Next Regular" w:hAnsi="Avenir Next Regular"/>
          <w:rtl w:val="0"/>
          <w:lang w:val="en-US"/>
        </w:rPr>
        <w:t xml:space="preserve"> passivity in the bedroom?</w:t>
      </w:r>
      <w:r>
        <w:rPr>
          <w:rFonts w:ascii="Avenir Next Regular" w:cs="Avenir Next Regular" w:hAnsi="Avenir Next Regular" w:eastAsia="Avenir Next Regular"/>
          <w:rtl w:val="0"/>
        </w:rPr>
        <w:br w:type="textWrapping"/>
      </w:r>
      <w:r>
        <w:rPr>
          <w:rFonts w:ascii="Avenir Next Regular" w:hAnsi="Avenir Next Regular"/>
          <w:rtl w:val="0"/>
          <w:lang w:val="en-US"/>
        </w:rPr>
        <w:t>5. What does it look like practically to steward your spouse</w:t>
      </w:r>
      <w:r>
        <w:rPr>
          <w:rFonts w:ascii="Avenir Next Regular" w:hAnsi="Avenir Next Regular" w:hint="default"/>
          <w:rtl w:val="1"/>
        </w:rPr>
        <w:t>’</w:t>
      </w:r>
      <w:r>
        <w:rPr>
          <w:rFonts w:ascii="Avenir Next Regular" w:hAnsi="Avenir Next Regular"/>
          <w:rtl w:val="0"/>
          <w:lang w:val="en-US"/>
        </w:rPr>
        <w:t>s body for their good, rather than use their body for your own?</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6. How can couples wisely apply </w:t>
      </w:r>
      <w:r>
        <w:rPr>
          <w:rFonts w:ascii="Avenir Next Regular" w:hAnsi="Avenir Next Regular" w:hint="default"/>
          <w:rtl w:val="1"/>
          <w:lang w:val="ar-SA" w:bidi="ar-SA"/>
        </w:rPr>
        <w:t>“</w:t>
      </w:r>
      <w:r>
        <w:rPr>
          <w:rFonts w:ascii="Avenir Next Regular" w:hAnsi="Avenir Next Regular"/>
          <w:rtl w:val="0"/>
          <w:lang w:val="en-US"/>
        </w:rPr>
        <w:t>except by agreement for a limited time</w:t>
      </w:r>
      <w:r>
        <w:rPr>
          <w:rFonts w:ascii="Avenir Next Regular" w:hAnsi="Avenir Next Regular" w:hint="default"/>
          <w:rtl w:val="0"/>
        </w:rPr>
        <w:t xml:space="preserve">” </w:t>
      </w:r>
      <w:r>
        <w:rPr>
          <w:rFonts w:ascii="Avenir Next Regular" w:hAnsi="Avenir Next Regular"/>
          <w:rtl w:val="0"/>
          <w:lang w:val="en-US"/>
        </w:rPr>
        <w:t>in demanding seasons (postpartum, illness, caregiving, travel)?</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Guard tone: remind group this is about honoring one another, not airing grievances.</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 xml:space="preserve">Scripture also reminds us intimacy is not dirty or disposable </w:t>
      </w:r>
      <w:r>
        <w:rPr>
          <w:rFonts w:ascii="Avenir Next Regular" w:hAnsi="Avenir Next Regular" w:hint="default"/>
          <w:i w:val="1"/>
          <w:iCs w:val="1"/>
          <w:rtl w:val="0"/>
          <w:lang w:val="en-US"/>
        </w:rPr>
        <w:t xml:space="preserve">— </w:t>
      </w:r>
      <w:r>
        <w:rPr>
          <w:rFonts w:ascii="Avenir Next Regular" w:hAnsi="Avenir Next Regular"/>
          <w:i w:val="1"/>
          <w:iCs w:val="1"/>
          <w:rtl w:val="0"/>
        </w:rPr>
        <w:t>it</w:t>
      </w:r>
      <w:r>
        <w:rPr>
          <w:rFonts w:ascii="Avenir Next Regular" w:hAnsi="Avenir Next Regular" w:hint="default"/>
          <w:i w:val="1"/>
          <w:iCs w:val="1"/>
          <w:rtl w:val="1"/>
        </w:rPr>
        <w:t>’</w:t>
      </w:r>
      <w:r>
        <w:rPr>
          <w:rFonts w:ascii="Avenir Next Regular" w:hAnsi="Avenir Next Regular"/>
          <w:i w:val="1"/>
          <w:iCs w:val="1"/>
          <w:rtl w:val="0"/>
          <w:lang w:val="en-US"/>
        </w:rPr>
        <w:t>s a good gift to be received with gratitude.</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Proverbs 5:18</w:t>
      </w:r>
      <w:r>
        <w:rPr>
          <w:rFonts w:ascii="Avenir Next Regular" w:hAnsi="Avenir Next Regular" w:hint="default"/>
          <w:b w:val="1"/>
          <w:bCs w:val="1"/>
          <w:i w:val="0"/>
          <w:iCs w:val="0"/>
          <w:rtl w:val="0"/>
        </w:rPr>
        <w:t>–</w:t>
      </w:r>
      <w:r>
        <w:rPr>
          <w:rFonts w:ascii="Avenir Next Regular" w:hAnsi="Avenir Next Regular"/>
          <w:b w:val="1"/>
          <w:bCs w:val="1"/>
          <w:i w:val="0"/>
          <w:iCs w:val="0"/>
          <w:rtl w:val="0"/>
          <w:lang w:val="en-US"/>
        </w:rPr>
        <w:t>19 &amp; 1 Timothy 4:4</w:t>
      </w:r>
      <w:r>
        <w:rPr>
          <w:rFonts w:ascii="Avenir Next Regular" w:hAnsi="Avenir Next Regular" w:hint="default"/>
          <w:b w:val="1"/>
          <w:bCs w:val="1"/>
          <w:i w:val="0"/>
          <w:iCs w:val="0"/>
          <w:rtl w:val="0"/>
        </w:rPr>
        <w:t>–</w:t>
      </w:r>
      <w:r>
        <w:rPr>
          <w:rFonts w:ascii="Avenir Next Regular" w:hAnsi="Avenir Next Regular"/>
          <w:b w:val="1"/>
          <w:bCs w:val="1"/>
          <w:i w:val="0"/>
          <w:iCs w:val="0"/>
          <w:rtl w:val="0"/>
        </w:rPr>
        <w:t>5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Rejoice in the wife of your youth</w:t>
      </w:r>
      <w:r>
        <w:rPr>
          <w:rFonts w:ascii="Avenir Next Regular" w:hAnsi="Avenir Next Regular" w:hint="default"/>
          <w:i w:val="1"/>
          <w:iCs w:val="1"/>
          <w:rtl w:val="0"/>
        </w:rPr>
        <w:t xml:space="preserve">… </w:t>
      </w:r>
      <w:r>
        <w:rPr>
          <w:rFonts w:ascii="Avenir Next Regular" w:hAnsi="Avenir Next Regular"/>
          <w:i w:val="1"/>
          <w:iCs w:val="1"/>
          <w:rtl w:val="0"/>
          <w:lang w:val="en-US"/>
        </w:rPr>
        <w:t>be intoxicated always in her love.</w:t>
      </w:r>
      <w:r>
        <w:rPr>
          <w:rFonts w:ascii="Avenir Next Regular" w:hAnsi="Avenir Next Regular" w:hint="default"/>
          <w:i w:val="1"/>
          <w:iCs w:val="1"/>
          <w:rtl w:val="0"/>
        </w:rPr>
        <w:t>”</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Everything created by God is good</w:t>
      </w:r>
      <w:r>
        <w:rPr>
          <w:rFonts w:ascii="Avenir Next Regular" w:hAnsi="Avenir Next Regular" w:hint="default"/>
          <w:i w:val="1"/>
          <w:iCs w:val="1"/>
          <w:rtl w:val="0"/>
        </w:rPr>
        <w:t xml:space="preserve">… </w:t>
      </w:r>
      <w:r>
        <w:rPr>
          <w:rFonts w:ascii="Avenir Next Regular" w:hAnsi="Avenir Next Regular"/>
          <w:i w:val="1"/>
          <w:iCs w:val="1"/>
          <w:rtl w:val="0"/>
          <w:lang w:val="en-US"/>
        </w:rPr>
        <w:t>if it is received with thanksgiving.</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it-IT"/>
        </w:rPr>
        <w:t>Discussion Questions:</w:t>
      </w:r>
      <w:r>
        <w:rPr>
          <w:rFonts w:ascii="Avenir Next Regular" w:cs="Avenir Next Regular" w:hAnsi="Avenir Next Regular" w:eastAsia="Avenir Next Regular"/>
          <w:rtl w:val="0"/>
        </w:rPr>
        <w:br w:type="textWrapping"/>
      </w:r>
      <w:r>
        <w:rPr>
          <w:rFonts w:ascii="Avenir Next Regular" w:hAnsi="Avenir Next Regular"/>
          <w:rtl w:val="0"/>
          <w:lang w:val="en-US"/>
        </w:rPr>
        <w:t>7. Why is it important to see marital intimacy as a good gift received with thanksgiving (not a necessary evil, not an idol)?</w:t>
      </w:r>
      <w:r>
        <w:rPr>
          <w:rFonts w:ascii="Avenir Next Regular" w:cs="Avenir Next Regular" w:hAnsi="Avenir Next Regular" w:eastAsia="Avenir Next Regular"/>
          <w:rtl w:val="0"/>
        </w:rPr>
        <w:br w:type="textWrapping"/>
      </w:r>
      <w:r>
        <w:rPr>
          <w:rFonts w:ascii="Avenir Next Regular" w:hAnsi="Avenir Next Regular"/>
          <w:rtl w:val="0"/>
          <w:lang w:val="en-US"/>
        </w:rPr>
        <w:t>8. What helps you and your spouse cultivate attraction and affection over time (educated desire, not novelty chasing)?</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Optional Activity (2</w:t>
      </w:r>
      <w:r>
        <w:rPr>
          <w:rFonts w:ascii="Avenir Next Regular" w:hAnsi="Avenir Next Regular" w:hint="default"/>
          <w:b w:val="1"/>
          <w:bCs w:val="1"/>
          <w:rtl w:val="0"/>
        </w:rPr>
        <w:t>–</w:t>
      </w:r>
      <w:r>
        <w:rPr>
          <w:rFonts w:ascii="Avenir Next Regular" w:hAnsi="Avenir Next Regular"/>
          <w:b w:val="1"/>
          <w:bCs w:val="1"/>
          <w:rtl w:val="0"/>
          <w:lang w:val="en-US"/>
        </w:rPr>
        <w:t>3 minutes):</w:t>
      </w:r>
      <w:r>
        <w:rPr>
          <w:rFonts w:ascii="Avenir Next Regular" w:cs="Avenir Next Regular" w:hAnsi="Avenir Next Regular" w:eastAsia="Avenir Next Regular"/>
          <w:rtl w:val="0"/>
        </w:rPr>
        <w:br w:type="textWrapping"/>
      </w:r>
      <w:r>
        <w:rPr>
          <w:rFonts w:ascii="Avenir Next Regular" w:hAnsi="Avenir Next Regular"/>
          <w:rtl w:val="0"/>
          <w:lang w:val="en-US"/>
        </w:rPr>
        <w:t>Quietly list 1</w:t>
      </w:r>
      <w:r>
        <w:rPr>
          <w:rFonts w:ascii="Avenir Next Regular" w:hAnsi="Avenir Next Regular" w:hint="default"/>
          <w:rtl w:val="0"/>
        </w:rPr>
        <w:t>–</w:t>
      </w:r>
      <w:r>
        <w:rPr>
          <w:rFonts w:ascii="Avenir Next Regular" w:hAnsi="Avenir Next Regular"/>
          <w:rtl w:val="0"/>
          <w:lang w:val="en-US"/>
        </w:rPr>
        <w:t xml:space="preserve">2 ways you can </w:t>
      </w:r>
      <w:r>
        <w:rPr>
          <w:rFonts w:ascii="Avenir Next Regular" w:hAnsi="Avenir Next Regular" w:hint="default"/>
          <w:rtl w:val="1"/>
          <w:lang w:val="ar-SA" w:bidi="ar-SA"/>
        </w:rPr>
        <w:t>“</w:t>
      </w:r>
      <w:r>
        <w:rPr>
          <w:rFonts w:ascii="Avenir Next Regular" w:hAnsi="Avenir Next Regular"/>
          <w:rtl w:val="0"/>
          <w:lang w:val="fr-FR"/>
        </w:rPr>
        <w:t>rejoice in</w:t>
      </w:r>
      <w:r>
        <w:rPr>
          <w:rFonts w:ascii="Avenir Next Regular" w:hAnsi="Avenir Next Regular" w:hint="default"/>
          <w:rtl w:val="0"/>
        </w:rPr>
        <w:t xml:space="preserve">” </w:t>
      </w:r>
      <w:r>
        <w:rPr>
          <w:rFonts w:ascii="Avenir Next Regular" w:hAnsi="Avenir Next Regular"/>
          <w:rtl w:val="0"/>
          <w:lang w:val="en-US"/>
        </w:rPr>
        <w:t>your spouse this week (non-sexual affection, words of honor, fun, service). Share one if appropriate.</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3. Purposeful Intimacy (15 minutes)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From the teaching:</w:t>
      </w:r>
      <w:r>
        <w:rPr>
          <w:rFonts w:ascii="Avenir Next Regular" w:hAnsi="Avenir Next Regular"/>
          <w:rtl w:val="0"/>
          <w:lang w:val="en-US"/>
        </w:rPr>
        <w:t xml:space="preserve"> Sex in marriage is:</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Covenantal knowing</w:t>
      </w:r>
      <w:r>
        <w:rPr>
          <w:rFonts w:ascii="Avenir Next Regular" w:hAnsi="Avenir Next Regular" w:hint="default"/>
          <w:rtl w:val="0"/>
          <w:lang w:val="en-US"/>
        </w:rPr>
        <w:t xml:space="preserve"> — </w:t>
      </w:r>
      <w:r>
        <w:rPr>
          <w:rFonts w:ascii="Avenir Next Regular" w:hAnsi="Avenir Next Regular"/>
          <w:rtl w:val="0"/>
          <w:lang w:val="en-US"/>
        </w:rPr>
        <w:t xml:space="preserve">one-flesh union; </w:t>
      </w:r>
      <w:r>
        <w:rPr>
          <w:rFonts w:ascii="Avenir Next Regular" w:hAnsi="Avenir Next Regular" w:hint="default"/>
          <w:rtl w:val="1"/>
          <w:lang w:val="ar-SA" w:bidi="ar-SA"/>
        </w:rPr>
        <w:t>“</w:t>
      </w:r>
      <w:r>
        <w:rPr>
          <w:rFonts w:ascii="Avenir Next Regular" w:hAnsi="Avenir Next Regular"/>
          <w:rtl w:val="0"/>
          <w:lang w:val="en-US"/>
        </w:rPr>
        <w:t>naked and not ashamed.</w:t>
      </w:r>
      <w:r>
        <w:rPr>
          <w:rFonts w:ascii="Avenir Next Regular" w:hAnsi="Avenir Next Regular" w:hint="default"/>
          <w:rtl w:val="0"/>
        </w:rPr>
        <w:t>”</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Vulnerability made safe</w:t>
      </w:r>
      <w:r>
        <w:rPr>
          <w:rFonts w:ascii="Avenir Next Regular" w:hAnsi="Avenir Next Regular" w:hint="default"/>
          <w:rtl w:val="0"/>
          <w:lang w:val="en-US"/>
        </w:rPr>
        <w:t xml:space="preserve"> — </w:t>
      </w:r>
      <w:r>
        <w:rPr>
          <w:rFonts w:ascii="Avenir Next Regular" w:hAnsi="Avenir Next Regular"/>
          <w:rtl w:val="0"/>
          <w:lang w:val="en-US"/>
        </w:rPr>
        <w:t>mutual authority, stewarding for the other</w:t>
      </w:r>
      <w:r>
        <w:rPr>
          <w:rFonts w:ascii="Avenir Next Regular" w:hAnsi="Avenir Next Regular" w:hint="default"/>
          <w:rtl w:val="1"/>
        </w:rPr>
        <w:t>’</w:t>
      </w:r>
      <w:r>
        <w:rPr>
          <w:rFonts w:ascii="Avenir Next Regular" w:hAnsi="Avenir Next Regular"/>
          <w:rtl w:val="0"/>
          <w:lang w:val="en-US"/>
        </w:rPr>
        <w:t>s good.</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A thermometer more than a thermostat</w:t>
      </w:r>
      <w:r>
        <w:rPr>
          <w:rFonts w:ascii="Avenir Next Regular" w:hAnsi="Avenir Next Regular" w:hint="default"/>
          <w:rtl w:val="0"/>
          <w:lang w:val="en-US"/>
        </w:rPr>
        <w:t xml:space="preserve"> — </w:t>
      </w:r>
      <w:r>
        <w:rPr>
          <w:rFonts w:ascii="Avenir Next Regular" w:hAnsi="Avenir Next Regular"/>
          <w:rtl w:val="0"/>
          <w:lang w:val="en-US"/>
        </w:rPr>
        <w:t>reveals the health of the relationship; trust, tenderness, unity fuel delight.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Breakout Prompts (men/women or couples):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Which idea do you most need to remember this month</w:t>
      </w:r>
      <w:r>
        <w:rPr>
          <w:rFonts w:ascii="Avenir Next Regular" w:hAnsi="Avenir Next Regular" w:hint="default"/>
          <w:rtl w:val="0"/>
          <w:lang w:val="en-US"/>
        </w:rPr>
        <w:t>—</w:t>
      </w:r>
      <w:r>
        <w:rPr>
          <w:rFonts w:ascii="Avenir Next Regular" w:hAnsi="Avenir Next Regular"/>
          <w:rtl w:val="0"/>
          <w:lang w:val="en-US"/>
        </w:rPr>
        <w:t>covenant knowing, safe vulnerability, or thermometer-not-thermostat</w:t>
      </w:r>
      <w:r>
        <w:rPr>
          <w:rFonts w:ascii="Avenir Next Regular" w:hAnsi="Avenir Next Regular" w:hint="default"/>
          <w:rtl w:val="0"/>
          <w:lang w:val="en-US"/>
        </w:rPr>
        <w:t>—</w:t>
      </w:r>
      <w:r>
        <w:rPr>
          <w:rFonts w:ascii="Avenir Next Regular" w:hAnsi="Avenir Next Regular"/>
          <w:rtl w:val="0"/>
          <w:lang w:val="en-US"/>
        </w:rPr>
        <w:t>and why?</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Where is trust strong in your marriage right now? Where is it thin? What</w:t>
      </w:r>
      <w:r>
        <w:rPr>
          <w:rFonts w:ascii="Avenir Next Regular" w:hAnsi="Avenir Next Regular" w:hint="default"/>
          <w:rtl w:val="1"/>
        </w:rPr>
        <w:t>’</w:t>
      </w:r>
      <w:r>
        <w:rPr>
          <w:rFonts w:ascii="Avenir Next Regular" w:hAnsi="Avenir Next Regular"/>
          <w:rtl w:val="0"/>
          <w:lang w:val="en-US"/>
        </w:rPr>
        <w:t>s one step toward repair?</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What tends to cool intimacy in your home (resentment, exhaustion, screens, unresolved conflict, mental load)? What would it look like to address the root instead of trying to </w:t>
      </w:r>
      <w:r>
        <w:rPr>
          <w:rFonts w:ascii="Avenir Next Regular" w:hAnsi="Avenir Next Regular" w:hint="default"/>
          <w:rtl w:val="1"/>
          <w:lang w:val="ar-SA" w:bidi="ar-SA"/>
        </w:rPr>
        <w:t>“</w:t>
      </w:r>
      <w:r>
        <w:rPr>
          <w:rFonts w:ascii="Avenir Next Regular" w:hAnsi="Avenir Next Regular"/>
          <w:rtl w:val="0"/>
        </w:rPr>
        <w:t>spice up</w:t>
      </w:r>
      <w:r>
        <w:rPr>
          <w:rFonts w:ascii="Avenir Next Regular" w:hAnsi="Avenir Next Regular" w:hint="default"/>
          <w:rtl w:val="0"/>
        </w:rPr>
        <w:t xml:space="preserve">” </w:t>
      </w:r>
      <w:r>
        <w:rPr>
          <w:rFonts w:ascii="Avenir Next Regular" w:hAnsi="Avenir Next Regular"/>
          <w:rtl w:val="0"/>
          <w:lang w:val="en-US"/>
        </w:rPr>
        <w:t>the symptom?</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Each person shares one area of growth to make intimacy safer and sweeter (clearer invitations, kinder refusals, initiating rest, reducing distractions, scheduling connection).</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Keep discussions practical, not graphic.</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True intimacy doesn</w:t>
      </w:r>
      <w:r>
        <w:rPr>
          <w:rFonts w:ascii="Avenir Next Regular" w:hAnsi="Avenir Next Regular" w:hint="default"/>
          <w:i w:val="1"/>
          <w:iCs w:val="1"/>
          <w:rtl w:val="1"/>
        </w:rPr>
        <w:t>’</w:t>
      </w:r>
      <w:r>
        <w:rPr>
          <w:rFonts w:ascii="Avenir Next Regular" w:hAnsi="Avenir Next Regular"/>
          <w:i w:val="1"/>
          <w:iCs w:val="1"/>
          <w:rtl w:val="0"/>
          <w:lang w:val="en-US"/>
        </w:rPr>
        <w:t xml:space="preserve">t just happen </w:t>
      </w:r>
      <w:r>
        <w:rPr>
          <w:rFonts w:ascii="Avenir Next Regular" w:hAnsi="Avenir Next Regular" w:hint="default"/>
          <w:i w:val="1"/>
          <w:iCs w:val="1"/>
          <w:rtl w:val="0"/>
          <w:lang w:val="en-US"/>
        </w:rPr>
        <w:t xml:space="preserve">— </w:t>
      </w:r>
      <w:r>
        <w:rPr>
          <w:rFonts w:ascii="Avenir Next Regular" w:hAnsi="Avenir Next Regular"/>
          <w:i w:val="1"/>
          <w:iCs w:val="1"/>
          <w:rtl w:val="0"/>
        </w:rPr>
        <w:t>it</w:t>
      </w:r>
      <w:r>
        <w:rPr>
          <w:rFonts w:ascii="Avenir Next Regular" w:hAnsi="Avenir Next Regular" w:hint="default"/>
          <w:i w:val="1"/>
          <w:iCs w:val="1"/>
          <w:rtl w:val="1"/>
        </w:rPr>
        <w:t>’</w:t>
      </w:r>
      <w:r>
        <w:rPr>
          <w:rFonts w:ascii="Avenir Next Regular" w:hAnsi="Avenir Next Regular"/>
          <w:i w:val="1"/>
          <w:iCs w:val="1"/>
          <w:rtl w:val="0"/>
          <w:lang w:val="en-US"/>
        </w:rPr>
        <w:t>s shaped by the gospel. Let</w:t>
      </w:r>
      <w:r>
        <w:rPr>
          <w:rFonts w:ascii="Avenir Next Regular" w:hAnsi="Avenir Next Regular" w:hint="default"/>
          <w:i w:val="1"/>
          <w:iCs w:val="1"/>
          <w:rtl w:val="1"/>
        </w:rPr>
        <w:t>’</w:t>
      </w:r>
      <w:r>
        <w:rPr>
          <w:rFonts w:ascii="Avenir Next Regular" w:hAnsi="Avenir Next Regular"/>
          <w:i w:val="1"/>
          <w:iCs w:val="1"/>
          <w:rtl w:val="0"/>
          <w:lang w:val="en-US"/>
        </w:rPr>
        <w:t>s talk about what that looks like in practice.</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4. Practicing the Gospel in Intimacy (10 minutes)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fr-FR"/>
        </w:rPr>
        <w:t>Prompt:</w:t>
      </w:r>
      <w:r>
        <w:rPr>
          <w:rFonts w:ascii="Avenir Next Regular" w:hAnsi="Avenir Next Regular"/>
          <w:rtl w:val="0"/>
          <w:lang w:val="en-US"/>
        </w:rPr>
        <w:t xml:space="preserve"> Gospel-shaped intimacy requires humility, honesty, and mutuality. Two tools from the teaching:</w:t>
      </w:r>
    </w:p>
    <w:p>
      <w:pPr>
        <w:pStyle w:val="Default"/>
        <w:numPr>
          <w:ilvl w:val="0"/>
          <w:numId w:val="5"/>
        </w:numPr>
        <w:bidi w:val="0"/>
        <w:spacing w:before="0" w:after="240" w:line="240" w:lineRule="auto"/>
        <w:ind w:right="0"/>
        <w:jc w:val="left"/>
        <w:rPr>
          <w:rFonts w:ascii="Avenir Next Regular" w:hAnsi="Avenir Next Regular"/>
          <w:rtl w:val="0"/>
          <w:lang w:val="fr-FR"/>
        </w:rPr>
      </w:pPr>
      <w:r>
        <w:rPr>
          <w:rFonts w:ascii="Avenir Next Regular" w:hAnsi="Avenir Next Regular"/>
          <w:b w:val="1"/>
          <w:bCs w:val="1"/>
          <w:rtl w:val="0"/>
          <w:lang w:val="fr-FR"/>
        </w:rPr>
        <w:t>ABCD Confession</w:t>
      </w:r>
      <w:r>
        <w:rPr>
          <w:rFonts w:ascii="Avenir Next Regular" w:hAnsi="Avenir Next Regular"/>
          <w:rtl w:val="0"/>
          <w:lang w:val="en-US"/>
        </w:rPr>
        <w:t xml:space="preserve"> (Action/Attitude, Biblical language, Cost, Do/repent).</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Mutual Rhythms</w:t>
      </w:r>
      <w:r>
        <w:rPr>
          <w:rFonts w:ascii="Avenir Next Regular" w:hAnsi="Avenir Next Regular"/>
          <w:rtl w:val="0"/>
          <w:lang w:val="en-US"/>
        </w:rPr>
        <w:t xml:space="preserve"> (shared plan for rest, timing, affection, and prayer).</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Pairs (5</w:t>
      </w:r>
      <w:r>
        <w:rPr>
          <w:rFonts w:ascii="Avenir Next Regular" w:hAnsi="Avenir Next Regular" w:hint="default"/>
          <w:b w:val="1"/>
          <w:bCs w:val="1"/>
          <w:rtl w:val="0"/>
        </w:rPr>
        <w:t>–</w:t>
      </w:r>
      <w:r>
        <w:rPr>
          <w:rFonts w:ascii="Avenir Next Regular" w:hAnsi="Avenir Next Regular"/>
          <w:b w:val="1"/>
          <w:bCs w:val="1"/>
          <w:rtl w:val="0"/>
          <w:lang w:val="en-US"/>
        </w:rPr>
        <w:t>6 minutes):</w:t>
      </w:r>
    </w:p>
    <w:p>
      <w:pPr>
        <w:pStyle w:val="Default"/>
        <w:numPr>
          <w:ilvl w:val="0"/>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When intimacy is tense, do you tend to pressure, withdraw, or negotiate? What would humility look like in the moment?</w:t>
      </w:r>
    </w:p>
    <w:p>
      <w:pPr>
        <w:pStyle w:val="Default"/>
        <w:numPr>
          <w:ilvl w:val="0"/>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Practice a 30-second ABCD confession for something small but real (tone, avoidance, defensiveness, entitlement).</w:t>
      </w:r>
    </w:p>
    <w:p>
      <w:pPr>
        <w:pStyle w:val="Default"/>
        <w:numPr>
          <w:ilvl w:val="0"/>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Sketch a simple rhythm you could try for two weeks:</w:t>
      </w:r>
    </w:p>
    <w:p>
      <w:pPr>
        <w:pStyle w:val="Default"/>
        <w:numPr>
          <w:ilvl w:val="1"/>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Protect time (earlier evenings, weekly date night, screen curfew).</w:t>
      </w:r>
    </w:p>
    <w:p>
      <w:pPr>
        <w:pStyle w:val="Default"/>
        <w:numPr>
          <w:ilvl w:val="1"/>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Pause without punishing (short cool-off + reconvene).</w:t>
      </w:r>
    </w:p>
    <w:p>
      <w:pPr>
        <w:pStyle w:val="Default"/>
        <w:numPr>
          <w:ilvl w:val="1"/>
          <w:numId w:val="6"/>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Daily affection without pressure (note, text, touch, prayer).</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Return to Group (3</w:t>
      </w:r>
      <w:r>
        <w:rPr>
          <w:rFonts w:ascii="Avenir Next Regular" w:hAnsi="Avenir Next Regular" w:hint="default"/>
          <w:b w:val="1"/>
          <w:bCs w:val="1"/>
          <w:rtl w:val="0"/>
        </w:rPr>
        <w:t>–</w:t>
      </w:r>
      <w:r>
        <w:rPr>
          <w:rFonts w:ascii="Avenir Next Regular" w:hAnsi="Avenir Next Regular"/>
          <w:b w:val="1"/>
          <w:bCs w:val="1"/>
          <w:rtl w:val="0"/>
          <w:lang w:val="en-US"/>
        </w:rPr>
        <w:t>4 minutes):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Share one small step you</w:t>
      </w:r>
      <w:r>
        <w:rPr>
          <w:rFonts w:ascii="Avenir Next Regular" w:hAnsi="Avenir Next Regular" w:hint="default"/>
          <w:rtl w:val="1"/>
        </w:rPr>
        <w:t>’</w:t>
      </w:r>
      <w:r>
        <w:rPr>
          <w:rFonts w:ascii="Avenir Next Regular" w:hAnsi="Avenir Next Regular"/>
          <w:rtl w:val="0"/>
          <w:lang w:val="en-US"/>
        </w:rPr>
        <w:t>ll take this week to increase safety and signal pursuit (non-sexual affection, words of honor, shared rest).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Encourage couples to keep confessions small and specific </w:t>
      </w:r>
      <w:r>
        <w:rPr>
          <w:rFonts w:ascii="Avenir Next Regular" w:hAnsi="Avenir Next Regular" w:hint="default"/>
          <w:rtl w:val="0"/>
          <w:lang w:val="en-US"/>
        </w:rPr>
        <w:t xml:space="preserve">— </w:t>
      </w:r>
      <w:r>
        <w:rPr>
          <w:rFonts w:ascii="Avenir Next Regular" w:hAnsi="Avenir Next Regular"/>
          <w:rtl w:val="0"/>
          <w:lang w:val="en-US"/>
        </w:rPr>
        <w:t>avoid digging up major wounds here.</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Remind: rhythms are meant to build safety, not add pressure.</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5. Closing Scripture &amp; Prayer (3</w:t>
      </w:r>
      <w:r>
        <w:rPr>
          <w:rFonts w:ascii="Avenir Next Regular" w:hAnsi="Avenir Next Regular" w:hint="default"/>
          <w:b w:val="1"/>
          <w:bCs w:val="1"/>
          <w:rtl w:val="0"/>
        </w:rPr>
        <w:t>–</w:t>
      </w:r>
      <w:r>
        <w:rPr>
          <w:rFonts w:ascii="Avenir Next Regular" w:hAnsi="Avenir Next Regular"/>
          <w:b w:val="1"/>
          <w:bCs w:val="1"/>
          <w:rtl w:val="0"/>
          <w:lang w:val="en-US"/>
        </w:rPr>
        <w:t>5 minutes)</w:t>
      </w: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Song of Songs 8:6</w:t>
      </w:r>
      <w:r>
        <w:rPr>
          <w:rFonts w:ascii="Avenir Next Regular" w:hAnsi="Avenir Next Regular" w:hint="default"/>
          <w:b w:val="1"/>
          <w:bCs w:val="1"/>
          <w:i w:val="0"/>
          <w:iCs w:val="0"/>
          <w:rtl w:val="0"/>
        </w:rPr>
        <w:t>–</w:t>
      </w:r>
      <w:r>
        <w:rPr>
          <w:rFonts w:ascii="Avenir Next Regular" w:hAnsi="Avenir Next Regular"/>
          <w:b w:val="1"/>
          <w:bCs w:val="1"/>
          <w:i w:val="0"/>
          <w:iCs w:val="0"/>
          <w:rtl w:val="0"/>
        </w:rPr>
        <w:t>7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Set me as a seal upon your heart</w:t>
      </w:r>
      <w:r>
        <w:rPr>
          <w:rFonts w:ascii="Avenir Next Regular" w:hAnsi="Avenir Next Regular" w:hint="default"/>
          <w:i w:val="1"/>
          <w:iCs w:val="1"/>
          <w:rtl w:val="0"/>
        </w:rPr>
        <w:t xml:space="preserve">… </w:t>
      </w:r>
      <w:r>
        <w:rPr>
          <w:rFonts w:ascii="Avenir Next Regular" w:hAnsi="Avenir Next Regular"/>
          <w:i w:val="1"/>
          <w:iCs w:val="1"/>
          <w:rtl w:val="0"/>
          <w:lang w:val="en-US"/>
        </w:rPr>
        <w:t>for love is strong as death</w:t>
      </w:r>
      <w:r>
        <w:rPr>
          <w:rFonts w:ascii="Avenir Next Regular" w:hAnsi="Avenir Next Regular" w:hint="default"/>
          <w:i w:val="1"/>
          <w:iCs w:val="1"/>
          <w:rtl w:val="0"/>
        </w:rPr>
        <w:t xml:space="preserve">… </w:t>
      </w:r>
      <w:r>
        <w:rPr>
          <w:rFonts w:ascii="Avenir Next Regular" w:hAnsi="Avenir Next Regular"/>
          <w:i w:val="1"/>
          <w:iCs w:val="1"/>
          <w:rtl w:val="0"/>
          <w:lang w:val="en-US"/>
        </w:rPr>
        <w:t>its flashes are flashes of fire, the very flame of the LORD. Many waters cannot quench love</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Prayer Points: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humble hearts that confess quickly and forgive freely.</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the Spirit</w:t>
      </w:r>
      <w:r>
        <w:rPr>
          <w:rFonts w:ascii="Avenir Next Regular" w:hAnsi="Avenir Next Regular" w:hint="default"/>
          <w:rtl w:val="1"/>
        </w:rPr>
        <w:t>’</w:t>
      </w:r>
      <w:r>
        <w:rPr>
          <w:rFonts w:ascii="Avenir Next Regular" w:hAnsi="Avenir Next Regular"/>
          <w:rtl w:val="0"/>
          <w:lang w:val="en-US"/>
        </w:rPr>
        <w:t>s help to steward one another</w:t>
      </w:r>
      <w:r>
        <w:rPr>
          <w:rFonts w:ascii="Avenir Next Regular" w:hAnsi="Avenir Next Regular" w:hint="default"/>
          <w:rtl w:val="1"/>
        </w:rPr>
        <w:t>’</w:t>
      </w:r>
      <w:r>
        <w:rPr>
          <w:rFonts w:ascii="Avenir Next Regular" w:hAnsi="Avenir Next Regular"/>
          <w:rtl w:val="0"/>
          <w:lang w:val="en-US"/>
        </w:rPr>
        <w:t>s bodies with honor and joy.</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marriages to grow in trust, tenderness, and thanksgiving, displaying Christ</w:t>
      </w:r>
      <w:r>
        <w:rPr>
          <w:rFonts w:ascii="Avenir Next Regular" w:hAnsi="Avenir Next Regular" w:hint="default"/>
          <w:rtl w:val="1"/>
        </w:rPr>
        <w:t>’</w:t>
      </w:r>
      <w:r>
        <w:rPr>
          <w:rFonts w:ascii="Avenir Next Regular" w:hAnsi="Avenir Next Regular"/>
          <w:rtl w:val="0"/>
          <w:lang w:val="en-US"/>
        </w:rPr>
        <w:t>s love.</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Suggest couples hold hands while praying if appropriate.</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Close with thanksgiving: </w:t>
      </w:r>
      <w:r>
        <w:rPr>
          <w:rFonts w:ascii="Avenir Next Regular" w:hAnsi="Avenir Next Regular" w:hint="default"/>
          <w:i w:val="1"/>
          <w:iCs w:val="1"/>
          <w:rtl w:val="1"/>
          <w:lang w:val="ar-SA" w:bidi="ar-SA"/>
        </w:rPr>
        <w:t>“</w:t>
      </w:r>
      <w:r>
        <w:rPr>
          <w:rFonts w:ascii="Avenir Next Regular" w:hAnsi="Avenir Next Regular"/>
          <w:i w:val="1"/>
          <w:iCs w:val="1"/>
          <w:rtl w:val="0"/>
          <w:lang w:val="en-US"/>
        </w:rPr>
        <w:t>God, thank You for making intimacy good and holy in marriage.</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Optional Homework (15 minutes for couples this week)</w:t>
      </w:r>
    </w:p>
    <w:p>
      <w:pPr>
        <w:pStyle w:val="Default"/>
        <w:numPr>
          <w:ilvl w:val="0"/>
          <w:numId w:val="5"/>
        </w:numPr>
        <w:bidi w:val="0"/>
        <w:spacing w:before="0" w:after="240" w:line="240" w:lineRule="auto"/>
        <w:ind w:right="0"/>
        <w:jc w:val="left"/>
        <w:rPr>
          <w:rFonts w:ascii="Avenir Next Regular" w:hAnsi="Avenir Next Regular"/>
          <w:rtl w:val="0"/>
        </w:rPr>
      </w:pPr>
      <w:r>
        <w:rPr>
          <w:rFonts w:ascii="Avenir Next Regular" w:hAnsi="Avenir Next Regular"/>
          <w:b w:val="1"/>
          <w:bCs w:val="1"/>
          <w:rtl w:val="0"/>
        </w:rPr>
        <w:t>Gratitude &amp; Honor:</w:t>
      </w:r>
      <w:r>
        <w:rPr>
          <w:rFonts w:ascii="Avenir Next Regular" w:hAnsi="Avenir Next Regular"/>
          <w:rtl w:val="0"/>
          <w:lang w:val="en-US"/>
        </w:rPr>
        <w:t xml:space="preserve"> Each spouse names two things they</w:t>
      </w:r>
      <w:r>
        <w:rPr>
          <w:rFonts w:ascii="Avenir Next Regular" w:hAnsi="Avenir Next Regular" w:hint="default"/>
          <w:rtl w:val="1"/>
        </w:rPr>
        <w:t>’</w:t>
      </w:r>
      <w:r>
        <w:rPr>
          <w:rFonts w:ascii="Avenir Next Regular" w:hAnsi="Avenir Next Regular"/>
          <w:rtl w:val="0"/>
          <w:lang w:val="en-US"/>
        </w:rPr>
        <w:t>re grateful for in the other (character, care), and one way they felt especially seen recently.</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ABCD Moment:</w:t>
      </w:r>
      <w:r>
        <w:rPr>
          <w:rFonts w:ascii="Avenir Next Regular" w:hAnsi="Avenir Next Regular"/>
          <w:rtl w:val="0"/>
          <w:lang w:val="en-US"/>
        </w:rPr>
        <w:t xml:space="preserve"> Share one confession using the ABCD pattern; receive and extend forgiveness.</w:t>
      </w:r>
    </w:p>
    <w:p>
      <w:pPr>
        <w:pStyle w:val="Default"/>
        <w:numPr>
          <w:ilvl w:val="0"/>
          <w:numId w:val="5"/>
        </w:numPr>
        <w:bidi w:val="0"/>
        <w:spacing w:before="0" w:after="240" w:line="240" w:lineRule="auto"/>
        <w:ind w:right="0"/>
        <w:jc w:val="left"/>
        <w:rPr>
          <w:rFonts w:ascii="Avenir Next Regular" w:hAnsi="Avenir Next Regular"/>
          <w:rtl w:val="0"/>
          <w:lang w:val="de-DE"/>
        </w:rPr>
      </w:pPr>
      <w:r>
        <w:rPr>
          <w:rFonts w:ascii="Avenir Next Regular" w:hAnsi="Avenir Next Regular"/>
          <w:b w:val="1"/>
          <w:bCs w:val="1"/>
          <w:rtl w:val="0"/>
          <w:lang w:val="de-DE"/>
        </w:rPr>
        <w:t>Rhythm Reset:</w:t>
      </w:r>
      <w:r>
        <w:rPr>
          <w:rFonts w:ascii="Avenir Next Regular" w:hAnsi="Avenir Next Regular"/>
          <w:rtl w:val="0"/>
          <w:lang w:val="en-US"/>
        </w:rPr>
        <w:t xml:space="preserve"> Agree on one simple two-week rhythm (earlier bedtime twice a week, screen-free last 30 minutes, after-dinner walk, or midweek coffee check-in).</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b w:val="1"/>
          <w:bCs w:val="1"/>
          <w:rtl w:val="0"/>
          <w:lang w:val="en-US"/>
        </w:rPr>
        <w:t>Prayer Together:</w:t>
      </w:r>
      <w:r>
        <w:rPr>
          <w:rFonts w:ascii="Avenir Next Regular" w:hAnsi="Avenir Next Regular"/>
          <w:rtl w:val="0"/>
        </w:rPr>
        <w:t xml:space="preserve"> Pray 1 Corinthians 7:3</w:t>
      </w:r>
      <w:r>
        <w:rPr>
          <w:rFonts w:ascii="Avenir Next Regular" w:hAnsi="Avenir Next Regular" w:hint="default"/>
          <w:rtl w:val="0"/>
        </w:rPr>
        <w:t>–</w:t>
      </w:r>
      <w:r>
        <w:rPr>
          <w:rFonts w:ascii="Avenir Next Regular" w:hAnsi="Avenir Next Regular"/>
          <w:rtl w:val="0"/>
          <w:lang w:val="en-US"/>
        </w:rPr>
        <w:t>5 and Genesis 2:24</w:t>
      </w:r>
      <w:r>
        <w:rPr>
          <w:rFonts w:ascii="Avenir Next Regular" w:hAnsi="Avenir Next Regular" w:hint="default"/>
          <w:rtl w:val="0"/>
        </w:rPr>
        <w:t>–</w:t>
      </w:r>
      <w:r>
        <w:rPr>
          <w:rFonts w:ascii="Avenir Next Regular" w:hAnsi="Avenir Next Regular"/>
          <w:rtl w:val="0"/>
          <w:lang w:val="en-US"/>
        </w:rPr>
        <w:t>25, thanking God for intimacy as a covenant gift.</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venir Next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