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1B17E" w14:textId="02E1333F" w:rsidR="00051A2C" w:rsidRDefault="003C4143" w:rsidP="00B4656B">
      <w:r>
        <w:rPr>
          <w:noProof/>
        </w:rPr>
        <w:drawing>
          <wp:inline distT="0" distB="0" distL="0" distR="0" wp14:anchorId="34503FBD" wp14:editId="0847F355">
            <wp:extent cx="957835" cy="959895"/>
            <wp:effectExtent l="0" t="0" r="0" b="0"/>
            <wp:docPr id="9932763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276370" name="Picture 993276370"/>
                    <pic:cNvPicPr/>
                  </pic:nvPicPr>
                  <pic:blipFill>
                    <a:blip r:embed="rId5" cstate="print">
                      <a:extLst>
                        <a:ext uri="{28A0092B-C50C-407E-A947-70E740481C1C}">
                          <a14:useLocalDpi xmlns:a14="http://schemas.microsoft.com/office/drawing/2010/main" val="0"/>
                        </a:ext>
                      </a:extLst>
                    </a:blip>
                    <a:stretch>
                      <a:fillRect/>
                    </a:stretch>
                  </pic:blipFill>
                  <pic:spPr>
                    <a:xfrm>
                      <a:off x="0" y="0"/>
                      <a:ext cx="965447" cy="967523"/>
                    </a:xfrm>
                    <a:prstGeom prst="rect">
                      <a:avLst/>
                    </a:prstGeom>
                  </pic:spPr>
                </pic:pic>
              </a:graphicData>
            </a:graphic>
          </wp:inline>
        </w:drawing>
      </w:r>
      <w:r w:rsidR="00051A2C">
        <w:t xml:space="preserve">Malta Bible Church </w:t>
      </w:r>
      <w:r>
        <w:tab/>
      </w:r>
      <w:r>
        <w:tab/>
      </w:r>
      <w:r>
        <w:tab/>
      </w:r>
      <w:r>
        <w:tab/>
      </w:r>
      <w:r>
        <w:tab/>
      </w:r>
      <w:r w:rsidR="00544439">
        <w:tab/>
      </w:r>
      <w:r w:rsidR="00051A2C">
        <w:t>Pastor Matt Workman</w:t>
      </w:r>
    </w:p>
    <w:p w14:paraId="0A957A91" w14:textId="69FCD96D" w:rsidR="00126512" w:rsidRDefault="006B7F2D" w:rsidP="00126512">
      <w:pPr>
        <w:ind w:left="720" w:firstLine="720"/>
      </w:pPr>
      <w:r>
        <w:t xml:space="preserve">September </w:t>
      </w:r>
      <w:r w:rsidR="000661A4">
        <w:t>20</w:t>
      </w:r>
      <w:r w:rsidR="00051A2C">
        <w:t>, 2026</w:t>
      </w:r>
      <w:r w:rsidR="003C4143">
        <w:tab/>
      </w:r>
      <w:r w:rsidR="003C4143">
        <w:tab/>
      </w:r>
      <w:r w:rsidR="003C4143">
        <w:tab/>
      </w:r>
      <w:r w:rsidR="003C4143">
        <w:tab/>
      </w:r>
      <w:r w:rsidR="003C4143">
        <w:tab/>
      </w:r>
      <w:r w:rsidR="00544439">
        <w:tab/>
      </w:r>
      <w:r w:rsidR="00051A2C">
        <w:t>1 Samuel 2</w:t>
      </w:r>
      <w:r>
        <w:t>3:</w:t>
      </w:r>
      <w:r w:rsidR="000661A4">
        <w:t>19-29</w:t>
      </w:r>
    </w:p>
    <w:p w14:paraId="26B742CE" w14:textId="4FE01E85" w:rsidR="000661A4" w:rsidRPr="000661A4" w:rsidRDefault="000661A4" w:rsidP="000661A4">
      <w:pPr>
        <w:rPr>
          <w:i/>
          <w:iCs/>
        </w:rPr>
      </w:pPr>
      <w:r w:rsidRPr="000661A4">
        <w:rPr>
          <w:i/>
          <w:iCs/>
        </w:rPr>
        <w:t xml:space="preserve">1Sa 23:19  Then came up the Ziphites to Saul to Gibeah, saying, Doth not David hide himself with us in strong holds in the wood, in the hill of Hachilah, which is on the south of Jeshimon?20 Now therefore, O king, come down </w:t>
      </w:r>
      <w:r w:rsidRPr="000A335C">
        <w:rPr>
          <w:i/>
          <w:iCs/>
          <w:u w:val="single"/>
        </w:rPr>
        <w:t>according to all the desire of thy soul</w:t>
      </w:r>
      <w:r w:rsidRPr="000661A4">
        <w:rPr>
          <w:i/>
          <w:iCs/>
        </w:rPr>
        <w:t xml:space="preserve"> to come down; and our part shall be to deliver him into the king's hand.</w:t>
      </w:r>
    </w:p>
    <w:p w14:paraId="1E001F1E" w14:textId="401B4EEC" w:rsidR="000661A4" w:rsidRDefault="000661A4" w:rsidP="000661A4">
      <w:r w:rsidRPr="000661A4">
        <w:rPr>
          <w:b/>
          <w:bCs/>
        </w:rPr>
        <w:t>Cross Reference</w:t>
      </w:r>
      <w:r w:rsidR="0029175B">
        <w:rPr>
          <w:b/>
          <w:bCs/>
        </w:rPr>
        <w:t>:</w:t>
      </w:r>
      <w:r>
        <w:t xml:space="preserve"> Joshua 15:20 This is the inheritance of the tribe of the children of Judah according to their families….</w:t>
      </w:r>
      <w:r w:rsidRPr="00B76A75">
        <w:t>15:55 Maon, Carmel, and Ziph, and Juttah,</w:t>
      </w:r>
    </w:p>
    <w:p w14:paraId="5F8AA749" w14:textId="77777777" w:rsidR="000661A4" w:rsidRPr="000661A4" w:rsidRDefault="000661A4" w:rsidP="000661A4">
      <w:pPr>
        <w:rPr>
          <w:i/>
          <w:iCs/>
        </w:rPr>
      </w:pPr>
      <w:r w:rsidRPr="000661A4">
        <w:rPr>
          <w:i/>
          <w:iCs/>
        </w:rPr>
        <w:t xml:space="preserve"> 21 And Saul said, Blessed be ye of the LORD; for ye have compassion on me.</w:t>
      </w:r>
    </w:p>
    <w:p w14:paraId="482AE625" w14:textId="037BD15B" w:rsidR="000661A4" w:rsidRPr="000661A4" w:rsidRDefault="000661A4" w:rsidP="000661A4">
      <w:r w:rsidRPr="000661A4">
        <w:rPr>
          <w:b/>
          <w:bCs/>
        </w:rPr>
        <w:t>Consultation</w:t>
      </w:r>
      <w:r w:rsidR="0029175B">
        <w:rPr>
          <w:b/>
          <w:bCs/>
        </w:rPr>
        <w:t>:</w:t>
      </w:r>
      <w:r>
        <w:t xml:space="preserve"> </w:t>
      </w:r>
      <w:r w:rsidRPr="000661A4">
        <w:t xml:space="preserve">Family Bible Notes: </w:t>
      </w:r>
      <w:r>
        <w:t>“</w:t>
      </w:r>
      <w:r w:rsidRPr="000661A4">
        <w:t>Men sometimes invoke the blessing of the Lord in the pursuit of objects which he abhors.</w:t>
      </w:r>
      <w:r>
        <w:t>”</w:t>
      </w:r>
    </w:p>
    <w:p w14:paraId="65EBF62D" w14:textId="4D8DB185" w:rsidR="000661A4" w:rsidRDefault="000661A4" w:rsidP="000661A4">
      <w:pPr>
        <w:rPr>
          <w:i/>
          <w:iCs/>
        </w:rPr>
      </w:pPr>
      <w:r w:rsidRPr="000661A4">
        <w:rPr>
          <w:i/>
          <w:iCs/>
        </w:rPr>
        <w:t xml:space="preserve"> 22 Go, I pray you, prepare yet, and know and see his place where his haunt is, and who hath seen him there: for it is told me that he </w:t>
      </w:r>
      <w:proofErr w:type="spellStart"/>
      <w:r w:rsidRPr="000661A4">
        <w:rPr>
          <w:i/>
          <w:iCs/>
        </w:rPr>
        <w:t>dealeth</w:t>
      </w:r>
      <w:proofErr w:type="spellEnd"/>
      <w:r w:rsidRPr="000661A4">
        <w:rPr>
          <w:i/>
          <w:iCs/>
        </w:rPr>
        <w:t xml:space="preserve"> very </w:t>
      </w:r>
      <w:proofErr w:type="spellStart"/>
      <w:r w:rsidRPr="000661A4">
        <w:rPr>
          <w:i/>
          <w:iCs/>
        </w:rPr>
        <w:t>subtilly</w:t>
      </w:r>
      <w:proofErr w:type="spellEnd"/>
      <w:r w:rsidRPr="000661A4">
        <w:rPr>
          <w:i/>
          <w:iCs/>
        </w:rPr>
        <w:t xml:space="preserve">. 23 See therefore, and take knowledge of all the lurking places where he </w:t>
      </w:r>
      <w:proofErr w:type="spellStart"/>
      <w:r w:rsidRPr="000661A4">
        <w:rPr>
          <w:i/>
          <w:iCs/>
        </w:rPr>
        <w:t>hideth</w:t>
      </w:r>
      <w:proofErr w:type="spellEnd"/>
      <w:r w:rsidRPr="000661A4">
        <w:rPr>
          <w:i/>
          <w:iCs/>
        </w:rPr>
        <w:t xml:space="preserve"> himself, and come ye again to me with the certainty, and I will go with you: and it shall come to pass, if he be in the land, that I will search him out throughout all the thousands of Judah. 24 And they arose, and went to Ziph before Saul: but David and his men were in the wilderness of Maon, in the plain on the south of Jeshimon. 25 Saul also and his men went to seek him. And they told David: wherefore he came down into a rock, and abode in the wilderness of Maon. And when Saul heard that, </w:t>
      </w:r>
      <w:r w:rsidRPr="000A335C">
        <w:rPr>
          <w:i/>
          <w:iCs/>
          <w:u w:val="single"/>
        </w:rPr>
        <w:t>he pursued after David</w:t>
      </w:r>
      <w:r w:rsidRPr="000661A4">
        <w:rPr>
          <w:i/>
          <w:iCs/>
        </w:rPr>
        <w:t xml:space="preserve"> in the wilderness of Maon. 26 And Saul went on this side of the mountain, and David and his men on that side of the mountain: and David made haste to get away for fear of Saul; for Saul and his men compassed David and his men round about to take them. 27 But there came a messenger unto Saul, saying, Haste thee, and come; for the Philistines have invaded the land. 28 Wherefore Saul returned from pursuing after David, and went against the Philistines: therefore they called that place </w:t>
      </w:r>
      <w:proofErr w:type="spellStart"/>
      <w:r w:rsidRPr="000661A4">
        <w:rPr>
          <w:i/>
          <w:iCs/>
        </w:rPr>
        <w:t>Selahammahlekoth</w:t>
      </w:r>
      <w:proofErr w:type="spellEnd"/>
      <w:r w:rsidRPr="000661A4">
        <w:rPr>
          <w:i/>
          <w:iCs/>
        </w:rPr>
        <w:t>.</w:t>
      </w:r>
    </w:p>
    <w:p w14:paraId="65F42DE3" w14:textId="723F0B1F" w:rsidR="000661A4" w:rsidRPr="0029175B" w:rsidRDefault="000661A4" w:rsidP="000661A4">
      <w:r w:rsidRPr="000661A4">
        <w:rPr>
          <w:b/>
          <w:bCs/>
        </w:rPr>
        <w:t>Consultation</w:t>
      </w:r>
      <w:r w:rsidR="0029175B">
        <w:rPr>
          <w:b/>
          <w:bCs/>
        </w:rPr>
        <w:t>:</w:t>
      </w:r>
      <w:r>
        <w:t xml:space="preserve"> John Wesley's Notes on the Old and New Testaments: “The wisdom of God is never at a loss for ways, and means to preserve his people.”</w:t>
      </w:r>
    </w:p>
    <w:p w14:paraId="2EBC6B5A" w14:textId="77777777" w:rsidR="0029175B" w:rsidRDefault="000661A4" w:rsidP="000661A4">
      <w:pPr>
        <w:rPr>
          <w:i/>
          <w:iCs/>
        </w:rPr>
      </w:pPr>
      <w:r w:rsidRPr="000661A4">
        <w:rPr>
          <w:i/>
          <w:iCs/>
        </w:rPr>
        <w:t xml:space="preserve"> 29 And David went up from thence, and dwelt in strong holds at </w:t>
      </w:r>
      <w:proofErr w:type="spellStart"/>
      <w:r w:rsidRPr="000661A4">
        <w:rPr>
          <w:i/>
          <w:iCs/>
        </w:rPr>
        <w:t>Engedi</w:t>
      </w:r>
      <w:proofErr w:type="spellEnd"/>
      <w:r w:rsidRPr="000661A4">
        <w:rPr>
          <w:i/>
          <w:iCs/>
        </w:rPr>
        <w:t>.</w:t>
      </w:r>
    </w:p>
    <w:p w14:paraId="7E79B988" w14:textId="779AAA15" w:rsidR="0029175B" w:rsidRPr="000661A4" w:rsidRDefault="0029175B" w:rsidP="000661A4">
      <w:pPr>
        <w:rPr>
          <w:i/>
          <w:iCs/>
        </w:rPr>
      </w:pPr>
      <w:r w:rsidRPr="0029175B">
        <w:rPr>
          <w:b/>
          <w:bCs/>
        </w:rPr>
        <w:t>Cross Reference</w:t>
      </w:r>
      <w:r>
        <w:rPr>
          <w:b/>
          <w:bCs/>
        </w:rPr>
        <w:t>:</w:t>
      </w:r>
      <w:r>
        <w:rPr>
          <w:i/>
          <w:iCs/>
        </w:rPr>
        <w:t xml:space="preserve"> </w:t>
      </w:r>
      <w:r w:rsidRPr="0029175B">
        <w:rPr>
          <w:i/>
          <w:iCs/>
        </w:rPr>
        <w:t xml:space="preserve">Song 1:14 My beloved is unto me as a cluster of camphire in the vineyards of </w:t>
      </w:r>
      <w:proofErr w:type="spellStart"/>
      <w:r w:rsidRPr="0029175B">
        <w:rPr>
          <w:i/>
          <w:iCs/>
        </w:rPr>
        <w:t>Engedi</w:t>
      </w:r>
      <w:proofErr w:type="spellEnd"/>
      <w:r w:rsidRPr="0029175B">
        <w:rPr>
          <w:i/>
          <w:iCs/>
        </w:rPr>
        <w:t>.</w:t>
      </w:r>
      <w:r>
        <w:rPr>
          <w:i/>
          <w:iCs/>
        </w:rPr>
        <w:t xml:space="preserve">  See also Genesis 14:7, and 2 Chron. 20:1,2</w:t>
      </w:r>
    </w:p>
    <w:p w14:paraId="1B1DF0EB" w14:textId="09E35BA2" w:rsidR="000661A4" w:rsidRDefault="0029175B" w:rsidP="000661A4">
      <w:r w:rsidRPr="0029175B">
        <w:rPr>
          <w:b/>
          <w:bCs/>
        </w:rPr>
        <w:t>Consultation:</w:t>
      </w:r>
      <w:r>
        <w:t xml:space="preserve"> </w:t>
      </w:r>
      <w:r w:rsidR="000661A4">
        <w:t xml:space="preserve">Spurgeon Devotional Commentary: </w:t>
      </w:r>
    </w:p>
    <w:p w14:paraId="66B019B9" w14:textId="7F1F7C52" w:rsidR="000661A4" w:rsidRDefault="000A335C" w:rsidP="000661A4">
      <w:r>
        <w:t>“</w:t>
      </w:r>
      <w:r w:rsidR="000661A4">
        <w:t>He had come to regard himself as the injured party, and he dared to introduce God's name into his hypocritical speech; thus showing that he had lost all moral sense, and was under a strong delusion to believe a lie.  By a course of sin a bad man may at last convince himself that he is right, and even fancy that God himself is in league with him.  The Lord save us from so terrible a state of mind.</w:t>
      </w:r>
      <w:r>
        <w:t>"</w:t>
      </w:r>
    </w:p>
    <w:p w14:paraId="614AF711" w14:textId="77777777" w:rsidR="00A92859" w:rsidRDefault="00A92859" w:rsidP="000661A4"/>
    <w:p w14:paraId="40702C10" w14:textId="77777777" w:rsidR="00A92859" w:rsidRDefault="00A92859" w:rsidP="000661A4"/>
    <w:p w14:paraId="4B321AFE" w14:textId="64FDFA07" w:rsidR="008B031A" w:rsidRDefault="00A92859" w:rsidP="00F30694">
      <w:pPr>
        <w:pStyle w:val="ListParagraph"/>
        <w:tabs>
          <w:tab w:val="left" w:pos="1545"/>
        </w:tabs>
      </w:pPr>
      <w:r>
        <w:tab/>
      </w:r>
      <w:r w:rsidR="00BB20C8">
        <w:t xml:space="preserve"> </w:t>
      </w:r>
      <w:r w:rsidRPr="00A92859">
        <w:rPr>
          <w:noProof/>
        </w:rPr>
        <w:drawing>
          <wp:inline distT="0" distB="0" distL="0" distR="0" wp14:anchorId="4C2CC1FC" wp14:editId="1B83DB34">
            <wp:extent cx="7423094" cy="5334318"/>
            <wp:effectExtent l="0" t="3492" r="3492" b="3493"/>
            <wp:docPr id="8468230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rot="5400000">
                      <a:off x="0" y="0"/>
                      <a:ext cx="7439018" cy="5345761"/>
                    </a:xfrm>
                    <a:prstGeom prst="rect">
                      <a:avLst/>
                    </a:prstGeom>
                    <a:noFill/>
                    <a:ln>
                      <a:noFill/>
                    </a:ln>
                  </pic:spPr>
                </pic:pic>
              </a:graphicData>
            </a:graphic>
          </wp:inline>
        </w:drawing>
      </w:r>
    </w:p>
    <w:sectPr w:rsidR="008B031A" w:rsidSect="003C414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D29B0"/>
    <w:multiLevelType w:val="hybridMultilevel"/>
    <w:tmpl w:val="0A886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AF3BBF"/>
    <w:multiLevelType w:val="hybridMultilevel"/>
    <w:tmpl w:val="1CC2A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5B56E8"/>
    <w:multiLevelType w:val="multilevel"/>
    <w:tmpl w:val="B1384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8A007CF"/>
    <w:multiLevelType w:val="hybridMultilevel"/>
    <w:tmpl w:val="7C58B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49731C"/>
    <w:multiLevelType w:val="hybridMultilevel"/>
    <w:tmpl w:val="A1EA1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6692123">
    <w:abstractNumId w:val="4"/>
  </w:num>
  <w:num w:numId="2" w16cid:durableId="963586439">
    <w:abstractNumId w:val="3"/>
  </w:num>
  <w:num w:numId="3" w16cid:durableId="1473592577">
    <w:abstractNumId w:val="0"/>
  </w:num>
  <w:num w:numId="4" w16cid:durableId="1254050332">
    <w:abstractNumId w:val="2"/>
  </w:num>
  <w:num w:numId="5" w16cid:durableId="19068664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051"/>
    <w:rsid w:val="00005895"/>
    <w:rsid w:val="000128E4"/>
    <w:rsid w:val="00051A2C"/>
    <w:rsid w:val="000661A4"/>
    <w:rsid w:val="00074C83"/>
    <w:rsid w:val="00094085"/>
    <w:rsid w:val="000A3051"/>
    <w:rsid w:val="000A335C"/>
    <w:rsid w:val="000D00CC"/>
    <w:rsid w:val="000D604C"/>
    <w:rsid w:val="000D711E"/>
    <w:rsid w:val="00120F39"/>
    <w:rsid w:val="00126512"/>
    <w:rsid w:val="001305DA"/>
    <w:rsid w:val="00160101"/>
    <w:rsid w:val="001758FF"/>
    <w:rsid w:val="001B15A1"/>
    <w:rsid w:val="001C19C0"/>
    <w:rsid w:val="001F732F"/>
    <w:rsid w:val="00203152"/>
    <w:rsid w:val="002059CB"/>
    <w:rsid w:val="00263475"/>
    <w:rsid w:val="00282F46"/>
    <w:rsid w:val="0029175B"/>
    <w:rsid w:val="002C1B05"/>
    <w:rsid w:val="002E7944"/>
    <w:rsid w:val="003031F4"/>
    <w:rsid w:val="003209BE"/>
    <w:rsid w:val="00343EBE"/>
    <w:rsid w:val="00356058"/>
    <w:rsid w:val="003932DB"/>
    <w:rsid w:val="00397C34"/>
    <w:rsid w:val="003A6F23"/>
    <w:rsid w:val="003C4143"/>
    <w:rsid w:val="003E6636"/>
    <w:rsid w:val="00475963"/>
    <w:rsid w:val="004B2391"/>
    <w:rsid w:val="004B3943"/>
    <w:rsid w:val="004E580D"/>
    <w:rsid w:val="0053378C"/>
    <w:rsid w:val="00543B97"/>
    <w:rsid w:val="00544439"/>
    <w:rsid w:val="005803D5"/>
    <w:rsid w:val="006278F4"/>
    <w:rsid w:val="006A26BF"/>
    <w:rsid w:val="006B7F2D"/>
    <w:rsid w:val="006C011C"/>
    <w:rsid w:val="006F7A5D"/>
    <w:rsid w:val="00754FAE"/>
    <w:rsid w:val="00787496"/>
    <w:rsid w:val="00792BFF"/>
    <w:rsid w:val="007B530E"/>
    <w:rsid w:val="007F1B7D"/>
    <w:rsid w:val="008B031A"/>
    <w:rsid w:val="009143BC"/>
    <w:rsid w:val="00933B4A"/>
    <w:rsid w:val="00973168"/>
    <w:rsid w:val="009C480D"/>
    <w:rsid w:val="00A07896"/>
    <w:rsid w:val="00A43AD7"/>
    <w:rsid w:val="00A50C83"/>
    <w:rsid w:val="00A61422"/>
    <w:rsid w:val="00A92859"/>
    <w:rsid w:val="00B0039F"/>
    <w:rsid w:val="00B14092"/>
    <w:rsid w:val="00B17C5D"/>
    <w:rsid w:val="00B21293"/>
    <w:rsid w:val="00B3606B"/>
    <w:rsid w:val="00B412BC"/>
    <w:rsid w:val="00B4656B"/>
    <w:rsid w:val="00B9510A"/>
    <w:rsid w:val="00BA4B91"/>
    <w:rsid w:val="00BB20C8"/>
    <w:rsid w:val="00BF387E"/>
    <w:rsid w:val="00BF490D"/>
    <w:rsid w:val="00C61710"/>
    <w:rsid w:val="00C9137C"/>
    <w:rsid w:val="00CC68D0"/>
    <w:rsid w:val="00D200E9"/>
    <w:rsid w:val="00D85FB8"/>
    <w:rsid w:val="00DD5D90"/>
    <w:rsid w:val="00E53616"/>
    <w:rsid w:val="00E87631"/>
    <w:rsid w:val="00EA415A"/>
    <w:rsid w:val="00ED60F0"/>
    <w:rsid w:val="00EF3472"/>
    <w:rsid w:val="00F30694"/>
    <w:rsid w:val="00F52F1C"/>
    <w:rsid w:val="00FD6800"/>
    <w:rsid w:val="00FE0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5035E"/>
  <w15:chartTrackingRefBased/>
  <w15:docId w15:val="{040BD7AA-50BE-422F-8D81-97160F3A8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30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A30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A305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A305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A305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A30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0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0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0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05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A305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A305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A305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A305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A30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0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0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051"/>
    <w:rPr>
      <w:rFonts w:eastAsiaTheme="majorEastAsia" w:cstheme="majorBidi"/>
      <w:color w:val="272727" w:themeColor="text1" w:themeTint="D8"/>
    </w:rPr>
  </w:style>
  <w:style w:type="paragraph" w:styleId="Title">
    <w:name w:val="Title"/>
    <w:basedOn w:val="Normal"/>
    <w:next w:val="Normal"/>
    <w:link w:val="TitleChar"/>
    <w:uiPriority w:val="10"/>
    <w:qFormat/>
    <w:rsid w:val="000A30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0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0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0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051"/>
    <w:pPr>
      <w:spacing w:before="160"/>
      <w:jc w:val="center"/>
    </w:pPr>
    <w:rPr>
      <w:i/>
      <w:iCs/>
      <w:color w:val="404040" w:themeColor="text1" w:themeTint="BF"/>
    </w:rPr>
  </w:style>
  <w:style w:type="character" w:customStyle="1" w:styleId="QuoteChar">
    <w:name w:val="Quote Char"/>
    <w:basedOn w:val="DefaultParagraphFont"/>
    <w:link w:val="Quote"/>
    <w:uiPriority w:val="29"/>
    <w:rsid w:val="000A3051"/>
    <w:rPr>
      <w:i/>
      <w:iCs/>
      <w:color w:val="404040" w:themeColor="text1" w:themeTint="BF"/>
    </w:rPr>
  </w:style>
  <w:style w:type="paragraph" w:styleId="ListParagraph">
    <w:name w:val="List Paragraph"/>
    <w:basedOn w:val="Normal"/>
    <w:uiPriority w:val="34"/>
    <w:qFormat/>
    <w:rsid w:val="000A3051"/>
    <w:pPr>
      <w:ind w:left="720"/>
      <w:contextualSpacing/>
    </w:pPr>
  </w:style>
  <w:style w:type="character" w:styleId="IntenseEmphasis">
    <w:name w:val="Intense Emphasis"/>
    <w:basedOn w:val="DefaultParagraphFont"/>
    <w:uiPriority w:val="21"/>
    <w:qFormat/>
    <w:rsid w:val="000A3051"/>
    <w:rPr>
      <w:i/>
      <w:iCs/>
      <w:color w:val="2F5496" w:themeColor="accent1" w:themeShade="BF"/>
    </w:rPr>
  </w:style>
  <w:style w:type="paragraph" w:styleId="IntenseQuote">
    <w:name w:val="Intense Quote"/>
    <w:basedOn w:val="Normal"/>
    <w:next w:val="Normal"/>
    <w:link w:val="IntenseQuoteChar"/>
    <w:uiPriority w:val="30"/>
    <w:qFormat/>
    <w:rsid w:val="000A30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A3051"/>
    <w:rPr>
      <w:i/>
      <w:iCs/>
      <w:color w:val="2F5496" w:themeColor="accent1" w:themeShade="BF"/>
    </w:rPr>
  </w:style>
  <w:style w:type="character" w:styleId="IntenseReference">
    <w:name w:val="Intense Reference"/>
    <w:basedOn w:val="DefaultParagraphFont"/>
    <w:uiPriority w:val="32"/>
    <w:qFormat/>
    <w:rsid w:val="000A305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428</Words>
  <Characters>2444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Malta Bible</cp:lastModifiedBy>
  <cp:revision>7</cp:revision>
  <dcterms:created xsi:type="dcterms:W3CDTF">2026-09-18T15:49:00Z</dcterms:created>
  <dcterms:modified xsi:type="dcterms:W3CDTF">2026-09-20T12:01:00Z</dcterms:modified>
</cp:coreProperties>
</file>