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6FE1" w14:textId="4EA40479" w:rsidR="00DA6FC2" w:rsidRPr="00702ED8" w:rsidRDefault="00702ED8" w:rsidP="00702ED8">
      <w:pPr>
        <w:pStyle w:val="NoSpacing"/>
        <w:jc w:val="center"/>
        <w:rPr>
          <w:rFonts w:ascii="Cambria" w:hAnsi="Cambria"/>
          <w:sz w:val="28"/>
          <w:szCs w:val="28"/>
        </w:rPr>
      </w:pPr>
      <w:r w:rsidRPr="00702ED8">
        <w:rPr>
          <w:rFonts w:ascii="Cambria" w:hAnsi="Cambria"/>
          <w:sz w:val="28"/>
          <w:szCs w:val="28"/>
        </w:rPr>
        <w:t>Calvary Gospel Church – 20</w:t>
      </w:r>
      <w:r w:rsidR="006E3A8E">
        <w:rPr>
          <w:rFonts w:ascii="Cambria" w:hAnsi="Cambria"/>
          <w:sz w:val="28"/>
          <w:szCs w:val="28"/>
        </w:rPr>
        <w:t>2</w:t>
      </w:r>
      <w:r w:rsidR="005A65B7">
        <w:rPr>
          <w:rFonts w:ascii="Cambria" w:hAnsi="Cambria"/>
          <w:sz w:val="28"/>
          <w:szCs w:val="28"/>
        </w:rPr>
        <w:t>3</w:t>
      </w:r>
      <w:r w:rsidRPr="00702ED8">
        <w:rPr>
          <w:rFonts w:ascii="Cambria" w:hAnsi="Cambria"/>
          <w:sz w:val="28"/>
          <w:szCs w:val="28"/>
        </w:rPr>
        <w:t xml:space="preserve"> Women’s Conference</w:t>
      </w:r>
    </w:p>
    <w:p w14:paraId="517EE585" w14:textId="402FF8D3" w:rsidR="00702ED8" w:rsidRPr="00FE16D4" w:rsidRDefault="00702ED8" w:rsidP="00702ED8">
      <w:pPr>
        <w:pStyle w:val="NoSpacing"/>
        <w:jc w:val="center"/>
        <w:rPr>
          <w:rFonts w:ascii="Cambria" w:hAnsi="Cambria"/>
          <w:b/>
          <w:bCs/>
          <w:i/>
          <w:iCs/>
          <w:sz w:val="28"/>
          <w:szCs w:val="28"/>
        </w:rPr>
      </w:pPr>
      <w:r w:rsidRPr="00FE16D4">
        <w:rPr>
          <w:rFonts w:ascii="Cambria" w:hAnsi="Cambria"/>
          <w:b/>
          <w:bCs/>
          <w:i/>
          <w:iCs/>
          <w:sz w:val="28"/>
          <w:szCs w:val="28"/>
        </w:rPr>
        <w:t>“</w:t>
      </w:r>
      <w:r w:rsidR="005A65B7">
        <w:rPr>
          <w:rFonts w:ascii="Cambria" w:hAnsi="Cambria"/>
          <w:b/>
          <w:bCs/>
          <w:i/>
          <w:iCs/>
          <w:sz w:val="28"/>
          <w:szCs w:val="28"/>
        </w:rPr>
        <w:t xml:space="preserve">Strengthening the </w:t>
      </w:r>
      <w:r w:rsidR="00076D26">
        <w:rPr>
          <w:rFonts w:ascii="Cambria" w:hAnsi="Cambria"/>
          <w:b/>
          <w:bCs/>
          <w:i/>
          <w:iCs/>
          <w:sz w:val="28"/>
          <w:szCs w:val="28"/>
        </w:rPr>
        <w:t>Bonds</w:t>
      </w:r>
      <w:r w:rsidR="005A65B7">
        <w:rPr>
          <w:rFonts w:ascii="Cambria" w:hAnsi="Cambria"/>
          <w:b/>
          <w:bCs/>
          <w:i/>
          <w:iCs/>
          <w:sz w:val="28"/>
          <w:szCs w:val="28"/>
        </w:rPr>
        <w:t xml:space="preserve"> of Sisterhood</w:t>
      </w:r>
      <w:r w:rsidRPr="00FE16D4">
        <w:rPr>
          <w:rFonts w:ascii="Cambria" w:hAnsi="Cambria"/>
          <w:b/>
          <w:bCs/>
          <w:i/>
          <w:iCs/>
          <w:sz w:val="28"/>
          <w:szCs w:val="28"/>
        </w:rPr>
        <w:t>”</w:t>
      </w:r>
    </w:p>
    <w:p w14:paraId="00E1F75D" w14:textId="090FFBA6" w:rsidR="00702ED8" w:rsidRDefault="00702ED8" w:rsidP="00702ED8">
      <w:pPr>
        <w:pStyle w:val="NoSpacing"/>
      </w:pPr>
      <w:r>
        <w:rPr>
          <w:rFonts w:ascii="Cambria" w:hAnsi="Cambria"/>
          <w:i/>
          <w:iCs/>
          <w:noProof/>
          <w:sz w:val="28"/>
          <w:szCs w:val="28"/>
        </w:rPr>
        <mc:AlternateContent>
          <mc:Choice Requires="wps">
            <w:drawing>
              <wp:anchor distT="0" distB="0" distL="114300" distR="114300" simplePos="0" relativeHeight="251659264" behindDoc="0" locked="0" layoutInCell="1" allowOverlap="1" wp14:anchorId="0D7A0ABB" wp14:editId="4D3665E6">
                <wp:simplePos x="0" y="0"/>
                <wp:positionH relativeFrom="column">
                  <wp:posOffset>-218440</wp:posOffset>
                </wp:positionH>
                <wp:positionV relativeFrom="paragraph">
                  <wp:posOffset>71120</wp:posOffset>
                </wp:positionV>
                <wp:extent cx="4572000" cy="23495"/>
                <wp:effectExtent l="0" t="0" r="19050" b="33655"/>
                <wp:wrapNone/>
                <wp:docPr id="1" name="Straight Connector 1"/>
                <wp:cNvGraphicFramePr/>
                <a:graphic xmlns:a="http://schemas.openxmlformats.org/drawingml/2006/main">
                  <a:graphicData uri="http://schemas.microsoft.com/office/word/2010/wordprocessingShape">
                    <wps:wsp>
                      <wps:cNvCnPr/>
                      <wps:spPr>
                        <a:xfrm>
                          <a:off x="0" y="0"/>
                          <a:ext cx="4572000" cy="234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BFB5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pt,5.6pt" to="34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" strokecolor="#4472c4 [3204]" strokeweight="1pt">
                <v:stroke joinstyle="miter"/>
              </v:line>
            </w:pict>
          </mc:Fallback>
        </mc:AlternateContent>
      </w:r>
    </w:p>
    <w:p w14:paraId="3FC4C83A" w14:textId="38B35736" w:rsidR="00702ED8" w:rsidRPr="00702ED8" w:rsidRDefault="00702ED8" w:rsidP="00702ED8">
      <w:pPr>
        <w:pStyle w:val="NoSpacing"/>
        <w:jc w:val="center"/>
        <w:rPr>
          <w:rFonts w:ascii="Cambria" w:hAnsi="Cambria"/>
          <w:b/>
          <w:bCs/>
          <w:sz w:val="24"/>
          <w:szCs w:val="24"/>
        </w:rPr>
      </w:pPr>
      <w:r w:rsidRPr="00702ED8">
        <w:rPr>
          <w:rFonts w:ascii="Cambria" w:hAnsi="Cambria"/>
          <w:b/>
          <w:bCs/>
          <w:sz w:val="24"/>
          <w:szCs w:val="24"/>
        </w:rPr>
        <w:t>Breakout Sessions</w:t>
      </w:r>
    </w:p>
    <w:p w14:paraId="534931F0" w14:textId="7AFB0792" w:rsidR="00702ED8" w:rsidRPr="002F0695" w:rsidRDefault="00224C25" w:rsidP="00702ED8">
      <w:pPr>
        <w:pStyle w:val="NoSpacing"/>
        <w:rPr>
          <w:rFonts w:ascii="Cambria" w:hAnsi="Cambria"/>
          <w:sz w:val="24"/>
          <w:szCs w:val="24"/>
        </w:rPr>
      </w:pPr>
      <w:r w:rsidRPr="002F0695">
        <w:rPr>
          <w:rFonts w:ascii="Cambria" w:hAnsi="Cambria"/>
          <w:sz w:val="24"/>
          <w:szCs w:val="24"/>
        </w:rPr>
        <w:t>Choose two breakout sessions that you would like to participate in.</w:t>
      </w:r>
    </w:p>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436"/>
        <w:gridCol w:w="2844"/>
        <w:gridCol w:w="398"/>
        <w:gridCol w:w="417"/>
        <w:gridCol w:w="2961"/>
      </w:tblGrid>
      <w:tr w:rsidR="00224C25" w:rsidRPr="00070AEC" w14:paraId="31B7CE65" w14:textId="77777777" w:rsidTr="00044451">
        <w:trPr>
          <w:trHeight w:val="432"/>
        </w:trPr>
        <w:tc>
          <w:tcPr>
            <w:tcW w:w="436" w:type="dxa"/>
          </w:tcPr>
          <w:p w14:paraId="68894CF3" w14:textId="77777777" w:rsidR="00224C25" w:rsidRPr="00070AEC" w:rsidRDefault="00224C25" w:rsidP="00232B9F">
            <w:pPr>
              <w:spacing w:before="20"/>
            </w:pPr>
            <w:r w:rsidRPr="00396178">
              <w:rPr>
                <w:noProof/>
                <w:lang w:eastAsia="en-AU"/>
              </w:rPr>
              <mc:AlternateContent>
                <mc:Choice Requires="wps">
                  <w:drawing>
                    <wp:inline distT="0" distB="0" distL="0" distR="0" wp14:anchorId="6FFE02EA" wp14:editId="7EC2B3C1">
                      <wp:extent cx="182880" cy="182880"/>
                      <wp:effectExtent l="0" t="0" r="26670" b="26670"/>
                      <wp:docPr id="17" name="Rectangle 17"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CDC11D" id="Rectangle 17"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323e4f [2415]" strokeweight="1pt">
                      <v:path arrowok="t"/>
                      <o:lock v:ext="edit" aspectratio="t"/>
                      <w10:anchorlock/>
                    </v:rect>
                  </w:pict>
                </mc:Fallback>
              </mc:AlternateContent>
            </w:r>
          </w:p>
        </w:tc>
        <w:tc>
          <w:tcPr>
            <w:tcW w:w="2844" w:type="dxa"/>
          </w:tcPr>
          <w:p w14:paraId="72FA396B" w14:textId="6A57D4C6" w:rsidR="008F65B7" w:rsidRPr="00074B81" w:rsidRDefault="00442E80" w:rsidP="00224C25">
            <w:pPr>
              <w:rPr>
                <w:rFonts w:ascii="Cambria" w:hAnsi="Cambria"/>
              </w:rPr>
            </w:pPr>
            <w:r w:rsidRPr="00E65753">
              <w:rPr>
                <w:rFonts w:ascii="Cambria" w:eastAsiaTheme="minorHAnsi" w:hAnsi="Cambria" w:cstheme="minorBidi"/>
                <w:b/>
                <w:bCs/>
                <w:color w:val="auto"/>
                <w:sz w:val="24"/>
              </w:rPr>
              <w:t xml:space="preserve">Strengthening the </w:t>
            </w:r>
            <w:r w:rsidR="00076D26">
              <w:rPr>
                <w:rFonts w:ascii="Cambria" w:eastAsiaTheme="minorHAnsi" w:hAnsi="Cambria" w:cstheme="minorBidi"/>
                <w:b/>
                <w:bCs/>
                <w:color w:val="auto"/>
                <w:sz w:val="24"/>
              </w:rPr>
              <w:t>Bonds</w:t>
            </w:r>
            <w:r w:rsidRPr="00E65753">
              <w:rPr>
                <w:rFonts w:ascii="Cambria" w:eastAsiaTheme="minorHAnsi" w:hAnsi="Cambria" w:cstheme="minorBidi"/>
                <w:b/>
                <w:bCs/>
                <w:color w:val="auto"/>
                <w:sz w:val="24"/>
              </w:rPr>
              <w:t xml:space="preserve"> of Sisterhood: </w:t>
            </w:r>
            <w:r w:rsidR="00181BDC" w:rsidRPr="00181BDC">
              <w:rPr>
                <w:rFonts w:ascii="Cambria" w:eastAsiaTheme="minorHAnsi" w:hAnsi="Cambria" w:cstheme="minorBidi"/>
                <w:b/>
                <w:bCs/>
                <w:color w:val="auto"/>
                <w:sz w:val="24"/>
              </w:rPr>
              <w:t xml:space="preserve">The Building Blocks of Sisterhood </w:t>
            </w:r>
            <w:r w:rsidR="00181BDC">
              <w:rPr>
                <w:rFonts w:ascii="Cambria" w:eastAsiaTheme="minorHAnsi" w:hAnsi="Cambria" w:cstheme="minorBidi"/>
                <w:b/>
                <w:bCs/>
                <w:color w:val="auto"/>
                <w:sz w:val="24"/>
              </w:rPr>
              <w:t xml:space="preserve">- </w:t>
            </w:r>
            <w:r w:rsidR="00FA2AC1" w:rsidRPr="00FA2AC1">
              <w:rPr>
                <w:rFonts w:ascii="Cambria" w:hAnsi="Cambria"/>
              </w:rPr>
              <w:t>Do you struggle with establishing and/or maintaining friendships with other ladies? Join this session to discuss your challenges while learning other strategies for improving relationships with other women.</w:t>
            </w:r>
          </w:p>
        </w:tc>
        <w:tc>
          <w:tcPr>
            <w:tcW w:w="398" w:type="dxa"/>
          </w:tcPr>
          <w:p w14:paraId="0479B4F0" w14:textId="77777777" w:rsidR="00224C25" w:rsidRPr="00224C25" w:rsidRDefault="00224C25" w:rsidP="00232B9F">
            <w:pPr>
              <w:rPr>
                <w:rFonts w:ascii="Arial Narrow" w:hAnsi="Arial Narrow"/>
              </w:rPr>
            </w:pPr>
          </w:p>
        </w:tc>
        <w:tc>
          <w:tcPr>
            <w:tcW w:w="417" w:type="dxa"/>
          </w:tcPr>
          <w:p w14:paraId="4C1F006D" w14:textId="77777777" w:rsidR="00224C25" w:rsidRPr="00224C25" w:rsidRDefault="00224C25" w:rsidP="00232B9F">
            <w:pPr>
              <w:spacing w:before="20"/>
              <w:rPr>
                <w:rFonts w:ascii="Arial Narrow" w:hAnsi="Arial Narrow"/>
              </w:rPr>
            </w:pPr>
            <w:r w:rsidRPr="00224C25">
              <w:rPr>
                <w:rFonts w:ascii="Arial Narrow" w:hAnsi="Arial Narrow"/>
                <w:noProof/>
                <w:lang w:eastAsia="en-AU"/>
              </w:rPr>
              <mc:AlternateContent>
                <mc:Choice Requires="wps">
                  <w:drawing>
                    <wp:inline distT="0" distB="0" distL="0" distR="0" wp14:anchorId="0E76F0EC" wp14:editId="6E340E6E">
                      <wp:extent cx="182880" cy="182880"/>
                      <wp:effectExtent l="0" t="0" r="26670" b="26670"/>
                      <wp:docPr id="12" name="Rectangle 12"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90A2D6" id="Rectangle 12"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323e4f [2415]" strokeweight="1pt">
                      <v:path arrowok="t"/>
                      <o:lock v:ext="edit" aspectratio="t"/>
                      <w10:anchorlock/>
                    </v:rect>
                  </w:pict>
                </mc:Fallback>
              </mc:AlternateContent>
            </w:r>
          </w:p>
        </w:tc>
        <w:tc>
          <w:tcPr>
            <w:tcW w:w="2961" w:type="dxa"/>
          </w:tcPr>
          <w:p w14:paraId="729DFB1F" w14:textId="4E0782E4" w:rsidR="00224C25" w:rsidRPr="002F0695" w:rsidRDefault="006E3A8E" w:rsidP="00232B9F">
            <w:pPr>
              <w:rPr>
                <w:rFonts w:ascii="Cambria" w:hAnsi="Cambria"/>
              </w:rPr>
            </w:pPr>
            <w:r w:rsidRPr="00E65753">
              <w:rPr>
                <w:rFonts w:ascii="Cambria" w:eastAsiaTheme="minorHAnsi" w:hAnsi="Cambria" w:cstheme="minorBidi"/>
                <w:b/>
                <w:bCs/>
                <w:color w:val="auto"/>
                <w:sz w:val="24"/>
              </w:rPr>
              <w:t xml:space="preserve">Strengthening the </w:t>
            </w:r>
            <w:r w:rsidR="00076D26">
              <w:rPr>
                <w:rFonts w:ascii="Cambria" w:eastAsiaTheme="minorHAnsi" w:hAnsi="Cambria" w:cstheme="minorBidi"/>
                <w:b/>
                <w:bCs/>
                <w:color w:val="auto"/>
                <w:sz w:val="24"/>
              </w:rPr>
              <w:t>Bonds</w:t>
            </w:r>
            <w:r w:rsidRPr="00E65753">
              <w:rPr>
                <w:rFonts w:ascii="Cambria" w:eastAsiaTheme="minorHAnsi" w:hAnsi="Cambria" w:cstheme="minorBidi"/>
                <w:b/>
                <w:bCs/>
                <w:color w:val="auto"/>
                <w:sz w:val="24"/>
              </w:rPr>
              <w:t xml:space="preserve"> of Sisterhood: </w:t>
            </w:r>
            <w:r w:rsidR="004843CE" w:rsidRPr="004843CE">
              <w:rPr>
                <w:rFonts w:ascii="Cambria" w:eastAsiaTheme="minorHAnsi" w:hAnsi="Cambria" w:cstheme="minorBidi"/>
                <w:b/>
                <w:bCs/>
                <w:color w:val="auto"/>
                <w:sz w:val="24"/>
              </w:rPr>
              <w:t>Being on One Accord</w:t>
            </w:r>
            <w:r w:rsidR="004843CE" w:rsidRPr="004843CE">
              <w:rPr>
                <w:rFonts w:ascii="Cambria" w:eastAsiaTheme="minorHAnsi" w:hAnsi="Cambria" w:cstheme="minorBidi"/>
                <w:color w:val="auto"/>
                <w:sz w:val="24"/>
              </w:rPr>
              <w:t xml:space="preserve"> </w:t>
            </w:r>
            <w:r w:rsidR="004843CE">
              <w:rPr>
                <w:rFonts w:ascii="Cambria" w:eastAsiaTheme="minorHAnsi" w:hAnsi="Cambria" w:cstheme="minorBidi"/>
                <w:color w:val="auto"/>
                <w:sz w:val="24"/>
              </w:rPr>
              <w:t xml:space="preserve">- </w:t>
            </w:r>
            <w:r w:rsidR="005F3D92" w:rsidRPr="005F3D92">
              <w:rPr>
                <w:rFonts w:ascii="Cambria" w:hAnsi="Cambria"/>
              </w:rPr>
              <w:t>Do you have a hard time coming to agreement with others?  For some reason you are often misunderstood – could it be you? Join other sisters in discussing this common challenge.  Learn new ways of engaging with others.</w:t>
            </w:r>
          </w:p>
        </w:tc>
      </w:tr>
      <w:tr w:rsidR="00224C25" w:rsidRPr="00070AEC" w14:paraId="0C6A95B5" w14:textId="77777777" w:rsidTr="00044451">
        <w:trPr>
          <w:trHeight w:val="288"/>
        </w:trPr>
        <w:tc>
          <w:tcPr>
            <w:tcW w:w="436" w:type="dxa"/>
          </w:tcPr>
          <w:p w14:paraId="7375D586" w14:textId="77777777" w:rsidR="00224C25" w:rsidRPr="00070AEC" w:rsidRDefault="00224C25" w:rsidP="00232B9F">
            <w:pPr>
              <w:spacing w:before="20"/>
            </w:pPr>
            <w:r w:rsidRPr="00396178">
              <w:rPr>
                <w:noProof/>
                <w:lang w:eastAsia="en-AU"/>
              </w:rPr>
              <mc:AlternateContent>
                <mc:Choice Requires="wps">
                  <w:drawing>
                    <wp:inline distT="0" distB="0" distL="0" distR="0" wp14:anchorId="588107D7" wp14:editId="6916A795">
                      <wp:extent cx="182880" cy="182880"/>
                      <wp:effectExtent l="0" t="0" r="26670" b="26670"/>
                      <wp:docPr id="18" name="Rectangle 18"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F06200" id="Rectangle 18"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323e4f [2415]" strokeweight="1pt">
                      <v:path arrowok="t"/>
                      <o:lock v:ext="edit" aspectratio="t"/>
                      <w10:anchorlock/>
                    </v:rect>
                  </w:pict>
                </mc:Fallback>
              </mc:AlternateContent>
            </w:r>
          </w:p>
        </w:tc>
        <w:tc>
          <w:tcPr>
            <w:tcW w:w="2844" w:type="dxa"/>
          </w:tcPr>
          <w:p w14:paraId="6F206F14" w14:textId="42503C31" w:rsidR="008622FA" w:rsidRPr="008622FA" w:rsidRDefault="00442E80" w:rsidP="008622FA">
            <w:pPr>
              <w:rPr>
                <w:rFonts w:ascii="Cambria" w:hAnsi="Cambria"/>
              </w:rPr>
            </w:pPr>
            <w:r w:rsidRPr="00E65753">
              <w:rPr>
                <w:rFonts w:ascii="Cambria" w:eastAsiaTheme="minorHAnsi" w:hAnsi="Cambria" w:cstheme="minorBidi"/>
                <w:b/>
                <w:bCs/>
                <w:color w:val="auto"/>
                <w:sz w:val="24"/>
              </w:rPr>
              <w:t xml:space="preserve">Strengthening the </w:t>
            </w:r>
            <w:r w:rsidR="00076D26">
              <w:rPr>
                <w:rFonts w:ascii="Cambria" w:eastAsiaTheme="minorHAnsi" w:hAnsi="Cambria" w:cstheme="minorBidi"/>
                <w:b/>
                <w:bCs/>
                <w:color w:val="auto"/>
                <w:sz w:val="24"/>
              </w:rPr>
              <w:t>Bonds</w:t>
            </w:r>
            <w:r w:rsidRPr="00E65753">
              <w:rPr>
                <w:rFonts w:ascii="Cambria" w:eastAsiaTheme="minorHAnsi" w:hAnsi="Cambria" w:cstheme="minorBidi"/>
                <w:b/>
                <w:bCs/>
                <w:color w:val="auto"/>
                <w:sz w:val="24"/>
              </w:rPr>
              <w:t xml:space="preserve"> of Sisterhood: </w:t>
            </w:r>
            <w:r w:rsidR="00B026F0" w:rsidRPr="00B026F0">
              <w:rPr>
                <w:rFonts w:ascii="Cambria" w:eastAsiaTheme="minorHAnsi" w:hAnsi="Cambria" w:cstheme="minorBidi"/>
                <w:b/>
                <w:bCs/>
                <w:color w:val="auto"/>
                <w:sz w:val="24"/>
              </w:rPr>
              <w:t xml:space="preserve">Forgiveness, </w:t>
            </w:r>
            <w:proofErr w:type="gramStart"/>
            <w:r w:rsidR="00B026F0" w:rsidRPr="00B026F0">
              <w:rPr>
                <w:rFonts w:ascii="Cambria" w:eastAsiaTheme="minorHAnsi" w:hAnsi="Cambria" w:cstheme="minorBidi"/>
                <w:b/>
                <w:bCs/>
                <w:color w:val="auto"/>
                <w:sz w:val="24"/>
              </w:rPr>
              <w:t>It’s</w:t>
            </w:r>
            <w:proofErr w:type="gramEnd"/>
            <w:r w:rsidR="00B026F0" w:rsidRPr="00B026F0">
              <w:rPr>
                <w:rFonts w:ascii="Cambria" w:eastAsiaTheme="minorHAnsi" w:hAnsi="Cambria" w:cstheme="minorBidi"/>
                <w:b/>
                <w:bCs/>
                <w:color w:val="auto"/>
                <w:sz w:val="24"/>
              </w:rPr>
              <w:t xml:space="preserve"> a Choice </w:t>
            </w:r>
            <w:r w:rsidR="00B026F0">
              <w:rPr>
                <w:rFonts w:ascii="Cambria" w:eastAsiaTheme="minorHAnsi" w:hAnsi="Cambria" w:cstheme="minorBidi"/>
                <w:b/>
                <w:bCs/>
                <w:color w:val="auto"/>
                <w:sz w:val="24"/>
              </w:rPr>
              <w:t xml:space="preserve">- </w:t>
            </w:r>
            <w:r w:rsidR="00657B70" w:rsidRPr="00657B70">
              <w:rPr>
                <w:rFonts w:ascii="Cambria" w:hAnsi="Cambria"/>
              </w:rPr>
              <w:t>Do you have a hard time forgiving others who have hurt, offended, or mistreated you? You don’t have to stay mad…let it go. Join other sisters struggling with this challenge and learn to give it to God.</w:t>
            </w:r>
          </w:p>
          <w:p w14:paraId="703DCD6E" w14:textId="1BC1A695" w:rsidR="00224C25" w:rsidRPr="00070AEC" w:rsidRDefault="00224C25" w:rsidP="00232B9F">
            <w:pPr>
              <w:rPr>
                <w:rFonts w:ascii="Segoe UI" w:eastAsia="Franklin Gothic Book" w:hAnsi="Segoe UI"/>
                <w:sz w:val="18"/>
                <w:szCs w:val="18"/>
              </w:rPr>
            </w:pPr>
          </w:p>
        </w:tc>
        <w:tc>
          <w:tcPr>
            <w:tcW w:w="398" w:type="dxa"/>
          </w:tcPr>
          <w:p w14:paraId="0DFEE01D" w14:textId="77777777" w:rsidR="00224C25" w:rsidRPr="00070AEC" w:rsidRDefault="00224C25" w:rsidP="00232B9F"/>
        </w:tc>
        <w:tc>
          <w:tcPr>
            <w:tcW w:w="417" w:type="dxa"/>
          </w:tcPr>
          <w:p w14:paraId="05E8626D" w14:textId="77777777" w:rsidR="00224C25" w:rsidRPr="002C6A9A" w:rsidRDefault="00224C25" w:rsidP="00232B9F">
            <w:pPr>
              <w:spacing w:before="20"/>
            </w:pPr>
            <w:r w:rsidRPr="009E1C06">
              <w:rPr>
                <w:noProof/>
                <w:lang w:eastAsia="en-AU"/>
              </w:rPr>
              <mc:AlternateContent>
                <mc:Choice Requires="wps">
                  <w:drawing>
                    <wp:inline distT="0" distB="0" distL="0" distR="0" wp14:anchorId="2527EF39" wp14:editId="08112D5C">
                      <wp:extent cx="182880" cy="182880"/>
                      <wp:effectExtent l="0" t="0" r="26670" b="26670"/>
                      <wp:docPr id="13" name="Rectangle 13"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52EB9" id="Rectangle 13"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323e4f [2415]" strokeweight="1pt">
                      <v:path arrowok="t"/>
                      <o:lock v:ext="edit" aspectratio="t"/>
                      <w10:anchorlock/>
                    </v:rect>
                  </w:pict>
                </mc:Fallback>
              </mc:AlternateContent>
            </w:r>
          </w:p>
        </w:tc>
        <w:tc>
          <w:tcPr>
            <w:tcW w:w="2961" w:type="dxa"/>
          </w:tcPr>
          <w:p w14:paraId="703FC910" w14:textId="7FFB660B" w:rsidR="002F0695" w:rsidRPr="002F0695" w:rsidRDefault="00E65753" w:rsidP="002F0695">
            <w:pPr>
              <w:rPr>
                <w:rFonts w:ascii="Cambria" w:hAnsi="Cambria"/>
              </w:rPr>
            </w:pPr>
            <w:r w:rsidRPr="00E65753">
              <w:rPr>
                <w:rFonts w:ascii="Cambria" w:eastAsiaTheme="minorHAnsi" w:hAnsi="Cambria" w:cstheme="minorBidi"/>
                <w:b/>
                <w:bCs/>
                <w:color w:val="auto"/>
                <w:sz w:val="24"/>
              </w:rPr>
              <w:t xml:space="preserve">Strengthening the </w:t>
            </w:r>
            <w:r w:rsidR="00076D26">
              <w:rPr>
                <w:rFonts w:ascii="Cambria" w:eastAsiaTheme="minorHAnsi" w:hAnsi="Cambria" w:cstheme="minorBidi"/>
                <w:b/>
                <w:bCs/>
                <w:color w:val="auto"/>
                <w:sz w:val="24"/>
              </w:rPr>
              <w:t>Bonds</w:t>
            </w:r>
            <w:r w:rsidRPr="00E65753">
              <w:rPr>
                <w:rFonts w:ascii="Cambria" w:eastAsiaTheme="minorHAnsi" w:hAnsi="Cambria" w:cstheme="minorBidi"/>
                <w:b/>
                <w:bCs/>
                <w:color w:val="auto"/>
                <w:sz w:val="24"/>
              </w:rPr>
              <w:t xml:space="preserve"> of Sisterhood: The Road to </w:t>
            </w:r>
            <w:r w:rsidR="00442E80" w:rsidRPr="00E65753">
              <w:rPr>
                <w:rFonts w:ascii="Cambria" w:eastAsiaTheme="minorHAnsi" w:hAnsi="Cambria" w:cstheme="minorBidi"/>
                <w:b/>
                <w:bCs/>
                <w:color w:val="auto"/>
                <w:sz w:val="24"/>
              </w:rPr>
              <w:t xml:space="preserve">Recovery </w:t>
            </w:r>
            <w:r w:rsidR="00442E80">
              <w:rPr>
                <w:rFonts w:ascii="Cambria" w:eastAsiaTheme="minorHAnsi" w:hAnsi="Cambria" w:cstheme="minorBidi"/>
                <w:b/>
                <w:bCs/>
                <w:color w:val="auto"/>
                <w:sz w:val="24"/>
              </w:rPr>
              <w:t>-</w:t>
            </w:r>
            <w:r w:rsidR="00096FD6">
              <w:rPr>
                <w:rFonts w:ascii="Cambria" w:eastAsiaTheme="minorHAnsi" w:hAnsi="Cambria" w:cstheme="minorBidi"/>
                <w:b/>
                <w:bCs/>
                <w:color w:val="auto"/>
                <w:sz w:val="24"/>
              </w:rPr>
              <w:t xml:space="preserve"> </w:t>
            </w:r>
            <w:r w:rsidR="00442E80" w:rsidRPr="00442E80">
              <w:rPr>
                <w:rFonts w:ascii="Cambria" w:hAnsi="Cambria"/>
              </w:rPr>
              <w:t>Are you sick and tired of being sick and tired?  Ready to jump back into the game of life.  Join other sisters in discussing, releasing, and regaining the momentum needed for abundant living.</w:t>
            </w:r>
          </w:p>
          <w:p w14:paraId="1317A03A" w14:textId="3F711502" w:rsidR="00224C25" w:rsidRPr="002F0695" w:rsidRDefault="00224C25" w:rsidP="00232B9F">
            <w:pPr>
              <w:rPr>
                <w:rFonts w:ascii="Cambria" w:hAnsi="Cambria"/>
              </w:rPr>
            </w:pPr>
          </w:p>
        </w:tc>
      </w:tr>
    </w:tbl>
    <w:p w14:paraId="55EFF0EE" w14:textId="47BB6992" w:rsidR="00702ED8" w:rsidRDefault="002F0695" w:rsidP="00702ED8">
      <w:pPr>
        <w:pStyle w:val="NoSpacing"/>
      </w:pPr>
      <w:r w:rsidRPr="0089323A">
        <w:rPr>
          <w:b/>
          <w:bCs/>
        </w:rPr>
        <w:t>Participant Name</w:t>
      </w:r>
      <w:r>
        <w:t>:</w:t>
      </w:r>
      <w:r w:rsidR="00FE16D4">
        <w:t xml:space="preserve"> </w:t>
      </w:r>
      <w:r w:rsidR="00FE16D4" w:rsidRPr="00FE16D4">
        <w:rPr>
          <w:i/>
          <w:iCs/>
        </w:rPr>
        <w:t>(Please Print)</w:t>
      </w:r>
    </w:p>
    <w:p w14:paraId="49669751" w14:textId="77777777" w:rsidR="007C61AB" w:rsidRDefault="007C61AB" w:rsidP="00702ED8">
      <w:pPr>
        <w:pStyle w:val="NoSpacing"/>
      </w:pPr>
    </w:p>
    <w:p w14:paraId="1DA30BEF" w14:textId="4E4BB4DE" w:rsidR="00FE16D4" w:rsidRDefault="00FE16D4" w:rsidP="00702ED8">
      <w:pPr>
        <w:pStyle w:val="NoSpacing"/>
      </w:pPr>
      <w:r>
        <w:rPr>
          <w:noProof/>
        </w:rPr>
        <mc:AlternateContent>
          <mc:Choice Requires="wps">
            <w:drawing>
              <wp:anchor distT="0" distB="0" distL="114300" distR="114300" simplePos="0" relativeHeight="251660288" behindDoc="0" locked="0" layoutInCell="1" allowOverlap="1" wp14:anchorId="45C10723" wp14:editId="21BE36EE">
                <wp:simplePos x="0" y="0"/>
                <wp:positionH relativeFrom="column">
                  <wp:posOffset>11927</wp:posOffset>
                </wp:positionH>
                <wp:positionV relativeFrom="paragraph">
                  <wp:posOffset>91026</wp:posOffset>
                </wp:positionV>
                <wp:extent cx="3904090" cy="23854"/>
                <wp:effectExtent l="0" t="0" r="20320" b="33655"/>
                <wp:wrapNone/>
                <wp:docPr id="2" name="Straight Connector 2"/>
                <wp:cNvGraphicFramePr/>
                <a:graphic xmlns:a="http://schemas.openxmlformats.org/drawingml/2006/main">
                  <a:graphicData uri="http://schemas.microsoft.com/office/word/2010/wordprocessingShape">
                    <wps:wsp>
                      <wps:cNvCnPr/>
                      <wps:spPr>
                        <a:xfrm>
                          <a:off x="0" y="0"/>
                          <a:ext cx="3904090" cy="2385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3A11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pt,7.15pt" to="308.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" strokecolor="black [3213]">
                <v:stroke joinstyle="miter"/>
              </v:line>
            </w:pict>
          </mc:Fallback>
        </mc:AlternateContent>
      </w:r>
    </w:p>
    <w:p w14:paraId="0C8383D5" w14:textId="77777777" w:rsidR="00FE16D4" w:rsidRDefault="00FE16D4" w:rsidP="00702ED8">
      <w:pPr>
        <w:pStyle w:val="NoSpacing"/>
      </w:pPr>
    </w:p>
    <w:p w14:paraId="123A680A" w14:textId="04A8BCD8" w:rsidR="00702ED8" w:rsidRDefault="002F0695" w:rsidP="006E3A8E">
      <w:pPr>
        <w:pStyle w:val="NoSpacing"/>
      </w:pPr>
      <w:r w:rsidRPr="0089323A">
        <w:rPr>
          <w:b/>
          <w:bCs/>
        </w:rPr>
        <w:t>Email</w:t>
      </w:r>
      <w:r>
        <w:t>:</w:t>
      </w:r>
      <w:r w:rsidR="00125CC2">
        <w:t xml:space="preserve">                                                 </w:t>
      </w:r>
      <w:r w:rsidR="00E51D18">
        <w:t xml:space="preserve">     </w:t>
      </w:r>
      <w:r w:rsidR="00125CC2">
        <w:t>Phone Number:</w:t>
      </w:r>
    </w:p>
    <w:p w14:paraId="29D3E4CC" w14:textId="77777777" w:rsidR="00E51D18" w:rsidRDefault="00E51D18" w:rsidP="006E3A8E">
      <w:pPr>
        <w:pStyle w:val="NoSpacing"/>
      </w:pPr>
    </w:p>
    <w:p w14:paraId="239DA762" w14:textId="5342AD9E" w:rsidR="00074B81" w:rsidRDefault="00E51D18" w:rsidP="006E3A8E">
      <w:pPr>
        <w:pStyle w:val="NoSpacing"/>
      </w:pPr>
      <w:r>
        <w:t>Return</w:t>
      </w:r>
      <w:r w:rsidR="009E552D">
        <w:t xml:space="preserve"> form</w:t>
      </w:r>
      <w:r>
        <w:t xml:space="preserve"> to</w:t>
      </w:r>
      <w:r w:rsidR="00EE4804">
        <w:t xml:space="preserve"> Minister Charlotte Harris or Minister Dana Wallace</w:t>
      </w:r>
      <w:r w:rsidR="00A72DE7">
        <w:t xml:space="preserve"> or email to</w:t>
      </w:r>
      <w:r w:rsidR="00D51E4B">
        <w:t xml:space="preserve"> hrrs323@aol.com.</w:t>
      </w:r>
    </w:p>
    <w:p w14:paraId="79D8FAA6" w14:textId="77777777" w:rsidR="00074B81" w:rsidRDefault="00074B81" w:rsidP="006E3A8E">
      <w:pPr>
        <w:pStyle w:val="NoSpacing"/>
      </w:pPr>
    </w:p>
    <w:sectPr w:rsidR="00074B81" w:rsidSect="00E14A4D">
      <w:pgSz w:w="7920" w:h="12240" w:code="6"/>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altName w:val="MS PGothic"/>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156D8"/>
    <w:multiLevelType w:val="hybridMultilevel"/>
    <w:tmpl w:val="B0C8647C"/>
    <w:lvl w:ilvl="0" w:tplc="2D4041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654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D8"/>
    <w:rsid w:val="00044451"/>
    <w:rsid w:val="00074B81"/>
    <w:rsid w:val="00076D26"/>
    <w:rsid w:val="00096FD6"/>
    <w:rsid w:val="00125CC2"/>
    <w:rsid w:val="00181BDC"/>
    <w:rsid w:val="00224C25"/>
    <w:rsid w:val="002F0695"/>
    <w:rsid w:val="00423321"/>
    <w:rsid w:val="00442E80"/>
    <w:rsid w:val="004843CE"/>
    <w:rsid w:val="005A65B7"/>
    <w:rsid w:val="005F3D92"/>
    <w:rsid w:val="00657B70"/>
    <w:rsid w:val="006E3A8E"/>
    <w:rsid w:val="00702ED8"/>
    <w:rsid w:val="00734819"/>
    <w:rsid w:val="007C61AB"/>
    <w:rsid w:val="008622FA"/>
    <w:rsid w:val="0089323A"/>
    <w:rsid w:val="00893706"/>
    <w:rsid w:val="008E1249"/>
    <w:rsid w:val="008F65B7"/>
    <w:rsid w:val="009E0288"/>
    <w:rsid w:val="009E552D"/>
    <w:rsid w:val="00A204D0"/>
    <w:rsid w:val="00A72DE7"/>
    <w:rsid w:val="00B026F0"/>
    <w:rsid w:val="00D51E4B"/>
    <w:rsid w:val="00E14A4D"/>
    <w:rsid w:val="00E51D18"/>
    <w:rsid w:val="00E65753"/>
    <w:rsid w:val="00EE4804"/>
    <w:rsid w:val="00F255D1"/>
    <w:rsid w:val="00FA2AC1"/>
    <w:rsid w:val="00FE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7E8C"/>
  <w15:chartTrackingRefBased/>
  <w15:docId w15:val="{3A173321-D991-4D9F-9927-473E683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24C25"/>
    <w:pPr>
      <w:spacing w:after="0" w:line="240" w:lineRule="auto"/>
    </w:pPr>
    <w:rPr>
      <w:rFonts w:asciiTheme="majorHAnsi" w:eastAsia="Times New Roman" w:hAnsiTheme="majorHAnsi" w:cs="Times New Roman"/>
      <w:color w:val="323E4F" w:themeColor="text2" w:themeShade="BF"/>
      <w:szCs w:val="24"/>
    </w:rPr>
  </w:style>
  <w:style w:type="paragraph" w:styleId="Heading2">
    <w:name w:val="heading 2"/>
    <w:basedOn w:val="Normal"/>
    <w:next w:val="Normal"/>
    <w:link w:val="Heading2Char"/>
    <w:uiPriority w:val="1"/>
    <w:qFormat/>
    <w:rsid w:val="00224C25"/>
    <w:pPr>
      <w:keepNext/>
      <w:keepLines/>
      <w:spacing w:before="40"/>
      <w:outlineLvl w:val="1"/>
    </w:pPr>
    <w:rPr>
      <w:rFonts w:asciiTheme="minorHAnsi" w:eastAsia="Franklin Gothic Book" w:hAnsiTheme="minorHAnsi" w:cs="Times New Roman (Headings CS)"/>
      <w:b/>
      <w:caps/>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ED8"/>
    <w:pPr>
      <w:spacing w:after="0" w:line="240" w:lineRule="auto"/>
    </w:pPr>
  </w:style>
  <w:style w:type="character" w:customStyle="1" w:styleId="Heading2Char">
    <w:name w:val="Heading 2 Char"/>
    <w:basedOn w:val="DefaultParagraphFont"/>
    <w:link w:val="Heading2"/>
    <w:uiPriority w:val="1"/>
    <w:rsid w:val="00224C25"/>
    <w:rPr>
      <w:rFonts w:eastAsia="Franklin Gothic Book" w:cs="Times New Roman (Headings CS)"/>
      <w:b/>
      <w:caps/>
      <w:color w:val="323E4F" w:themeColor="text2" w:themeShade="BF"/>
      <w:spacing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Marcieta</dc:creator>
  <cp:keywords/>
  <dc:description/>
  <cp:lastModifiedBy>Charlotte Harris</cp:lastModifiedBy>
  <cp:revision>26</cp:revision>
  <cp:lastPrinted>2022-05-07T22:49:00Z</cp:lastPrinted>
  <dcterms:created xsi:type="dcterms:W3CDTF">2023-04-29T16:01:00Z</dcterms:created>
  <dcterms:modified xsi:type="dcterms:W3CDTF">2023-04-30T19:44:00Z</dcterms:modified>
</cp:coreProperties>
</file>