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A35D" w14:textId="34FE3DDB" w:rsidR="00603B6E" w:rsidRPr="00CF4A23" w:rsidRDefault="00603B6E" w:rsidP="00603B6E">
      <w:pPr>
        <w:spacing w:after="0" w:line="276" w:lineRule="auto"/>
        <w:jc w:val="center"/>
        <w:rPr>
          <w:rFonts w:ascii="Garamond" w:hAnsi="Garamond"/>
          <w:b/>
          <w:bCs/>
          <w:sz w:val="32"/>
          <w:szCs w:val="32"/>
        </w:rPr>
      </w:pPr>
      <w:r w:rsidRPr="00CF4A23">
        <w:rPr>
          <w:rFonts w:ascii="Garamond" w:hAnsi="Garamond"/>
          <w:b/>
          <w:bCs/>
          <w:sz w:val="32"/>
          <w:szCs w:val="32"/>
        </w:rPr>
        <w:t xml:space="preserve">~ </w:t>
      </w:r>
      <w:r w:rsidR="00B53716">
        <w:rPr>
          <w:rFonts w:ascii="Garamond" w:hAnsi="Garamond"/>
          <w:b/>
          <w:bCs/>
          <w:sz w:val="32"/>
          <w:szCs w:val="32"/>
        </w:rPr>
        <w:t>Four Devotions</w:t>
      </w:r>
      <w:r w:rsidR="006A50E6">
        <w:rPr>
          <w:rFonts w:ascii="Garamond" w:hAnsi="Garamond"/>
          <w:b/>
          <w:bCs/>
          <w:sz w:val="32"/>
          <w:szCs w:val="32"/>
        </w:rPr>
        <w:t xml:space="preserve"> ~</w:t>
      </w:r>
    </w:p>
    <w:p w14:paraId="77D24471" w14:textId="77777777" w:rsidR="00CF4A23" w:rsidRDefault="00CF4A23" w:rsidP="00603B6E">
      <w:pPr>
        <w:spacing w:after="0" w:line="276" w:lineRule="auto"/>
        <w:jc w:val="both"/>
        <w:rPr>
          <w:rFonts w:ascii="Garamond" w:hAnsi="Garamond"/>
          <w:sz w:val="24"/>
          <w:szCs w:val="24"/>
        </w:rPr>
      </w:pPr>
    </w:p>
    <w:p w14:paraId="21A1C810" w14:textId="77777777" w:rsidR="00D00939" w:rsidRPr="00D00939" w:rsidRDefault="00D00939" w:rsidP="00D00939">
      <w:pPr>
        <w:spacing w:after="0" w:line="276" w:lineRule="auto"/>
        <w:jc w:val="both"/>
        <w:rPr>
          <w:rFonts w:ascii="Garamond" w:hAnsi="Garamond"/>
          <w:b/>
          <w:bCs/>
          <w:i/>
          <w:sz w:val="24"/>
          <w:szCs w:val="24"/>
        </w:rPr>
      </w:pPr>
      <w:r w:rsidRPr="00D00939">
        <w:rPr>
          <w:rFonts w:ascii="Garamond" w:hAnsi="Garamond"/>
          <w:b/>
          <w:bCs/>
          <w:sz w:val="24"/>
          <w:szCs w:val="24"/>
        </w:rPr>
        <w:t xml:space="preserve">Acts 2:42 ~ </w:t>
      </w:r>
      <w:r w:rsidRPr="00D00939">
        <w:rPr>
          <w:rFonts w:ascii="Garamond" w:hAnsi="Garamond"/>
          <w:b/>
          <w:bCs/>
          <w:i/>
          <w:sz w:val="24"/>
          <w:szCs w:val="24"/>
        </w:rPr>
        <w:t>“And they devoted themselves to the apostles' teaching and the fellowship, to the breaking of bread and the prayers.”</w:t>
      </w:r>
    </w:p>
    <w:p w14:paraId="5684E434" w14:textId="77777777" w:rsidR="00D00939" w:rsidRPr="00D00939" w:rsidRDefault="00D00939" w:rsidP="00D00939">
      <w:pPr>
        <w:spacing w:after="0" w:line="276" w:lineRule="auto"/>
        <w:jc w:val="both"/>
        <w:rPr>
          <w:rFonts w:ascii="Garamond" w:hAnsi="Garamond"/>
          <w:sz w:val="24"/>
          <w:szCs w:val="24"/>
        </w:rPr>
      </w:pPr>
    </w:p>
    <w:p w14:paraId="68A708E9" w14:textId="77777777" w:rsidR="00D00939" w:rsidRPr="00D00939" w:rsidRDefault="00D00939" w:rsidP="00D00939">
      <w:pPr>
        <w:numPr>
          <w:ilvl w:val="0"/>
          <w:numId w:val="1"/>
        </w:numPr>
        <w:spacing w:after="0" w:line="276" w:lineRule="auto"/>
        <w:jc w:val="both"/>
        <w:rPr>
          <w:rFonts w:ascii="Garamond" w:hAnsi="Garamond"/>
          <w:b/>
          <w:sz w:val="24"/>
          <w:szCs w:val="24"/>
        </w:rPr>
      </w:pPr>
      <w:r w:rsidRPr="00D00939">
        <w:rPr>
          <w:rFonts w:ascii="Garamond" w:hAnsi="Garamond"/>
          <w:b/>
          <w:sz w:val="24"/>
          <w:szCs w:val="24"/>
        </w:rPr>
        <w:t>Apostles Teaching – Devoted to the Word of God</w:t>
      </w:r>
    </w:p>
    <w:p w14:paraId="6B0DD072"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 xml:space="preserve">This is where it begins. Without true devotion to the Word of God, there will be no real foundation that can be trusted. But this foundation cannot merely be </w:t>
      </w:r>
      <w:r w:rsidRPr="00D00939">
        <w:rPr>
          <w:rFonts w:ascii="Garamond" w:hAnsi="Garamond"/>
          <w:i/>
          <w:iCs/>
          <w:sz w:val="24"/>
          <w:szCs w:val="24"/>
        </w:rPr>
        <w:t>knowledge</w:t>
      </w:r>
      <w:r w:rsidRPr="00D00939">
        <w:rPr>
          <w:rFonts w:ascii="Garamond" w:hAnsi="Garamond"/>
          <w:sz w:val="24"/>
          <w:szCs w:val="24"/>
        </w:rPr>
        <w:t xml:space="preserve"> of the Word of God, that’s just where it starts. The true foundation is built through </w:t>
      </w:r>
      <w:r w:rsidRPr="00D00939">
        <w:rPr>
          <w:rFonts w:ascii="Garamond" w:hAnsi="Garamond"/>
          <w:i/>
          <w:iCs/>
          <w:sz w:val="24"/>
          <w:szCs w:val="24"/>
        </w:rPr>
        <w:t>obedience</w:t>
      </w:r>
      <w:r w:rsidRPr="00D00939">
        <w:rPr>
          <w:rFonts w:ascii="Garamond" w:hAnsi="Garamond"/>
          <w:sz w:val="24"/>
          <w:szCs w:val="24"/>
        </w:rPr>
        <w:t xml:space="preserve"> to the Word of God. </w:t>
      </w:r>
    </w:p>
    <w:p w14:paraId="0C02A4A5" w14:textId="77777777" w:rsidR="00D00939" w:rsidRPr="00D00939" w:rsidRDefault="00D00939" w:rsidP="00D00939">
      <w:pPr>
        <w:spacing w:after="0" w:line="276" w:lineRule="auto"/>
        <w:jc w:val="both"/>
        <w:rPr>
          <w:rFonts w:ascii="Garamond" w:hAnsi="Garamond"/>
          <w:sz w:val="24"/>
          <w:szCs w:val="24"/>
        </w:rPr>
      </w:pPr>
    </w:p>
    <w:p w14:paraId="5C7311E6"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This is how discipleship is built: “</w:t>
      </w:r>
      <w:r w:rsidRPr="00D00939">
        <w:rPr>
          <w:rFonts w:ascii="Garamond" w:hAnsi="Garamond"/>
          <w:b/>
          <w:bCs/>
          <w:i/>
          <w:sz w:val="24"/>
          <w:szCs w:val="24"/>
        </w:rPr>
        <w:t>Everyone then who hears these words of mine and does them will be like a wise man who built his house on the rock</w:t>
      </w:r>
      <w:r w:rsidRPr="00D00939">
        <w:rPr>
          <w:rFonts w:ascii="Garamond" w:hAnsi="Garamond"/>
          <w:sz w:val="24"/>
          <w:szCs w:val="24"/>
        </w:rPr>
        <w:t xml:space="preserve">” (Matthew 7:24). </w:t>
      </w:r>
    </w:p>
    <w:p w14:paraId="45829B17" w14:textId="77777777" w:rsidR="00D00939" w:rsidRPr="00D00939" w:rsidRDefault="00D00939" w:rsidP="00D00939">
      <w:pPr>
        <w:spacing w:after="0" w:line="276" w:lineRule="auto"/>
        <w:jc w:val="both"/>
        <w:rPr>
          <w:rFonts w:ascii="Garamond" w:hAnsi="Garamond"/>
          <w:sz w:val="24"/>
          <w:szCs w:val="24"/>
        </w:rPr>
      </w:pPr>
    </w:p>
    <w:p w14:paraId="7CE3993B" w14:textId="77777777" w:rsidR="00D00939" w:rsidRPr="00D00939" w:rsidRDefault="00D00939" w:rsidP="00D00939">
      <w:pPr>
        <w:numPr>
          <w:ilvl w:val="0"/>
          <w:numId w:val="1"/>
        </w:numPr>
        <w:spacing w:after="0" w:line="276" w:lineRule="auto"/>
        <w:jc w:val="both"/>
        <w:rPr>
          <w:rFonts w:ascii="Garamond" w:hAnsi="Garamond"/>
          <w:b/>
          <w:sz w:val="24"/>
          <w:szCs w:val="24"/>
        </w:rPr>
      </w:pPr>
      <w:r w:rsidRPr="00D00939">
        <w:rPr>
          <w:rFonts w:ascii="Garamond" w:hAnsi="Garamond"/>
          <w:b/>
          <w:sz w:val="24"/>
          <w:szCs w:val="24"/>
        </w:rPr>
        <w:t>Fellowship – Devoted to the People of God</w:t>
      </w:r>
    </w:p>
    <w:p w14:paraId="427A587C"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God has called us to live in fellowship. There are Christians today that believe they can go it alone and live their faith without the structure and support of the church. But God has purposed that only together will each Christian grow and develop as God intended.</w:t>
      </w:r>
    </w:p>
    <w:p w14:paraId="6AA154C0" w14:textId="77777777" w:rsidR="00D00939" w:rsidRPr="00D00939" w:rsidRDefault="00D00939" w:rsidP="00D00939">
      <w:pPr>
        <w:spacing w:after="0" w:line="276" w:lineRule="auto"/>
        <w:jc w:val="both"/>
        <w:rPr>
          <w:rFonts w:ascii="Garamond" w:hAnsi="Garamond"/>
          <w:sz w:val="24"/>
          <w:szCs w:val="24"/>
        </w:rPr>
      </w:pPr>
    </w:p>
    <w:p w14:paraId="4A3D436F"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Through fellowship we become mature: “…</w:t>
      </w:r>
      <w:r w:rsidRPr="00D00939">
        <w:rPr>
          <w:rFonts w:ascii="Garamond" w:hAnsi="Garamond"/>
          <w:b/>
          <w:bCs/>
          <w:i/>
          <w:sz w:val="24"/>
          <w:szCs w:val="24"/>
        </w:rPr>
        <w:t>from whom the whole body, joined and held together by every joint with which it is equipped, when each part is working properly, makes the body grow so that it builds itself up in love</w:t>
      </w:r>
      <w:r w:rsidRPr="00D00939">
        <w:rPr>
          <w:rFonts w:ascii="Garamond" w:hAnsi="Garamond"/>
          <w:sz w:val="24"/>
          <w:szCs w:val="24"/>
        </w:rPr>
        <w:t>” (Ephesians 4:16).</w:t>
      </w:r>
    </w:p>
    <w:p w14:paraId="3CF5A9CD" w14:textId="77777777" w:rsidR="00D00939" w:rsidRPr="00D00939" w:rsidRDefault="00D00939" w:rsidP="00D00939">
      <w:pPr>
        <w:numPr>
          <w:ilvl w:val="0"/>
          <w:numId w:val="1"/>
        </w:numPr>
        <w:spacing w:after="0" w:line="276" w:lineRule="auto"/>
        <w:jc w:val="both"/>
        <w:rPr>
          <w:rFonts w:ascii="Garamond" w:hAnsi="Garamond"/>
          <w:b/>
          <w:sz w:val="24"/>
          <w:szCs w:val="24"/>
        </w:rPr>
      </w:pPr>
      <w:r w:rsidRPr="00D00939">
        <w:rPr>
          <w:rFonts w:ascii="Garamond" w:hAnsi="Garamond"/>
          <w:b/>
          <w:sz w:val="24"/>
          <w:szCs w:val="24"/>
        </w:rPr>
        <w:t>Breaking of Bread – Devoted to the Worship of God</w:t>
      </w:r>
    </w:p>
    <w:p w14:paraId="377FDF09"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“Breaking bread” together is two-fold. First, it is the remembrance that Christ has given us when He said, “</w:t>
      </w:r>
      <w:r w:rsidRPr="00D00939">
        <w:rPr>
          <w:rFonts w:ascii="Garamond" w:hAnsi="Garamond"/>
          <w:b/>
          <w:bCs/>
          <w:i/>
          <w:iCs/>
          <w:sz w:val="24"/>
          <w:szCs w:val="24"/>
        </w:rPr>
        <w:t>Do this in remembrance of me</w:t>
      </w:r>
      <w:r w:rsidRPr="00D00939">
        <w:rPr>
          <w:rFonts w:ascii="Garamond" w:hAnsi="Garamond"/>
          <w:sz w:val="24"/>
          <w:szCs w:val="24"/>
        </w:rPr>
        <w:t>” (see Luke 22:19). It is an expression of worship as we remember the One who saved us. Second, it is a demonstration of sacrifice toward those around us by bringing them into our homes to “break bread” with us, especially those who cannot repay.</w:t>
      </w:r>
    </w:p>
    <w:p w14:paraId="3F9C33A3" w14:textId="77777777" w:rsidR="00D00939" w:rsidRPr="00D00939" w:rsidRDefault="00D00939" w:rsidP="00D00939">
      <w:pPr>
        <w:spacing w:after="0" w:line="276" w:lineRule="auto"/>
        <w:jc w:val="both"/>
        <w:rPr>
          <w:rFonts w:ascii="Garamond" w:hAnsi="Garamond"/>
          <w:sz w:val="24"/>
          <w:szCs w:val="24"/>
        </w:rPr>
      </w:pPr>
    </w:p>
    <w:p w14:paraId="6675C61C"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It is a call to self-examination: “</w:t>
      </w:r>
      <w:r w:rsidRPr="00D00939">
        <w:rPr>
          <w:rFonts w:ascii="Garamond" w:hAnsi="Garamond"/>
          <w:b/>
          <w:bCs/>
          <w:i/>
          <w:sz w:val="24"/>
          <w:szCs w:val="24"/>
        </w:rPr>
        <w:t>Let a person examine himself, then, and so eat of the bread and drink of the cup</w:t>
      </w:r>
      <w:r w:rsidRPr="00D00939">
        <w:rPr>
          <w:rFonts w:ascii="Garamond" w:hAnsi="Garamond"/>
          <w:sz w:val="24"/>
          <w:szCs w:val="24"/>
        </w:rPr>
        <w:t>” (1 Corinthians 11:28).</w:t>
      </w:r>
    </w:p>
    <w:p w14:paraId="4F3E0E77" w14:textId="77777777" w:rsidR="00D00939" w:rsidRPr="00D00939" w:rsidRDefault="00D00939" w:rsidP="00D00939">
      <w:pPr>
        <w:spacing w:after="0" w:line="276" w:lineRule="auto"/>
        <w:jc w:val="both"/>
        <w:rPr>
          <w:rFonts w:ascii="Garamond" w:hAnsi="Garamond"/>
          <w:sz w:val="24"/>
          <w:szCs w:val="24"/>
        </w:rPr>
      </w:pPr>
    </w:p>
    <w:p w14:paraId="068FFD05" w14:textId="77777777" w:rsidR="00D00939" w:rsidRPr="00D00939" w:rsidRDefault="00D00939" w:rsidP="00D00939">
      <w:pPr>
        <w:numPr>
          <w:ilvl w:val="0"/>
          <w:numId w:val="1"/>
        </w:numPr>
        <w:spacing w:after="0" w:line="276" w:lineRule="auto"/>
        <w:jc w:val="both"/>
        <w:rPr>
          <w:rFonts w:ascii="Garamond" w:hAnsi="Garamond"/>
          <w:b/>
          <w:sz w:val="24"/>
          <w:szCs w:val="24"/>
        </w:rPr>
      </w:pPr>
      <w:r w:rsidRPr="00D00939">
        <w:rPr>
          <w:rFonts w:ascii="Garamond" w:hAnsi="Garamond"/>
          <w:b/>
          <w:sz w:val="24"/>
          <w:szCs w:val="24"/>
        </w:rPr>
        <w:t>Prayer – Devoted to a Life with God</w:t>
      </w:r>
    </w:p>
    <w:p w14:paraId="5CEA4BF5"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In all healthy relationships communication is critical. No marriage truly grows in depth and happiness without it. No family can survive when communication is lost. And no believer in Christ will have any hope of truly knowing and living in relationship with the LORD if prayer is not an essential devotion in their lives.</w:t>
      </w:r>
    </w:p>
    <w:p w14:paraId="2370D71D" w14:textId="77777777" w:rsidR="00D00939" w:rsidRPr="00D00939" w:rsidRDefault="00D00939" w:rsidP="00D00939">
      <w:pPr>
        <w:spacing w:after="0" w:line="276" w:lineRule="auto"/>
        <w:jc w:val="both"/>
        <w:rPr>
          <w:rFonts w:ascii="Garamond" w:hAnsi="Garamond"/>
          <w:sz w:val="24"/>
          <w:szCs w:val="24"/>
        </w:rPr>
      </w:pPr>
    </w:p>
    <w:p w14:paraId="58B46E7C" w14:textId="77777777" w:rsidR="00D00939" w:rsidRPr="00D00939" w:rsidRDefault="00D00939" w:rsidP="00D00939">
      <w:pPr>
        <w:spacing w:after="0" w:line="276" w:lineRule="auto"/>
        <w:jc w:val="both"/>
        <w:rPr>
          <w:rFonts w:ascii="Garamond" w:hAnsi="Garamond"/>
          <w:sz w:val="24"/>
          <w:szCs w:val="24"/>
        </w:rPr>
      </w:pPr>
      <w:r w:rsidRPr="00D00939">
        <w:rPr>
          <w:rFonts w:ascii="Garamond" w:hAnsi="Garamond"/>
          <w:sz w:val="24"/>
          <w:szCs w:val="24"/>
        </w:rPr>
        <w:t>Prayer is essential for spiritual readiness: “</w:t>
      </w:r>
      <w:r w:rsidRPr="00D00939">
        <w:rPr>
          <w:rFonts w:ascii="Garamond" w:hAnsi="Garamond"/>
          <w:b/>
          <w:bCs/>
          <w:sz w:val="24"/>
          <w:szCs w:val="24"/>
        </w:rPr>
        <w:t>…</w:t>
      </w:r>
      <w:r w:rsidRPr="00D00939">
        <w:rPr>
          <w:rFonts w:ascii="Garamond" w:hAnsi="Garamond"/>
          <w:b/>
          <w:bCs/>
          <w:i/>
          <w:sz w:val="24"/>
          <w:szCs w:val="24"/>
        </w:rPr>
        <w:t>praying at all times in the Spirit, with all prayer and supplication. To that end, keep alert with all perseverance, making supplication for all the saints</w:t>
      </w:r>
      <w:r w:rsidRPr="00D00939">
        <w:rPr>
          <w:rFonts w:ascii="Garamond" w:hAnsi="Garamond"/>
          <w:sz w:val="24"/>
          <w:szCs w:val="24"/>
        </w:rPr>
        <w:t>” (Ephesians 6:18).</w:t>
      </w:r>
    </w:p>
    <w:p w14:paraId="1CFF80D6" w14:textId="77777777" w:rsidR="00D00939" w:rsidRPr="00D00939" w:rsidRDefault="00D00939" w:rsidP="00D00939">
      <w:pPr>
        <w:spacing w:after="0" w:line="276" w:lineRule="auto"/>
        <w:jc w:val="both"/>
        <w:rPr>
          <w:rFonts w:ascii="Garamond" w:hAnsi="Garamond"/>
          <w:b/>
          <w:sz w:val="24"/>
          <w:szCs w:val="24"/>
        </w:rPr>
      </w:pPr>
    </w:p>
    <w:p w14:paraId="0B44DA69" w14:textId="332F30BB" w:rsidR="00D40393" w:rsidRDefault="00D00939" w:rsidP="00D00939">
      <w:pPr>
        <w:spacing w:after="0" w:line="276" w:lineRule="auto"/>
        <w:jc w:val="both"/>
        <w:rPr>
          <w:rFonts w:ascii="Garamond" w:hAnsi="Garamond"/>
          <w:sz w:val="24"/>
          <w:szCs w:val="24"/>
        </w:rPr>
      </w:pPr>
      <w:r w:rsidRPr="00D00939">
        <w:rPr>
          <w:rFonts w:ascii="Garamond" w:hAnsi="Garamond"/>
          <w:sz w:val="24"/>
          <w:szCs w:val="24"/>
        </w:rPr>
        <w:t xml:space="preserve">People are devoted to many things. But the Christian must be devoted, first and always, to Christ Jesus our LORD. This devotion is experienced through the Word of God, the people of God, the worship of God and prayers to God. </w:t>
      </w:r>
    </w:p>
    <w:p w14:paraId="01C367F9" w14:textId="77777777" w:rsidR="001255B1" w:rsidRDefault="001255B1" w:rsidP="00D00939">
      <w:pPr>
        <w:spacing w:after="0" w:line="276" w:lineRule="auto"/>
        <w:jc w:val="both"/>
        <w:rPr>
          <w:rFonts w:ascii="Garamond" w:hAnsi="Garamond"/>
          <w:sz w:val="24"/>
          <w:szCs w:val="24"/>
        </w:rPr>
      </w:pPr>
    </w:p>
    <w:p w14:paraId="0334FA12" w14:textId="1F1F2887" w:rsidR="00725544" w:rsidRPr="00C54671" w:rsidRDefault="001255B1" w:rsidP="00603B6E">
      <w:pPr>
        <w:spacing w:after="0" w:line="276" w:lineRule="auto"/>
        <w:jc w:val="both"/>
        <w:rPr>
          <w:rFonts w:ascii="Garamond" w:hAnsi="Garamond"/>
          <w:i/>
          <w:iCs/>
          <w:sz w:val="20"/>
          <w:szCs w:val="20"/>
        </w:rPr>
      </w:pPr>
      <w:r w:rsidRPr="001255B1">
        <w:rPr>
          <w:rFonts w:ascii="Garamond" w:hAnsi="Garamond"/>
          <w:i/>
          <w:iCs/>
          <w:sz w:val="20"/>
          <w:szCs w:val="20"/>
        </w:rPr>
        <w:t xml:space="preserve">From </w:t>
      </w:r>
      <w:r w:rsidRPr="001255B1">
        <w:rPr>
          <w:rFonts w:ascii="Garamond" w:hAnsi="Garamond"/>
          <w:b/>
          <w:bCs/>
          <w:i/>
          <w:iCs/>
          <w:sz w:val="20"/>
          <w:szCs w:val="20"/>
        </w:rPr>
        <w:t>In His Grace: A Daily Devotional, Part Two</w:t>
      </w:r>
      <w:r w:rsidRPr="001255B1">
        <w:rPr>
          <w:rFonts w:ascii="Garamond" w:hAnsi="Garamond"/>
          <w:i/>
          <w:iCs/>
          <w:sz w:val="20"/>
          <w:szCs w:val="20"/>
        </w:rPr>
        <w:t>, 277</w:t>
      </w:r>
    </w:p>
    <w:sectPr w:rsidR="00725544" w:rsidRPr="00C54671" w:rsidSect="00E66D5A">
      <w:pgSz w:w="15840" w:h="12240" w:orient="landscape" w:code="1"/>
      <w:pgMar w:top="1440" w:right="1440" w:bottom="1440" w:left="1440" w:header="720" w:footer="720" w:gutter="0"/>
      <w:pgNumType w:start="277"/>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F9F3" w14:textId="77777777" w:rsidR="00BE788E" w:rsidRDefault="00BE788E" w:rsidP="00603B6E">
      <w:pPr>
        <w:spacing w:after="0" w:line="240" w:lineRule="auto"/>
      </w:pPr>
      <w:r>
        <w:separator/>
      </w:r>
    </w:p>
  </w:endnote>
  <w:endnote w:type="continuationSeparator" w:id="0">
    <w:p w14:paraId="0868689B" w14:textId="77777777" w:rsidR="00BE788E" w:rsidRDefault="00BE788E" w:rsidP="0060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0F5E" w14:textId="77777777" w:rsidR="00BE788E" w:rsidRDefault="00BE788E" w:rsidP="00603B6E">
      <w:pPr>
        <w:spacing w:after="0" w:line="240" w:lineRule="auto"/>
      </w:pPr>
      <w:r>
        <w:separator/>
      </w:r>
    </w:p>
  </w:footnote>
  <w:footnote w:type="continuationSeparator" w:id="0">
    <w:p w14:paraId="19C3651B" w14:textId="77777777" w:rsidR="00BE788E" w:rsidRDefault="00BE788E" w:rsidP="00603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2505E"/>
    <w:multiLevelType w:val="hybridMultilevel"/>
    <w:tmpl w:val="C694CE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837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AC"/>
    <w:rsid w:val="00006DEB"/>
    <w:rsid w:val="0000741D"/>
    <w:rsid w:val="000362BB"/>
    <w:rsid w:val="00045482"/>
    <w:rsid w:val="0005507A"/>
    <w:rsid w:val="00062BE0"/>
    <w:rsid w:val="000842B9"/>
    <w:rsid w:val="00097075"/>
    <w:rsid w:val="000A25FE"/>
    <w:rsid w:val="000B61D8"/>
    <w:rsid w:val="000C3843"/>
    <w:rsid w:val="000C5023"/>
    <w:rsid w:val="000C7325"/>
    <w:rsid w:val="000D7AAD"/>
    <w:rsid w:val="001161EA"/>
    <w:rsid w:val="001255B1"/>
    <w:rsid w:val="00130DD3"/>
    <w:rsid w:val="001819BC"/>
    <w:rsid w:val="00181A89"/>
    <w:rsid w:val="001976EF"/>
    <w:rsid w:val="001A55D1"/>
    <w:rsid w:val="001A7E28"/>
    <w:rsid w:val="001B373F"/>
    <w:rsid w:val="001B3901"/>
    <w:rsid w:val="001C2A69"/>
    <w:rsid w:val="001E11B8"/>
    <w:rsid w:val="001E64F8"/>
    <w:rsid w:val="001F4EC9"/>
    <w:rsid w:val="00200D4D"/>
    <w:rsid w:val="002079EE"/>
    <w:rsid w:val="0021411B"/>
    <w:rsid w:val="0022085E"/>
    <w:rsid w:val="00224CD6"/>
    <w:rsid w:val="00235242"/>
    <w:rsid w:val="002452E0"/>
    <w:rsid w:val="00245D72"/>
    <w:rsid w:val="002633B9"/>
    <w:rsid w:val="00265C0A"/>
    <w:rsid w:val="0028379F"/>
    <w:rsid w:val="00295BB9"/>
    <w:rsid w:val="002A0F45"/>
    <w:rsid w:val="002E3D7E"/>
    <w:rsid w:val="00300472"/>
    <w:rsid w:val="00316518"/>
    <w:rsid w:val="00316909"/>
    <w:rsid w:val="003419C8"/>
    <w:rsid w:val="00352FA2"/>
    <w:rsid w:val="00360EB4"/>
    <w:rsid w:val="00377134"/>
    <w:rsid w:val="00396AB4"/>
    <w:rsid w:val="003A20AC"/>
    <w:rsid w:val="003B71D2"/>
    <w:rsid w:val="003C2B6B"/>
    <w:rsid w:val="003D53CF"/>
    <w:rsid w:val="00432ED4"/>
    <w:rsid w:val="00436377"/>
    <w:rsid w:val="00454841"/>
    <w:rsid w:val="00475A09"/>
    <w:rsid w:val="00486505"/>
    <w:rsid w:val="004B3420"/>
    <w:rsid w:val="004D1BEA"/>
    <w:rsid w:val="004E70DA"/>
    <w:rsid w:val="005203CB"/>
    <w:rsid w:val="00520900"/>
    <w:rsid w:val="00521F20"/>
    <w:rsid w:val="00537352"/>
    <w:rsid w:val="00542F03"/>
    <w:rsid w:val="00544A83"/>
    <w:rsid w:val="00574417"/>
    <w:rsid w:val="00591035"/>
    <w:rsid w:val="00597D1F"/>
    <w:rsid w:val="005A31AF"/>
    <w:rsid w:val="005C322F"/>
    <w:rsid w:val="005C43DD"/>
    <w:rsid w:val="005E468E"/>
    <w:rsid w:val="00603B6E"/>
    <w:rsid w:val="00604323"/>
    <w:rsid w:val="006365B0"/>
    <w:rsid w:val="00664EB4"/>
    <w:rsid w:val="00664F09"/>
    <w:rsid w:val="006A3F3A"/>
    <w:rsid w:val="006A50E6"/>
    <w:rsid w:val="006B3C8D"/>
    <w:rsid w:val="006B5569"/>
    <w:rsid w:val="006C3895"/>
    <w:rsid w:val="006E1D02"/>
    <w:rsid w:val="007027D9"/>
    <w:rsid w:val="007048CD"/>
    <w:rsid w:val="0072240C"/>
    <w:rsid w:val="00725544"/>
    <w:rsid w:val="0072685B"/>
    <w:rsid w:val="007866E8"/>
    <w:rsid w:val="007B024E"/>
    <w:rsid w:val="007E6C0A"/>
    <w:rsid w:val="007F3C9C"/>
    <w:rsid w:val="00805D85"/>
    <w:rsid w:val="0082115B"/>
    <w:rsid w:val="0083568B"/>
    <w:rsid w:val="0085510C"/>
    <w:rsid w:val="00871B7B"/>
    <w:rsid w:val="00891506"/>
    <w:rsid w:val="008A6E11"/>
    <w:rsid w:val="008D52CE"/>
    <w:rsid w:val="008D5596"/>
    <w:rsid w:val="008E0AB7"/>
    <w:rsid w:val="008E14C1"/>
    <w:rsid w:val="008F377D"/>
    <w:rsid w:val="00907328"/>
    <w:rsid w:val="009202F9"/>
    <w:rsid w:val="00963596"/>
    <w:rsid w:val="009774AD"/>
    <w:rsid w:val="00987912"/>
    <w:rsid w:val="0099220E"/>
    <w:rsid w:val="009975C6"/>
    <w:rsid w:val="009C4A92"/>
    <w:rsid w:val="009D3B49"/>
    <w:rsid w:val="009E41C9"/>
    <w:rsid w:val="009E48E4"/>
    <w:rsid w:val="009E79D2"/>
    <w:rsid w:val="00A0394D"/>
    <w:rsid w:val="00A0600C"/>
    <w:rsid w:val="00A25FEA"/>
    <w:rsid w:val="00A82AAB"/>
    <w:rsid w:val="00A8578F"/>
    <w:rsid w:val="00AA4CF1"/>
    <w:rsid w:val="00AC1D4F"/>
    <w:rsid w:val="00AC4C89"/>
    <w:rsid w:val="00AC7A4A"/>
    <w:rsid w:val="00B364CF"/>
    <w:rsid w:val="00B37BE9"/>
    <w:rsid w:val="00B50942"/>
    <w:rsid w:val="00B53716"/>
    <w:rsid w:val="00B5684C"/>
    <w:rsid w:val="00B73F3A"/>
    <w:rsid w:val="00B858E5"/>
    <w:rsid w:val="00B85FE4"/>
    <w:rsid w:val="00B87D6C"/>
    <w:rsid w:val="00BA4066"/>
    <w:rsid w:val="00BD2273"/>
    <w:rsid w:val="00BD55BC"/>
    <w:rsid w:val="00BE266A"/>
    <w:rsid w:val="00BE7322"/>
    <w:rsid w:val="00BE788E"/>
    <w:rsid w:val="00C334D2"/>
    <w:rsid w:val="00C369D9"/>
    <w:rsid w:val="00C40C97"/>
    <w:rsid w:val="00C4152D"/>
    <w:rsid w:val="00C53B40"/>
    <w:rsid w:val="00C54671"/>
    <w:rsid w:val="00C66D17"/>
    <w:rsid w:val="00C7060B"/>
    <w:rsid w:val="00C70743"/>
    <w:rsid w:val="00CB2034"/>
    <w:rsid w:val="00CF3D65"/>
    <w:rsid w:val="00CF4A23"/>
    <w:rsid w:val="00D006BA"/>
    <w:rsid w:val="00D00939"/>
    <w:rsid w:val="00D0753E"/>
    <w:rsid w:val="00D1411C"/>
    <w:rsid w:val="00D17984"/>
    <w:rsid w:val="00D22226"/>
    <w:rsid w:val="00D40393"/>
    <w:rsid w:val="00D42500"/>
    <w:rsid w:val="00D454F5"/>
    <w:rsid w:val="00D76AA4"/>
    <w:rsid w:val="00D93F8B"/>
    <w:rsid w:val="00DF159E"/>
    <w:rsid w:val="00E10433"/>
    <w:rsid w:val="00E163E6"/>
    <w:rsid w:val="00E2120B"/>
    <w:rsid w:val="00E22AB8"/>
    <w:rsid w:val="00E23C93"/>
    <w:rsid w:val="00E4503F"/>
    <w:rsid w:val="00E5189E"/>
    <w:rsid w:val="00E66D5A"/>
    <w:rsid w:val="00E84CD3"/>
    <w:rsid w:val="00F37A78"/>
    <w:rsid w:val="00F40EF8"/>
    <w:rsid w:val="00F56400"/>
    <w:rsid w:val="00F57619"/>
    <w:rsid w:val="00F65713"/>
    <w:rsid w:val="00FA09BC"/>
    <w:rsid w:val="00FA3426"/>
    <w:rsid w:val="00FB7AF0"/>
    <w:rsid w:val="00FC5D5E"/>
    <w:rsid w:val="00FD2912"/>
    <w:rsid w:val="00FD506E"/>
    <w:rsid w:val="00FE06AC"/>
    <w:rsid w:val="00FE4674"/>
    <w:rsid w:val="00FF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189B"/>
  <w15:chartTrackingRefBased/>
  <w15:docId w15:val="{FE2D2D5F-A107-4473-8ED2-D59190E0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70743"/>
    <w:pPr>
      <w:spacing w:after="0" w:line="240" w:lineRule="auto"/>
    </w:pPr>
  </w:style>
  <w:style w:type="paragraph" w:styleId="Header">
    <w:name w:val="header"/>
    <w:basedOn w:val="Normal"/>
    <w:link w:val="HeaderChar"/>
    <w:uiPriority w:val="99"/>
    <w:unhideWhenUsed/>
    <w:rsid w:val="0060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B6E"/>
  </w:style>
  <w:style w:type="paragraph" w:styleId="Footer">
    <w:name w:val="footer"/>
    <w:basedOn w:val="Normal"/>
    <w:link w:val="FooterChar"/>
    <w:uiPriority w:val="99"/>
    <w:unhideWhenUsed/>
    <w:rsid w:val="00603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B6E"/>
  </w:style>
  <w:style w:type="paragraph" w:styleId="ListParagraph">
    <w:name w:val="List Paragraph"/>
    <w:basedOn w:val="Normal"/>
    <w:uiPriority w:val="34"/>
    <w:qFormat/>
    <w:rsid w:val="00125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4C36-32C6-4989-BC68-F09D2495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4</cp:revision>
  <cp:lastPrinted>2025-03-18T18:54:00Z</cp:lastPrinted>
  <dcterms:created xsi:type="dcterms:W3CDTF">2025-07-25T17:28:00Z</dcterms:created>
  <dcterms:modified xsi:type="dcterms:W3CDTF">2025-07-30T20:07:00Z</dcterms:modified>
</cp:coreProperties>
</file>