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39C6CBC0"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6F1B93">
        <w:rPr>
          <w:rFonts w:ascii="AR JULIAN" w:hAnsi="AR JULIAN"/>
          <w:b/>
          <w:bCs/>
          <w:szCs w:val="24"/>
        </w:rPr>
        <w:t>Rebuilding the Temple</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1BA6F2B7" w:rsidR="00F14EA4" w:rsidRDefault="008D1363" w:rsidP="00DB70F1">
      <w:pPr>
        <w:pStyle w:val="NoSpacing"/>
        <w:spacing w:after="240"/>
        <w:jc w:val="center"/>
        <w:rPr>
          <w:rFonts w:asciiTheme="majorHAnsi" w:hAnsiTheme="majorHAnsi"/>
          <w:i/>
          <w:sz w:val="20"/>
          <w:szCs w:val="20"/>
        </w:rPr>
      </w:pPr>
      <w:r>
        <w:rPr>
          <w:rFonts w:asciiTheme="majorHAnsi" w:hAnsiTheme="majorHAnsi"/>
          <w:i/>
          <w:sz w:val="20"/>
          <w:szCs w:val="20"/>
        </w:rPr>
        <w:t>E</w:t>
      </w:r>
      <w:r w:rsidR="006F1B93">
        <w:rPr>
          <w:rFonts w:asciiTheme="majorHAnsi" w:hAnsiTheme="majorHAnsi"/>
          <w:i/>
          <w:sz w:val="20"/>
          <w:szCs w:val="20"/>
        </w:rPr>
        <w:t>zra 3:8-13</w:t>
      </w:r>
    </w:p>
    <w:p w14:paraId="2BFE967F" w14:textId="49882FBD"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00843BE1">
                <wp:simplePos x="0" y="0"/>
                <wp:positionH relativeFrom="column">
                  <wp:posOffset>-77638</wp:posOffset>
                </wp:positionH>
                <wp:positionV relativeFrom="paragraph">
                  <wp:posOffset>104068</wp:posOffset>
                </wp:positionV>
                <wp:extent cx="4438650" cy="1354347"/>
                <wp:effectExtent l="0" t="0" r="19050" b="17780"/>
                <wp:wrapNone/>
                <wp:docPr id="2" name="Rectangle 2"/>
                <wp:cNvGraphicFramePr/>
                <a:graphic xmlns:a="http://schemas.openxmlformats.org/drawingml/2006/main">
                  <a:graphicData uri="http://schemas.microsoft.com/office/word/2010/wordprocessingShape">
                    <wps:wsp>
                      <wps:cNvSpPr/>
                      <wps:spPr>
                        <a:xfrm>
                          <a:off x="0" y="0"/>
                          <a:ext cx="4438650" cy="13543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07C84" id="Rectangle 2" o:spid="_x0000_s1026" style="position:absolute;margin-left:-6.1pt;margin-top:8.2pt;width:349.5pt;height:10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" filled="f" strokecolor="black [3213]"/>
            </w:pict>
          </mc:Fallback>
        </mc:AlternateContent>
      </w:r>
    </w:p>
    <w:p w14:paraId="60E04872" w14:textId="4786E985" w:rsidR="00FB11C2" w:rsidRPr="007F553D" w:rsidRDefault="006F1B93"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When the ________________________ is ________________________________</w:t>
      </w:r>
    </w:p>
    <w:p w14:paraId="1748341A" w14:textId="2DCD3A62" w:rsidR="00AC7749" w:rsidRPr="007F553D" w:rsidRDefault="006F1B93" w:rsidP="00A65CAE">
      <w:pPr>
        <w:spacing w:after="240" w:line="240" w:lineRule="auto"/>
        <w:jc w:val="both"/>
        <w:rPr>
          <w:rFonts w:asciiTheme="majorHAnsi" w:hAnsiTheme="majorHAnsi"/>
          <w:bCs/>
          <w:iCs/>
          <w:sz w:val="19"/>
          <w:szCs w:val="19"/>
        </w:rPr>
      </w:pPr>
      <w:r w:rsidRPr="006F1B93">
        <w:rPr>
          <w:rFonts w:asciiTheme="majorHAnsi" w:hAnsiTheme="majorHAnsi"/>
          <w:bCs/>
          <w:iCs/>
          <w:sz w:val="19"/>
          <w:szCs w:val="19"/>
        </w:rPr>
        <w:t xml:space="preserve">God had set the parameters of </w:t>
      </w:r>
      <w:r>
        <w:rPr>
          <w:rFonts w:asciiTheme="majorHAnsi" w:hAnsiTheme="majorHAnsi"/>
          <w:bCs/>
          <w:iCs/>
          <w:sz w:val="19"/>
          <w:szCs w:val="19"/>
        </w:rPr>
        <w:t>necessary</w:t>
      </w:r>
      <w:r w:rsidRPr="006F1B93">
        <w:rPr>
          <w:rFonts w:asciiTheme="majorHAnsi" w:hAnsiTheme="majorHAnsi"/>
          <w:bCs/>
          <w:iCs/>
          <w:sz w:val="19"/>
          <w:szCs w:val="19"/>
        </w:rPr>
        <w:t xml:space="preserve"> discipline, now God would restore His people. The time had come for Israel to return and re-establish her center of existence: the temple of the Almighty God.</w:t>
      </w:r>
    </w:p>
    <w:p w14:paraId="4030F9C7" w14:textId="6BA7EBBB" w:rsidR="006D1696" w:rsidRPr="007F553D" w:rsidRDefault="008D1363"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1FDB68CD">
                <wp:simplePos x="0" y="0"/>
                <wp:positionH relativeFrom="column">
                  <wp:posOffset>-77638</wp:posOffset>
                </wp:positionH>
                <wp:positionV relativeFrom="paragraph">
                  <wp:posOffset>517812</wp:posOffset>
                </wp:positionV>
                <wp:extent cx="4438650" cy="1354347"/>
                <wp:effectExtent l="0" t="0" r="19050" b="17780"/>
                <wp:wrapNone/>
                <wp:docPr id="4" name="Rectangle 4"/>
                <wp:cNvGraphicFramePr/>
                <a:graphic xmlns:a="http://schemas.openxmlformats.org/drawingml/2006/main">
                  <a:graphicData uri="http://schemas.microsoft.com/office/word/2010/wordprocessingShape">
                    <wps:wsp>
                      <wps:cNvSpPr/>
                      <wps:spPr>
                        <a:xfrm>
                          <a:off x="0" y="0"/>
                          <a:ext cx="4438650" cy="13543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F0CE0" id="Rectangle 4" o:spid="_x0000_s1026" style="position:absolute;margin-left:-6.1pt;margin-top:40.75pt;width:349.5pt;height:10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" filled="f" strokecolor="black [3213]"/>
            </w:pict>
          </mc:Fallback>
        </mc:AlternateContent>
      </w:r>
      <w:r w:rsidR="006F1B93">
        <w:rPr>
          <w:rFonts w:asciiTheme="majorHAnsi" w:hAnsiTheme="majorHAnsi"/>
          <w:i/>
          <w:noProof/>
          <w:sz w:val="19"/>
          <w:szCs w:val="19"/>
        </w:rPr>
        <w:t xml:space="preserve">2 Corinthians 2:6-7 ~ </w:t>
      </w:r>
      <w:r w:rsidR="006F1B93" w:rsidRPr="006F1B93">
        <w:rPr>
          <w:rFonts w:asciiTheme="majorHAnsi" w:hAnsiTheme="majorHAnsi"/>
          <w:i/>
          <w:noProof/>
          <w:sz w:val="19"/>
          <w:szCs w:val="19"/>
        </w:rPr>
        <w:t>For such a one, this punishment by the majority is enough, so you should rather turn to forgive and comfort him, or he may be overwhelmed by excessive sorrow.</w:t>
      </w:r>
    </w:p>
    <w:p w14:paraId="4E041209" w14:textId="05A68F61" w:rsidR="00D101D1" w:rsidRPr="007F553D" w:rsidRDefault="006F1B93" w:rsidP="00D101D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Under ____________________________ Spiritual _____________________________</w:t>
      </w:r>
    </w:p>
    <w:p w14:paraId="491815EF" w14:textId="73DE2219" w:rsidR="00995983" w:rsidRPr="007F553D" w:rsidRDefault="006F1B93" w:rsidP="00CA5BB1">
      <w:pPr>
        <w:spacing w:after="240" w:line="240" w:lineRule="auto"/>
        <w:jc w:val="both"/>
        <w:rPr>
          <w:rFonts w:asciiTheme="majorHAnsi" w:hAnsiTheme="majorHAnsi"/>
          <w:sz w:val="19"/>
          <w:szCs w:val="19"/>
        </w:rPr>
      </w:pPr>
      <w:r w:rsidRPr="006F1B93">
        <w:rPr>
          <w:rFonts w:asciiTheme="majorHAnsi" w:hAnsiTheme="majorHAnsi"/>
          <w:sz w:val="19"/>
          <w:szCs w:val="19"/>
        </w:rPr>
        <w:t>The work of rebuilding the temple was not left to native craftsmen or to those who had no understanding of God’s design. For the temple of God was not merely an architectural edifice, but a place for the worship of the LORD.</w:t>
      </w:r>
    </w:p>
    <w:p w14:paraId="739E49F3" w14:textId="58ADBC3D" w:rsidR="00F80EA9" w:rsidRPr="007F553D" w:rsidRDefault="006F1B93"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11D550C6">
                <wp:simplePos x="0" y="0"/>
                <wp:positionH relativeFrom="column">
                  <wp:posOffset>-69011</wp:posOffset>
                </wp:positionH>
                <wp:positionV relativeFrom="paragraph">
                  <wp:posOffset>519405</wp:posOffset>
                </wp:positionV>
                <wp:extent cx="4438650" cy="1216325"/>
                <wp:effectExtent l="0" t="0" r="19050" b="22225"/>
                <wp:wrapNone/>
                <wp:docPr id="6" name="Rectangle 6"/>
                <wp:cNvGraphicFramePr/>
                <a:graphic xmlns:a="http://schemas.openxmlformats.org/drawingml/2006/main">
                  <a:graphicData uri="http://schemas.microsoft.com/office/word/2010/wordprocessingShape">
                    <wps:wsp>
                      <wps:cNvSpPr/>
                      <wps:spPr>
                        <a:xfrm>
                          <a:off x="0" y="0"/>
                          <a:ext cx="4438650" cy="1216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F60E6" id="Rectangle 6" o:spid="_x0000_s1026" style="position:absolute;margin-left:-5.45pt;margin-top:40.9pt;width:349.5pt;height:9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" filled="f" strokecolor="black [3213]"/>
            </w:pict>
          </mc:Fallback>
        </mc:AlternateContent>
      </w:r>
      <w:r>
        <w:rPr>
          <w:rFonts w:asciiTheme="majorHAnsi" w:hAnsiTheme="majorHAnsi"/>
          <w:i/>
          <w:noProof/>
          <w:sz w:val="19"/>
          <w:szCs w:val="19"/>
        </w:rPr>
        <w:t xml:space="preserve">2 Corinthians 13:10 ~ </w:t>
      </w:r>
      <w:r w:rsidRPr="006F1B93">
        <w:rPr>
          <w:rFonts w:asciiTheme="majorHAnsi" w:hAnsiTheme="majorHAnsi"/>
          <w:i/>
          <w:noProof/>
          <w:sz w:val="19"/>
          <w:szCs w:val="19"/>
        </w:rPr>
        <w:t>For this reason I write these things while I am away from you, that when I come I may not have to be severe in my use of the authority that the Lord has given me for building up and not for tearing down.</w:t>
      </w:r>
    </w:p>
    <w:p w14:paraId="0D34B83E" w14:textId="302417FD" w:rsidR="00D101D1" w:rsidRPr="007F553D" w:rsidRDefault="006F1B93" w:rsidP="00D101D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With a _________________________ to Worship ________________________</w:t>
      </w:r>
    </w:p>
    <w:p w14:paraId="7FBC190E" w14:textId="4357C2CC" w:rsidR="001945FC" w:rsidRPr="007F553D" w:rsidRDefault="006F1B93" w:rsidP="00CA5BB1">
      <w:pPr>
        <w:spacing w:after="240" w:line="240" w:lineRule="auto"/>
        <w:jc w:val="both"/>
        <w:rPr>
          <w:rFonts w:asciiTheme="majorHAnsi" w:hAnsiTheme="majorHAnsi"/>
          <w:sz w:val="19"/>
          <w:szCs w:val="19"/>
        </w:rPr>
      </w:pPr>
      <w:r w:rsidRPr="006F1B93">
        <w:rPr>
          <w:rFonts w:asciiTheme="majorHAnsi" w:hAnsiTheme="majorHAnsi"/>
          <w:sz w:val="19"/>
          <w:szCs w:val="19"/>
        </w:rPr>
        <w:t>At the laying of the foundation, the people were moved to worship with great shouts of praise. It was the right response to the restoration that God provided for His people.</w:t>
      </w:r>
    </w:p>
    <w:p w14:paraId="24D0175D" w14:textId="5073F665" w:rsidR="009A2CC6" w:rsidRPr="007F553D" w:rsidRDefault="006F1B93"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John 4:23 ~ </w:t>
      </w:r>
      <w:r w:rsidRPr="006F1B93">
        <w:rPr>
          <w:rFonts w:asciiTheme="majorHAnsi" w:hAnsiTheme="majorHAnsi"/>
          <w:i/>
          <w:noProof/>
          <w:sz w:val="19"/>
          <w:szCs w:val="19"/>
        </w:rPr>
        <w:t>“But the hour is coming, and is now here, when the true worshipers will worship the Father in spirit and truth, for the Father is seeking such people to worship him.”</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3A284ACB">
                <wp:simplePos x="0" y="0"/>
                <wp:positionH relativeFrom="column">
                  <wp:posOffset>-69011</wp:posOffset>
                </wp:positionH>
                <wp:positionV relativeFrom="paragraph">
                  <wp:posOffset>117020</wp:posOffset>
                </wp:positionV>
                <wp:extent cx="4438650" cy="1337094"/>
                <wp:effectExtent l="0" t="0" r="19050" b="15875"/>
                <wp:wrapNone/>
                <wp:docPr id="1370026798" name="Rectangle 1370026798"/>
                <wp:cNvGraphicFramePr/>
                <a:graphic xmlns:a="http://schemas.openxmlformats.org/drawingml/2006/main">
                  <a:graphicData uri="http://schemas.microsoft.com/office/word/2010/wordprocessingShape">
                    <wps:wsp>
                      <wps:cNvSpPr/>
                      <wps:spPr>
                        <a:xfrm>
                          <a:off x="0" y="0"/>
                          <a:ext cx="4438650" cy="133709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CA6DB" id="Rectangle 1370026798" o:spid="_x0000_s1026" style="position:absolute;margin-left:-5.45pt;margin-top:9.2pt;width:349.5pt;height:10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" filled="f" strokecolor="black [3213]"/>
            </w:pict>
          </mc:Fallback>
        </mc:AlternateContent>
      </w:r>
    </w:p>
    <w:p w14:paraId="3A8CD540" w14:textId="55D78877" w:rsidR="00D101D1" w:rsidRPr="007F553D" w:rsidRDefault="006F1B93" w:rsidP="00D101D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In the ___________________________________ of Past ____________________________</w:t>
      </w:r>
    </w:p>
    <w:p w14:paraId="4EF9B9FA" w14:textId="45011A09" w:rsidR="00AA0ED6" w:rsidRPr="007F553D" w:rsidRDefault="000C51A0" w:rsidP="00AA0ED6">
      <w:pPr>
        <w:spacing w:after="240" w:line="240" w:lineRule="auto"/>
        <w:jc w:val="both"/>
        <w:rPr>
          <w:rFonts w:asciiTheme="majorHAnsi" w:hAnsiTheme="majorHAnsi"/>
          <w:sz w:val="19"/>
          <w:szCs w:val="19"/>
        </w:rPr>
      </w:pPr>
      <w:r w:rsidRPr="000C51A0">
        <w:rPr>
          <w:rFonts w:asciiTheme="majorHAnsi" w:hAnsiTheme="majorHAnsi"/>
          <w:sz w:val="19"/>
          <w:szCs w:val="19"/>
        </w:rPr>
        <w:t>When looking back at the former state of the temple, those who remembered wept. Past glories may not return, but present restoration still recognizes with joy the Divine grace of God.</w:t>
      </w:r>
    </w:p>
    <w:p w14:paraId="5D608C1A" w14:textId="39D16286" w:rsidR="00AA0ED6" w:rsidRPr="007F553D" w:rsidRDefault="000C51A0"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Revelation 2:5 ~ </w:t>
      </w:r>
      <w:r w:rsidRPr="000C51A0">
        <w:rPr>
          <w:rFonts w:asciiTheme="majorHAnsi" w:hAnsiTheme="majorHAnsi"/>
          <w:i/>
          <w:noProof/>
          <w:sz w:val="19"/>
          <w:szCs w:val="19"/>
        </w:rPr>
        <w:t>“Remember therefore from where you have fallen; repent, and do the works you did at first. If not, I will come to you and remove your lampstand from its place, unless you repent.”</w:t>
      </w:r>
    </w:p>
    <w:p w14:paraId="113236D6" w14:textId="77777777" w:rsidR="00EC2B6E" w:rsidRDefault="00EC2B6E" w:rsidP="00D22FA4">
      <w:pPr>
        <w:spacing w:after="0" w:line="240" w:lineRule="auto"/>
        <w:jc w:val="center"/>
        <w:rPr>
          <w:rFonts w:ascii="AR JULIAN" w:hAnsi="AR JULIAN"/>
          <w:b/>
          <w:bCs/>
          <w:sz w:val="20"/>
          <w:szCs w:val="18"/>
        </w:rPr>
      </w:pPr>
    </w:p>
    <w:p w14:paraId="612B17DB" w14:textId="7B0B4E69" w:rsidR="00420160" w:rsidRPr="00AA0ED6" w:rsidRDefault="000C51A0" w:rsidP="00D22FA4">
      <w:pPr>
        <w:spacing w:after="0" w:line="240" w:lineRule="auto"/>
        <w:jc w:val="center"/>
        <w:rPr>
          <w:rFonts w:ascii="AR JULIAN" w:hAnsi="AR JULIAN"/>
          <w:b/>
          <w:bCs/>
          <w:sz w:val="20"/>
          <w:szCs w:val="18"/>
        </w:rPr>
      </w:pPr>
      <w:r>
        <w:rPr>
          <w:rFonts w:ascii="AR JULIAN" w:hAnsi="AR JULIAN"/>
          <w:b/>
          <w:bCs/>
          <w:sz w:val="20"/>
          <w:szCs w:val="18"/>
        </w:rPr>
        <w:t>1 Corinthians 3:16-17</w:t>
      </w:r>
    </w:p>
    <w:p w14:paraId="142F1E3D" w14:textId="2949F0CD" w:rsidR="00D10CE6" w:rsidRDefault="000C51A0" w:rsidP="00E14BB6">
      <w:pPr>
        <w:pStyle w:val="NoSpacing"/>
        <w:ind w:hanging="180"/>
        <w:jc w:val="center"/>
        <w:rPr>
          <w:rFonts w:ascii="AR JULIAN" w:hAnsi="AR JULIAN"/>
          <w:b/>
          <w:bCs/>
          <w:sz w:val="20"/>
          <w:szCs w:val="18"/>
        </w:rPr>
      </w:pPr>
      <w:r w:rsidRPr="000C51A0">
        <w:rPr>
          <w:rFonts w:ascii="AR JULIAN" w:hAnsi="AR JULIAN"/>
          <w:b/>
          <w:bCs/>
          <w:sz w:val="20"/>
          <w:szCs w:val="18"/>
        </w:rPr>
        <w:t>Do you not know that you are God's temple and that God's Spirit dwells in you? If anyone destroys God's temple, God will destroy him. For God's temple is holy, and you are that temple.</w:t>
      </w:r>
    </w:p>
    <w:p w14:paraId="4C23052D" w14:textId="10C70643"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2F415F">
        <w:rPr>
          <w:rFonts w:ascii="AR JULIAN" w:hAnsi="AR JULIAN"/>
          <w:b/>
          <w:bCs/>
          <w:sz w:val="20"/>
          <w:szCs w:val="24"/>
        </w:rPr>
        <w:t>Rebuilding the Temple</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5104D52A" w14:textId="77777777" w:rsidR="002F415F" w:rsidRDefault="002F415F" w:rsidP="00A65CAE">
      <w:pPr>
        <w:spacing w:after="0"/>
        <w:jc w:val="both"/>
        <w:rPr>
          <w:rFonts w:asciiTheme="majorHAnsi" w:hAnsiTheme="majorHAnsi"/>
          <w:b/>
          <w:sz w:val="20"/>
          <w:szCs w:val="20"/>
        </w:rPr>
      </w:pPr>
    </w:p>
    <w:p w14:paraId="69027BFA" w14:textId="6F60009F" w:rsidR="00AA1670" w:rsidRPr="00EC2B6E" w:rsidRDefault="000C51A0" w:rsidP="00A65CAE">
      <w:pPr>
        <w:spacing w:after="0"/>
        <w:jc w:val="both"/>
        <w:rPr>
          <w:rFonts w:asciiTheme="majorHAnsi" w:hAnsiTheme="majorHAnsi"/>
          <w:b/>
          <w:sz w:val="20"/>
          <w:szCs w:val="20"/>
        </w:rPr>
      </w:pPr>
      <w:r>
        <w:rPr>
          <w:rFonts w:asciiTheme="majorHAnsi" w:hAnsiTheme="majorHAnsi"/>
          <w:b/>
          <w:sz w:val="20"/>
          <w:szCs w:val="20"/>
        </w:rPr>
        <w:t>Revelation 3:19</w:t>
      </w:r>
    </w:p>
    <w:p w14:paraId="1F5B0907" w14:textId="217A666D" w:rsidR="00D60CDA" w:rsidRPr="00EC2B6E" w:rsidRDefault="000C51A0" w:rsidP="00146ED1">
      <w:pPr>
        <w:spacing w:after="0"/>
        <w:jc w:val="both"/>
        <w:rPr>
          <w:rFonts w:asciiTheme="majorHAnsi" w:hAnsiTheme="majorHAnsi"/>
          <w:i/>
          <w:sz w:val="20"/>
          <w:szCs w:val="20"/>
        </w:rPr>
      </w:pPr>
      <w:r w:rsidRPr="000C51A0">
        <w:rPr>
          <w:rFonts w:asciiTheme="majorHAnsi" w:hAnsiTheme="majorHAnsi"/>
          <w:i/>
          <w:sz w:val="20"/>
          <w:szCs w:val="20"/>
        </w:rPr>
        <w:t>Those whom I love, I reprove and discipline, so be zealous and repent.</w:t>
      </w:r>
    </w:p>
    <w:p w14:paraId="027617E8" w14:textId="77777777" w:rsidR="00D60CDA" w:rsidRPr="00EC2B6E" w:rsidRDefault="00D60CDA" w:rsidP="00D60CDA">
      <w:pPr>
        <w:spacing w:after="0"/>
        <w:jc w:val="both"/>
        <w:rPr>
          <w:rFonts w:asciiTheme="majorHAnsi" w:hAnsiTheme="majorHAnsi"/>
          <w:i/>
          <w:sz w:val="20"/>
          <w:szCs w:val="20"/>
        </w:rPr>
      </w:pPr>
    </w:p>
    <w:p w14:paraId="077FC1E7" w14:textId="130D4078" w:rsidR="00416454" w:rsidRPr="00EC2B6E" w:rsidRDefault="000C51A0" w:rsidP="00D60CDA">
      <w:pPr>
        <w:spacing w:after="0"/>
        <w:jc w:val="both"/>
        <w:rPr>
          <w:rFonts w:asciiTheme="majorHAnsi" w:hAnsiTheme="majorHAnsi"/>
          <w:b/>
          <w:sz w:val="20"/>
          <w:szCs w:val="20"/>
        </w:rPr>
      </w:pPr>
      <w:r>
        <w:rPr>
          <w:rFonts w:asciiTheme="majorHAnsi" w:hAnsiTheme="majorHAnsi"/>
          <w:b/>
          <w:sz w:val="20"/>
          <w:szCs w:val="20"/>
        </w:rPr>
        <w:t>Daniel 4:34</w:t>
      </w:r>
    </w:p>
    <w:p w14:paraId="4B3E6B40" w14:textId="041E202D" w:rsidR="00416454" w:rsidRPr="00EC2B6E" w:rsidRDefault="000C51A0" w:rsidP="00146ED1">
      <w:pPr>
        <w:spacing w:after="0"/>
        <w:jc w:val="both"/>
        <w:rPr>
          <w:rFonts w:asciiTheme="majorHAnsi" w:hAnsiTheme="majorHAnsi"/>
          <w:i/>
          <w:sz w:val="20"/>
          <w:szCs w:val="20"/>
        </w:rPr>
      </w:pPr>
      <w:r w:rsidRPr="000C51A0">
        <w:rPr>
          <w:rFonts w:asciiTheme="majorHAnsi" w:hAnsiTheme="majorHAnsi"/>
          <w:i/>
          <w:sz w:val="20"/>
          <w:szCs w:val="20"/>
        </w:rPr>
        <w:t xml:space="preserve">At the end of the days I, Nebuchadnezzar, lifted my eyes to heaven, and my reason returned to me, and I blessed the </w:t>
      </w:r>
      <w:proofErr w:type="gramStart"/>
      <w:r w:rsidRPr="000C51A0">
        <w:rPr>
          <w:rFonts w:asciiTheme="majorHAnsi" w:hAnsiTheme="majorHAnsi"/>
          <w:i/>
          <w:sz w:val="20"/>
          <w:szCs w:val="20"/>
        </w:rPr>
        <w:t>Most High</w:t>
      </w:r>
      <w:proofErr w:type="gramEnd"/>
      <w:r w:rsidRPr="000C51A0">
        <w:rPr>
          <w:rFonts w:asciiTheme="majorHAnsi" w:hAnsiTheme="majorHAnsi"/>
          <w:i/>
          <w:sz w:val="20"/>
          <w:szCs w:val="20"/>
        </w:rPr>
        <w:t>, and praised and honored him who lives forever</w:t>
      </w:r>
      <w:r>
        <w:rPr>
          <w:rFonts w:asciiTheme="majorHAnsi" w:hAnsiTheme="majorHAnsi"/>
          <w:i/>
          <w:sz w:val="20"/>
          <w:szCs w:val="20"/>
        </w:rPr>
        <w:t>.</w:t>
      </w:r>
    </w:p>
    <w:p w14:paraId="34A546CA" w14:textId="77777777" w:rsidR="00416454" w:rsidRPr="00EC2B6E" w:rsidRDefault="00416454" w:rsidP="00A65CAE">
      <w:pPr>
        <w:spacing w:after="0"/>
        <w:jc w:val="both"/>
        <w:rPr>
          <w:rFonts w:asciiTheme="majorHAnsi" w:hAnsiTheme="majorHAnsi"/>
          <w:b/>
          <w:sz w:val="20"/>
          <w:szCs w:val="20"/>
        </w:rPr>
      </w:pPr>
    </w:p>
    <w:p w14:paraId="4399880D" w14:textId="25ECB3D4" w:rsidR="008B5DD1" w:rsidRPr="00EC2B6E" w:rsidRDefault="000C51A0" w:rsidP="00A65CAE">
      <w:pPr>
        <w:spacing w:after="0"/>
        <w:jc w:val="both"/>
        <w:rPr>
          <w:rFonts w:asciiTheme="majorHAnsi" w:hAnsiTheme="majorHAnsi"/>
          <w:b/>
          <w:sz w:val="20"/>
          <w:szCs w:val="20"/>
        </w:rPr>
      </w:pPr>
      <w:r>
        <w:rPr>
          <w:rFonts w:asciiTheme="majorHAnsi" w:hAnsiTheme="majorHAnsi"/>
          <w:b/>
          <w:sz w:val="20"/>
          <w:szCs w:val="20"/>
        </w:rPr>
        <w:t>Jeremiah 29:10</w:t>
      </w:r>
    </w:p>
    <w:p w14:paraId="74053E4D" w14:textId="43706ACE" w:rsidR="00C00BBC" w:rsidRPr="00EC2B6E" w:rsidRDefault="000C51A0" w:rsidP="00EC2B6E">
      <w:pPr>
        <w:jc w:val="both"/>
        <w:rPr>
          <w:rFonts w:asciiTheme="majorHAnsi" w:hAnsiTheme="majorHAnsi"/>
          <w:i/>
          <w:sz w:val="20"/>
          <w:szCs w:val="20"/>
        </w:rPr>
      </w:pPr>
      <w:r w:rsidRPr="000C51A0">
        <w:rPr>
          <w:rFonts w:asciiTheme="majorHAnsi" w:hAnsiTheme="majorHAnsi"/>
          <w:i/>
          <w:sz w:val="20"/>
          <w:szCs w:val="20"/>
        </w:rPr>
        <w:t>“For thus says the Lord: When seventy years are completed for Babylon, I will visit you, and I will fulfill to you my promise and bring you back to this place.</w:t>
      </w:r>
    </w:p>
    <w:p w14:paraId="0833F92D" w14:textId="7749C147" w:rsidR="00C72485" w:rsidRPr="00EC2B6E" w:rsidRDefault="000C51A0" w:rsidP="00C72485">
      <w:pPr>
        <w:spacing w:after="0"/>
        <w:jc w:val="both"/>
        <w:rPr>
          <w:rFonts w:asciiTheme="majorHAnsi" w:hAnsiTheme="majorHAnsi"/>
          <w:b/>
          <w:sz w:val="20"/>
          <w:szCs w:val="20"/>
        </w:rPr>
      </w:pPr>
      <w:r>
        <w:rPr>
          <w:rFonts w:asciiTheme="majorHAnsi" w:hAnsiTheme="majorHAnsi"/>
          <w:b/>
          <w:sz w:val="20"/>
          <w:szCs w:val="20"/>
        </w:rPr>
        <w:t>Ephesians 4:12</w:t>
      </w:r>
    </w:p>
    <w:p w14:paraId="4CEAE7B9" w14:textId="47199FAB" w:rsidR="00C72485" w:rsidRPr="00EC2B6E" w:rsidRDefault="000C51A0" w:rsidP="00F2122D">
      <w:pPr>
        <w:jc w:val="both"/>
        <w:rPr>
          <w:rFonts w:asciiTheme="majorHAnsi" w:hAnsiTheme="majorHAnsi"/>
          <w:i/>
          <w:sz w:val="20"/>
          <w:szCs w:val="20"/>
        </w:rPr>
      </w:pPr>
      <w:r>
        <w:rPr>
          <w:rFonts w:asciiTheme="majorHAnsi" w:hAnsiTheme="majorHAnsi"/>
          <w:i/>
          <w:sz w:val="20"/>
          <w:szCs w:val="20"/>
        </w:rPr>
        <w:t>…</w:t>
      </w:r>
      <w:r w:rsidRPr="000C51A0">
        <w:rPr>
          <w:rFonts w:asciiTheme="majorHAnsi" w:hAnsiTheme="majorHAnsi"/>
          <w:i/>
          <w:sz w:val="20"/>
          <w:szCs w:val="20"/>
        </w:rPr>
        <w:t>to equip the saints for the work of ministry, for building up the body of Christ</w:t>
      </w:r>
      <w:r>
        <w:rPr>
          <w:rFonts w:asciiTheme="majorHAnsi" w:hAnsiTheme="majorHAnsi"/>
          <w:i/>
          <w:sz w:val="20"/>
          <w:szCs w:val="20"/>
        </w:rPr>
        <w:t>.</w:t>
      </w:r>
    </w:p>
    <w:p w14:paraId="6AC87CC5" w14:textId="47FDECCD" w:rsidR="0016329D" w:rsidRPr="00EC2B6E" w:rsidRDefault="000C51A0" w:rsidP="00C7743C">
      <w:pPr>
        <w:spacing w:after="0"/>
        <w:jc w:val="both"/>
        <w:rPr>
          <w:rFonts w:asciiTheme="majorHAnsi" w:hAnsiTheme="majorHAnsi"/>
          <w:b/>
          <w:sz w:val="20"/>
          <w:szCs w:val="20"/>
        </w:rPr>
      </w:pPr>
      <w:r>
        <w:rPr>
          <w:rFonts w:asciiTheme="majorHAnsi" w:hAnsiTheme="majorHAnsi"/>
          <w:b/>
          <w:sz w:val="20"/>
          <w:szCs w:val="20"/>
        </w:rPr>
        <w:t>1 Peter 2:5</w:t>
      </w:r>
    </w:p>
    <w:p w14:paraId="2867863B" w14:textId="25FB957E" w:rsidR="00406431" w:rsidRPr="00EC2B6E" w:rsidRDefault="000C51A0" w:rsidP="00184E0E">
      <w:pPr>
        <w:jc w:val="both"/>
        <w:rPr>
          <w:rFonts w:asciiTheme="majorHAnsi" w:hAnsiTheme="majorHAnsi"/>
          <w:i/>
          <w:sz w:val="20"/>
          <w:szCs w:val="20"/>
        </w:rPr>
      </w:pPr>
      <w:r>
        <w:rPr>
          <w:rFonts w:asciiTheme="majorHAnsi" w:hAnsiTheme="majorHAnsi"/>
          <w:i/>
          <w:sz w:val="20"/>
          <w:szCs w:val="20"/>
        </w:rPr>
        <w:t>…</w:t>
      </w:r>
      <w:r w:rsidRPr="000C51A0">
        <w:rPr>
          <w:rFonts w:asciiTheme="majorHAnsi" w:hAnsiTheme="majorHAnsi"/>
          <w:i/>
          <w:sz w:val="20"/>
          <w:szCs w:val="20"/>
        </w:rPr>
        <w:t>you yourselves like living stones are being built up as a spiritual house, to be a holy priesthood, to offer spiritual sacrifices acceptable to God through Jesus Christ.</w:t>
      </w:r>
    </w:p>
    <w:p w14:paraId="2695583B" w14:textId="4E175961" w:rsidR="00614B70" w:rsidRPr="00EC2B6E" w:rsidRDefault="002F415F" w:rsidP="00614B70">
      <w:pPr>
        <w:spacing w:after="0"/>
        <w:jc w:val="both"/>
        <w:rPr>
          <w:rFonts w:asciiTheme="majorHAnsi" w:hAnsiTheme="majorHAnsi"/>
          <w:b/>
          <w:sz w:val="20"/>
          <w:szCs w:val="20"/>
        </w:rPr>
      </w:pPr>
      <w:r>
        <w:rPr>
          <w:rFonts w:asciiTheme="majorHAnsi" w:hAnsiTheme="majorHAnsi"/>
          <w:b/>
          <w:sz w:val="20"/>
          <w:szCs w:val="20"/>
        </w:rPr>
        <w:t>1 Corinthians 14:25</w:t>
      </w:r>
    </w:p>
    <w:p w14:paraId="4A669E42" w14:textId="3426129B" w:rsidR="00614B70" w:rsidRPr="00EC2B6E" w:rsidRDefault="002F415F" w:rsidP="007E475E">
      <w:pPr>
        <w:jc w:val="both"/>
        <w:rPr>
          <w:rFonts w:asciiTheme="majorHAnsi" w:hAnsiTheme="majorHAnsi"/>
          <w:i/>
          <w:sz w:val="20"/>
          <w:szCs w:val="20"/>
        </w:rPr>
      </w:pPr>
      <w:bookmarkStart w:id="0" w:name="_Hlk166096877"/>
      <w:r>
        <w:rPr>
          <w:rFonts w:asciiTheme="majorHAnsi" w:hAnsiTheme="majorHAnsi"/>
          <w:i/>
          <w:sz w:val="20"/>
          <w:szCs w:val="20"/>
        </w:rPr>
        <w:t>…</w:t>
      </w:r>
      <w:r w:rsidRPr="002F415F">
        <w:rPr>
          <w:rFonts w:asciiTheme="majorHAnsi" w:hAnsiTheme="majorHAnsi"/>
          <w:i/>
          <w:sz w:val="20"/>
          <w:szCs w:val="20"/>
        </w:rPr>
        <w:t>the secrets of his heart are disclosed, and so, falling on his face, he will worship God and declare that God is really among you.</w:t>
      </w:r>
    </w:p>
    <w:bookmarkEnd w:id="0"/>
    <w:p w14:paraId="5DD2271C" w14:textId="0F05EE82" w:rsidR="00614B70" w:rsidRPr="00EC2B6E" w:rsidRDefault="002F415F" w:rsidP="00614B70">
      <w:pPr>
        <w:spacing w:after="0"/>
        <w:jc w:val="both"/>
        <w:rPr>
          <w:rFonts w:asciiTheme="majorHAnsi" w:hAnsiTheme="majorHAnsi"/>
          <w:b/>
          <w:sz w:val="20"/>
          <w:szCs w:val="20"/>
        </w:rPr>
      </w:pPr>
      <w:r>
        <w:rPr>
          <w:rFonts w:asciiTheme="majorHAnsi" w:hAnsiTheme="majorHAnsi"/>
          <w:b/>
          <w:sz w:val="20"/>
          <w:szCs w:val="20"/>
        </w:rPr>
        <w:t>Psalm 126:1-2</w:t>
      </w:r>
    </w:p>
    <w:p w14:paraId="623354E8" w14:textId="5733418A" w:rsidR="00614B70" w:rsidRPr="00EC2B6E" w:rsidRDefault="002F415F" w:rsidP="002F415F">
      <w:pPr>
        <w:jc w:val="both"/>
        <w:rPr>
          <w:rFonts w:asciiTheme="majorHAnsi" w:hAnsiTheme="majorHAnsi"/>
          <w:i/>
          <w:sz w:val="20"/>
          <w:szCs w:val="20"/>
        </w:rPr>
      </w:pPr>
      <w:r>
        <w:rPr>
          <w:rFonts w:asciiTheme="majorHAnsi" w:hAnsiTheme="majorHAnsi"/>
          <w:i/>
          <w:sz w:val="20"/>
          <w:szCs w:val="20"/>
        </w:rPr>
        <w:t>W</w:t>
      </w:r>
      <w:r w:rsidRPr="002F415F">
        <w:rPr>
          <w:rFonts w:asciiTheme="majorHAnsi" w:hAnsiTheme="majorHAnsi"/>
          <w:i/>
          <w:sz w:val="20"/>
          <w:szCs w:val="20"/>
        </w:rPr>
        <w:t>hen the Lord restored the fortunes of Zion, we were like those who dream. Then</w:t>
      </w:r>
      <w:r>
        <w:rPr>
          <w:rFonts w:asciiTheme="majorHAnsi" w:hAnsiTheme="majorHAnsi"/>
          <w:i/>
          <w:sz w:val="20"/>
          <w:szCs w:val="20"/>
        </w:rPr>
        <w:t xml:space="preserve"> </w:t>
      </w:r>
      <w:r w:rsidRPr="002F415F">
        <w:rPr>
          <w:rFonts w:asciiTheme="majorHAnsi" w:hAnsiTheme="majorHAnsi"/>
          <w:i/>
          <w:sz w:val="20"/>
          <w:szCs w:val="20"/>
        </w:rPr>
        <w:t>our mouth was filled with laughter, and our tongue with shouts of joy;</w:t>
      </w:r>
      <w:r>
        <w:rPr>
          <w:rFonts w:asciiTheme="majorHAnsi" w:hAnsiTheme="majorHAnsi"/>
          <w:i/>
          <w:sz w:val="20"/>
          <w:szCs w:val="20"/>
        </w:rPr>
        <w:t xml:space="preserve"> </w:t>
      </w:r>
      <w:r w:rsidRPr="002F415F">
        <w:rPr>
          <w:rFonts w:asciiTheme="majorHAnsi" w:hAnsiTheme="majorHAnsi"/>
          <w:i/>
          <w:sz w:val="20"/>
          <w:szCs w:val="20"/>
        </w:rPr>
        <w:t>then they said among the nations, “The Lord has done great things for them.”</w:t>
      </w:r>
    </w:p>
    <w:p w14:paraId="0CBF8D76" w14:textId="76BB891D" w:rsidR="0063760F" w:rsidRPr="00EC2B6E" w:rsidRDefault="002F415F" w:rsidP="0063760F">
      <w:pPr>
        <w:spacing w:after="0"/>
        <w:jc w:val="both"/>
        <w:rPr>
          <w:rFonts w:asciiTheme="majorHAnsi" w:hAnsiTheme="majorHAnsi"/>
          <w:b/>
          <w:bCs/>
          <w:iCs/>
          <w:sz w:val="20"/>
          <w:szCs w:val="20"/>
        </w:rPr>
      </w:pPr>
      <w:r>
        <w:rPr>
          <w:rFonts w:asciiTheme="majorHAnsi" w:hAnsiTheme="majorHAnsi"/>
          <w:b/>
          <w:bCs/>
          <w:iCs/>
          <w:sz w:val="20"/>
          <w:szCs w:val="20"/>
        </w:rPr>
        <w:t>Haggai 2:3</w:t>
      </w:r>
    </w:p>
    <w:p w14:paraId="7FD238D4" w14:textId="0A3708AC" w:rsidR="0063760F" w:rsidRDefault="002F415F" w:rsidP="00EC2B6E">
      <w:pPr>
        <w:jc w:val="both"/>
        <w:rPr>
          <w:rFonts w:asciiTheme="majorHAnsi" w:hAnsiTheme="majorHAnsi"/>
          <w:i/>
          <w:sz w:val="20"/>
          <w:szCs w:val="20"/>
        </w:rPr>
      </w:pPr>
      <w:r>
        <w:rPr>
          <w:rFonts w:asciiTheme="majorHAnsi" w:hAnsiTheme="majorHAnsi"/>
          <w:i/>
          <w:sz w:val="20"/>
          <w:szCs w:val="20"/>
        </w:rPr>
        <w:t>“</w:t>
      </w:r>
      <w:r w:rsidRPr="002F415F">
        <w:rPr>
          <w:rFonts w:asciiTheme="majorHAnsi" w:hAnsiTheme="majorHAnsi"/>
          <w:i/>
          <w:sz w:val="20"/>
          <w:szCs w:val="20"/>
        </w:rPr>
        <w:t>Who is left among you who saw this house in its former glory? How do you see it now? Is it not as nothing in your eyes?</w:t>
      </w:r>
      <w:r>
        <w:rPr>
          <w:rFonts w:asciiTheme="majorHAnsi" w:hAnsiTheme="majorHAnsi"/>
          <w:i/>
          <w:sz w:val="20"/>
          <w:szCs w:val="20"/>
        </w:rPr>
        <w:t>”</w:t>
      </w:r>
    </w:p>
    <w:p w14:paraId="65CA65EC" w14:textId="16CA2C7E" w:rsidR="002F415F" w:rsidRPr="002F415F" w:rsidRDefault="002F415F" w:rsidP="002F415F">
      <w:pPr>
        <w:spacing w:after="0"/>
        <w:jc w:val="both"/>
        <w:rPr>
          <w:rFonts w:asciiTheme="majorHAnsi" w:hAnsiTheme="majorHAnsi"/>
          <w:b/>
          <w:bCs/>
          <w:iCs/>
          <w:sz w:val="20"/>
          <w:szCs w:val="20"/>
        </w:rPr>
      </w:pPr>
      <w:r w:rsidRPr="002F415F">
        <w:rPr>
          <w:rFonts w:asciiTheme="majorHAnsi" w:hAnsiTheme="majorHAnsi"/>
          <w:b/>
          <w:bCs/>
          <w:iCs/>
          <w:sz w:val="20"/>
          <w:szCs w:val="20"/>
        </w:rPr>
        <w:t>Habakkuk 3:2</w:t>
      </w:r>
    </w:p>
    <w:p w14:paraId="23B79577" w14:textId="6933480D" w:rsidR="002F415F" w:rsidRDefault="002F415F" w:rsidP="002F415F">
      <w:pPr>
        <w:jc w:val="both"/>
        <w:rPr>
          <w:rFonts w:asciiTheme="majorHAnsi" w:hAnsiTheme="majorHAnsi"/>
          <w:i/>
          <w:sz w:val="19"/>
          <w:szCs w:val="19"/>
        </w:rPr>
      </w:pPr>
      <w:r w:rsidRPr="002F415F">
        <w:rPr>
          <w:rFonts w:asciiTheme="majorHAnsi" w:hAnsiTheme="majorHAnsi"/>
          <w:i/>
          <w:sz w:val="19"/>
          <w:szCs w:val="19"/>
        </w:rPr>
        <w:t xml:space="preserve">O Lord, I have heard the report of you, and your work, O Lord, </w:t>
      </w:r>
      <w:proofErr w:type="gramStart"/>
      <w:r w:rsidRPr="002F415F">
        <w:rPr>
          <w:rFonts w:asciiTheme="majorHAnsi" w:hAnsiTheme="majorHAnsi"/>
          <w:i/>
          <w:sz w:val="19"/>
          <w:szCs w:val="19"/>
        </w:rPr>
        <w:t>do</w:t>
      </w:r>
      <w:proofErr w:type="gramEnd"/>
      <w:r w:rsidRPr="002F415F">
        <w:rPr>
          <w:rFonts w:asciiTheme="majorHAnsi" w:hAnsiTheme="majorHAnsi"/>
          <w:i/>
          <w:sz w:val="19"/>
          <w:szCs w:val="19"/>
        </w:rPr>
        <w:t xml:space="preserve"> I fear.</w:t>
      </w:r>
      <w:r>
        <w:rPr>
          <w:rFonts w:asciiTheme="majorHAnsi" w:hAnsiTheme="majorHAnsi"/>
          <w:i/>
          <w:sz w:val="19"/>
          <w:szCs w:val="19"/>
        </w:rPr>
        <w:t xml:space="preserve"> </w:t>
      </w:r>
      <w:r w:rsidRPr="002F415F">
        <w:rPr>
          <w:rFonts w:asciiTheme="majorHAnsi" w:hAnsiTheme="majorHAnsi"/>
          <w:i/>
          <w:sz w:val="19"/>
          <w:szCs w:val="19"/>
        </w:rPr>
        <w:t>In the midst of the years revive it; in the midst of the years make it known; in wrath remember mercy.</w:t>
      </w:r>
    </w:p>
    <w:sectPr w:rsidR="002F415F"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1ADC" w14:textId="77777777" w:rsidR="00A56392" w:rsidRDefault="00A56392" w:rsidP="00972618">
      <w:pPr>
        <w:spacing w:after="0" w:line="240" w:lineRule="auto"/>
      </w:pPr>
      <w:r>
        <w:separator/>
      </w:r>
    </w:p>
  </w:endnote>
  <w:endnote w:type="continuationSeparator" w:id="0">
    <w:p w14:paraId="0B2A570E" w14:textId="77777777" w:rsidR="00A56392" w:rsidRDefault="00A56392"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8393" w14:textId="77777777" w:rsidR="00A56392" w:rsidRDefault="00A56392" w:rsidP="00972618">
      <w:pPr>
        <w:spacing w:after="0" w:line="240" w:lineRule="auto"/>
      </w:pPr>
      <w:r>
        <w:separator/>
      </w:r>
    </w:p>
  </w:footnote>
  <w:footnote w:type="continuationSeparator" w:id="0">
    <w:p w14:paraId="0DFF4D7D" w14:textId="77777777" w:rsidR="00A56392" w:rsidRDefault="00A56392"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03780"/>
    <w:rsid w:val="00012236"/>
    <w:rsid w:val="00013146"/>
    <w:rsid w:val="00015066"/>
    <w:rsid w:val="000207EE"/>
    <w:rsid w:val="00020B94"/>
    <w:rsid w:val="000241F5"/>
    <w:rsid w:val="00024602"/>
    <w:rsid w:val="00026456"/>
    <w:rsid w:val="00026F48"/>
    <w:rsid w:val="0003195A"/>
    <w:rsid w:val="00031C38"/>
    <w:rsid w:val="00033414"/>
    <w:rsid w:val="000363AD"/>
    <w:rsid w:val="00044F70"/>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51A0"/>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46ED1"/>
    <w:rsid w:val="00150B99"/>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56CE0"/>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415F"/>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16F7"/>
    <w:rsid w:val="00413C24"/>
    <w:rsid w:val="00416454"/>
    <w:rsid w:val="00420160"/>
    <w:rsid w:val="00424BE3"/>
    <w:rsid w:val="004261CB"/>
    <w:rsid w:val="00426B2C"/>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1EF"/>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27FD0"/>
    <w:rsid w:val="00531B00"/>
    <w:rsid w:val="005345DE"/>
    <w:rsid w:val="005378D8"/>
    <w:rsid w:val="00543112"/>
    <w:rsid w:val="00552C6F"/>
    <w:rsid w:val="00553784"/>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06FF3"/>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528"/>
    <w:rsid w:val="006E7E9F"/>
    <w:rsid w:val="006F1B93"/>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36B6"/>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1363"/>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392"/>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3795"/>
    <w:rsid w:val="00BC6E6F"/>
    <w:rsid w:val="00BC7B1A"/>
    <w:rsid w:val="00BD4B94"/>
    <w:rsid w:val="00BE05F6"/>
    <w:rsid w:val="00BE1DE3"/>
    <w:rsid w:val="00BE2B35"/>
    <w:rsid w:val="00BE5761"/>
    <w:rsid w:val="00BE74D7"/>
    <w:rsid w:val="00BE783B"/>
    <w:rsid w:val="00BF1FE3"/>
    <w:rsid w:val="00BF247E"/>
    <w:rsid w:val="00C00728"/>
    <w:rsid w:val="00C00BBC"/>
    <w:rsid w:val="00C02E28"/>
    <w:rsid w:val="00C04F3D"/>
    <w:rsid w:val="00C07990"/>
    <w:rsid w:val="00C07AFF"/>
    <w:rsid w:val="00C10CF9"/>
    <w:rsid w:val="00C160CE"/>
    <w:rsid w:val="00C27E5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1D1"/>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5357"/>
    <w:rsid w:val="00D77DD4"/>
    <w:rsid w:val="00D805C2"/>
    <w:rsid w:val="00D853E3"/>
    <w:rsid w:val="00D85DAC"/>
    <w:rsid w:val="00D87913"/>
    <w:rsid w:val="00D87D38"/>
    <w:rsid w:val="00D908A8"/>
    <w:rsid w:val="00D90912"/>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569C1"/>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2B6E"/>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22D"/>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2025-11-25T20:57:00Z</cp:lastPrinted>
  <dcterms:created xsi:type="dcterms:W3CDTF">2025-12-11T00:28:00Z</dcterms:created>
  <dcterms:modified xsi:type="dcterms:W3CDTF">2025-12-11T00:28:00Z</dcterms:modified>
</cp:coreProperties>
</file>