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020CD9F1" w:rsidR="006B6E95" w:rsidRPr="005739C2" w:rsidRDefault="006E42D0" w:rsidP="00735B12">
      <w:pPr>
        <w:pStyle w:val="NoSpacing"/>
        <w:jc w:val="center"/>
        <w:rPr>
          <w:rFonts w:ascii="AR JULIAN" w:hAnsi="AR JULIAN"/>
          <w:b/>
          <w:bCs/>
          <w:sz w:val="24"/>
          <w:szCs w:val="28"/>
        </w:rPr>
      </w:pPr>
      <w:r w:rsidRPr="005739C2">
        <w:rPr>
          <w:rFonts w:ascii="AR JULIAN" w:hAnsi="AR JULIAN"/>
          <w:b/>
          <w:bCs/>
          <w:noProof/>
          <w:sz w:val="14"/>
          <w:szCs w:val="28"/>
        </w:rPr>
        <w:drawing>
          <wp:anchor distT="0" distB="0" distL="114300" distR="114300" simplePos="0" relativeHeight="251652096" behindDoc="0" locked="0" layoutInCell="1" allowOverlap="1" wp14:anchorId="6391A790" wp14:editId="78D1D4C6">
            <wp:simplePos x="0" y="0"/>
            <wp:positionH relativeFrom="column">
              <wp:posOffset>7620</wp:posOffset>
            </wp:positionH>
            <wp:positionV relativeFrom="paragraph">
              <wp:posOffset>0</wp:posOffset>
            </wp:positionV>
            <wp:extent cx="1028700" cy="484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484505"/>
                    </a:xfrm>
                    <a:prstGeom prst="rect">
                      <a:avLst/>
                    </a:prstGeom>
                  </pic:spPr>
                </pic:pic>
              </a:graphicData>
            </a:graphic>
            <wp14:sizeRelH relativeFrom="page">
              <wp14:pctWidth>0</wp14:pctWidth>
            </wp14:sizeRelH>
            <wp14:sizeRelV relativeFrom="page">
              <wp14:pctHeight>0</wp14:pctHeight>
            </wp14:sizeRelV>
          </wp:anchor>
        </w:drawing>
      </w:r>
      <w:r w:rsidR="000C59E7">
        <w:rPr>
          <w:rFonts w:ascii="AR JULIAN" w:hAnsi="AR JULIAN"/>
          <w:b/>
          <w:bCs/>
          <w:sz w:val="24"/>
          <w:szCs w:val="28"/>
        </w:rPr>
        <w:t>The God of Redemptive Love</w:t>
      </w:r>
    </w:p>
    <w:p w14:paraId="672DEDF2" w14:textId="77777777" w:rsidR="00056E33" w:rsidRPr="003D26FE" w:rsidRDefault="00056E33" w:rsidP="00735B12">
      <w:pPr>
        <w:pStyle w:val="NoSpacing"/>
        <w:jc w:val="center"/>
        <w:rPr>
          <w:rFonts w:ascii="AR JULIAN" w:hAnsi="AR JULIAN"/>
          <w:sz w:val="14"/>
          <w:szCs w:val="28"/>
          <w:u w:val="single"/>
        </w:rPr>
      </w:pPr>
    </w:p>
    <w:p w14:paraId="680E43B7" w14:textId="402F510E" w:rsidR="00F14EA4" w:rsidRDefault="000C59E7" w:rsidP="00DB70F1">
      <w:pPr>
        <w:pStyle w:val="NoSpacing"/>
        <w:spacing w:after="240"/>
        <w:jc w:val="center"/>
        <w:rPr>
          <w:rFonts w:asciiTheme="majorHAnsi" w:hAnsiTheme="majorHAnsi"/>
          <w:i/>
        </w:rPr>
      </w:pPr>
      <w:r>
        <w:rPr>
          <w:rFonts w:asciiTheme="majorHAnsi" w:hAnsiTheme="majorHAnsi"/>
          <w:i/>
        </w:rPr>
        <w:t>Hosea 1-3</w:t>
      </w:r>
    </w:p>
    <w:p w14:paraId="2BFE967F" w14:textId="77777777" w:rsidR="00894977" w:rsidRPr="005D0B18" w:rsidRDefault="006D3F16" w:rsidP="00A65CAE">
      <w:pPr>
        <w:spacing w:after="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6192" behindDoc="0" locked="0" layoutInCell="1" allowOverlap="1" wp14:anchorId="61985E73" wp14:editId="2C92B41A">
                <wp:simplePos x="0" y="0"/>
                <wp:positionH relativeFrom="column">
                  <wp:posOffset>-76200</wp:posOffset>
                </wp:positionH>
                <wp:positionV relativeFrom="paragraph">
                  <wp:posOffset>102235</wp:posOffset>
                </wp:positionV>
                <wp:extent cx="4438650" cy="15392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4438650" cy="1539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1B121" id="Rectangle 2" o:spid="_x0000_s1026" style="position:absolute;margin-left:-6pt;margin-top:8.05pt;width:349.5pt;height:12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0o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" filled="f" strokecolor="black [3213]"/>
            </w:pict>
          </mc:Fallback>
        </mc:AlternateContent>
      </w:r>
    </w:p>
    <w:p w14:paraId="60E04872" w14:textId="54BFD529" w:rsidR="00FB11C2" w:rsidRPr="00950D25" w:rsidRDefault="000C59E7" w:rsidP="00A65CA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The _________________________________________ of Israel</w:t>
      </w:r>
    </w:p>
    <w:p w14:paraId="1748341A" w14:textId="62629796" w:rsidR="00AC7749" w:rsidRPr="00736F40" w:rsidRDefault="000C59E7" w:rsidP="00A65CAE">
      <w:pPr>
        <w:spacing w:after="240" w:line="240" w:lineRule="auto"/>
        <w:jc w:val="both"/>
        <w:rPr>
          <w:rFonts w:asciiTheme="majorHAnsi" w:hAnsiTheme="majorHAnsi"/>
          <w:bCs/>
          <w:iCs/>
          <w:szCs w:val="20"/>
        </w:rPr>
      </w:pPr>
      <w:r w:rsidRPr="000C59E7">
        <w:rPr>
          <w:rFonts w:asciiTheme="majorHAnsi" w:hAnsiTheme="majorHAnsi"/>
          <w:bCs/>
          <w:iCs/>
          <w:szCs w:val="20"/>
        </w:rPr>
        <w:t xml:space="preserve">Spiritual rebellion is the forsaking of God. It doesn’t happen overnight, but it is a perpetual increase until all things are consumed by the </w:t>
      </w:r>
      <w:proofErr w:type="spellStart"/>
      <w:r w:rsidRPr="000C59E7">
        <w:rPr>
          <w:rFonts w:asciiTheme="majorHAnsi" w:hAnsiTheme="majorHAnsi"/>
          <w:bCs/>
          <w:iCs/>
          <w:szCs w:val="20"/>
        </w:rPr>
        <w:t>rot</w:t>
      </w:r>
      <w:proofErr w:type="spellEnd"/>
      <w:r w:rsidRPr="000C59E7">
        <w:rPr>
          <w:rFonts w:asciiTheme="majorHAnsi" w:hAnsiTheme="majorHAnsi"/>
          <w:bCs/>
          <w:iCs/>
          <w:szCs w:val="20"/>
        </w:rPr>
        <w:t xml:space="preserve"> of the sinful life.</w:t>
      </w:r>
    </w:p>
    <w:p w14:paraId="4030F9C7" w14:textId="46315916" w:rsidR="006D1696" w:rsidRPr="00950D25" w:rsidRDefault="00843AE2" w:rsidP="0010331F">
      <w:pPr>
        <w:spacing w:line="240" w:lineRule="auto"/>
        <w:jc w:val="both"/>
        <w:rPr>
          <w:rFonts w:asciiTheme="majorHAnsi" w:hAnsiTheme="majorHAnsi"/>
          <w:i/>
          <w:noProof/>
          <w:szCs w:val="20"/>
        </w:rPr>
      </w:pPr>
      <w:r w:rsidRPr="00950D25">
        <w:rPr>
          <w:rFonts w:asciiTheme="majorHAnsi" w:hAnsiTheme="majorHAnsi"/>
          <w:i/>
          <w:noProof/>
          <w:szCs w:val="20"/>
        </w:rPr>
        <mc:AlternateContent>
          <mc:Choice Requires="wps">
            <w:drawing>
              <wp:anchor distT="0" distB="0" distL="114300" distR="114300" simplePos="0" relativeHeight="251661312" behindDoc="0" locked="0" layoutInCell="1" allowOverlap="1" wp14:anchorId="300C21F9" wp14:editId="68084E7C">
                <wp:simplePos x="0" y="0"/>
                <wp:positionH relativeFrom="column">
                  <wp:posOffset>-76200</wp:posOffset>
                </wp:positionH>
                <wp:positionV relativeFrom="paragraph">
                  <wp:posOffset>597535</wp:posOffset>
                </wp:positionV>
                <wp:extent cx="4438650" cy="16840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4438650" cy="16840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6E140" id="Rectangle 4" o:spid="_x0000_s1026" style="position:absolute;margin-left:-6pt;margin-top:47.05pt;width:349.5pt;height:1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" filled="f" strokecolor="black [3213]"/>
            </w:pict>
          </mc:Fallback>
        </mc:AlternateContent>
      </w:r>
      <w:r w:rsidR="000C59E7">
        <w:rPr>
          <w:rFonts w:asciiTheme="majorHAnsi" w:hAnsiTheme="majorHAnsi"/>
          <w:i/>
          <w:noProof/>
          <w:szCs w:val="20"/>
        </w:rPr>
        <w:t xml:space="preserve">2 Peter 2:15 ~ </w:t>
      </w:r>
      <w:r w:rsidR="000C59E7" w:rsidRPr="000C59E7">
        <w:rPr>
          <w:rFonts w:asciiTheme="majorHAnsi" w:hAnsiTheme="majorHAnsi"/>
          <w:i/>
          <w:noProof/>
          <w:szCs w:val="20"/>
        </w:rPr>
        <w:t>Forsaking the right way, they have gone astray. They have followed the way of Balaam, the son of Beor, who loved gain from wrongdoing.</w:t>
      </w:r>
    </w:p>
    <w:p w14:paraId="3F813702" w14:textId="47C35F1B" w:rsidR="000C59E7" w:rsidRPr="00950D25" w:rsidRDefault="000C59E7" w:rsidP="000C59E7">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The _________________________________________ of </w:t>
      </w:r>
      <w:r>
        <w:rPr>
          <w:rFonts w:asciiTheme="majorHAnsi" w:hAnsiTheme="majorHAnsi"/>
          <w:b/>
          <w:szCs w:val="20"/>
        </w:rPr>
        <w:t>God</w:t>
      </w:r>
    </w:p>
    <w:p w14:paraId="583D5DEA" w14:textId="4428DB74" w:rsidR="00E074ED" w:rsidRDefault="000C59E7" w:rsidP="00E074ED">
      <w:pPr>
        <w:spacing w:after="240" w:line="240" w:lineRule="auto"/>
        <w:jc w:val="both"/>
        <w:rPr>
          <w:rFonts w:asciiTheme="majorHAnsi" w:hAnsiTheme="majorHAnsi"/>
          <w:i/>
          <w:noProof/>
          <w:szCs w:val="20"/>
        </w:rPr>
      </w:pPr>
      <w:r w:rsidRPr="000C59E7">
        <w:rPr>
          <w:rFonts w:asciiTheme="majorHAnsi" w:hAnsiTheme="majorHAnsi"/>
          <w:szCs w:val="20"/>
        </w:rPr>
        <w:t>If God does not give verdict against the rebellion of His people, He must needs forsake His justice. God “breaks the bow” of Israel, for they cannot remain strong when they persist in practicing their wickedness against Him.</w:t>
      </w:r>
    </w:p>
    <w:p w14:paraId="739E49F3" w14:textId="379BCD57" w:rsidR="00F80EA9" w:rsidRPr="00E074ED" w:rsidRDefault="00843AE2" w:rsidP="00E074ED">
      <w:pPr>
        <w:spacing w:after="240" w:line="240" w:lineRule="auto"/>
        <w:jc w:val="both"/>
        <w:rPr>
          <w:rFonts w:asciiTheme="majorHAnsi" w:hAnsiTheme="majorHAnsi"/>
          <w:szCs w:val="20"/>
        </w:rPr>
      </w:pPr>
      <w:r w:rsidRPr="00950D25">
        <w:rPr>
          <w:rFonts w:asciiTheme="majorHAnsi" w:hAnsiTheme="majorHAnsi"/>
          <w:i/>
          <w:noProof/>
          <w:szCs w:val="20"/>
        </w:rPr>
        <mc:AlternateContent>
          <mc:Choice Requires="wps">
            <w:drawing>
              <wp:anchor distT="0" distB="0" distL="114300" distR="114300" simplePos="0" relativeHeight="251664384" behindDoc="0" locked="0" layoutInCell="1" allowOverlap="1" wp14:anchorId="37BEAAD5" wp14:editId="09EF82F6">
                <wp:simplePos x="0" y="0"/>
                <wp:positionH relativeFrom="column">
                  <wp:posOffset>-68580</wp:posOffset>
                </wp:positionH>
                <wp:positionV relativeFrom="paragraph">
                  <wp:posOffset>622935</wp:posOffset>
                </wp:positionV>
                <wp:extent cx="4438650" cy="1661160"/>
                <wp:effectExtent l="0" t="0" r="19050" b="15240"/>
                <wp:wrapNone/>
                <wp:docPr id="6" name="Rectangle 6"/>
                <wp:cNvGraphicFramePr/>
                <a:graphic xmlns:a="http://schemas.openxmlformats.org/drawingml/2006/main">
                  <a:graphicData uri="http://schemas.microsoft.com/office/word/2010/wordprocessingShape">
                    <wps:wsp>
                      <wps:cNvSpPr/>
                      <wps:spPr>
                        <a:xfrm>
                          <a:off x="0" y="0"/>
                          <a:ext cx="4438650" cy="1661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93BE6" id="Rectangle 6" o:spid="_x0000_s1026" style="position:absolute;margin-left:-5.4pt;margin-top:49.05pt;width:349.5pt;height:13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" filled="f" strokecolor="black [3213]"/>
            </w:pict>
          </mc:Fallback>
        </mc:AlternateContent>
      </w:r>
      <w:r w:rsidR="000C59E7">
        <w:rPr>
          <w:rFonts w:asciiTheme="majorHAnsi" w:hAnsiTheme="majorHAnsi"/>
          <w:i/>
          <w:noProof/>
          <w:szCs w:val="20"/>
        </w:rPr>
        <w:t xml:space="preserve">Colossians 3:5-6 ~ </w:t>
      </w:r>
      <w:r w:rsidR="000C59E7" w:rsidRPr="000C59E7">
        <w:rPr>
          <w:rFonts w:asciiTheme="majorHAnsi" w:hAnsiTheme="majorHAnsi"/>
          <w:i/>
          <w:noProof/>
          <w:szCs w:val="20"/>
        </w:rPr>
        <w:t>Put to death therefore what is earthly in you: sexual immorality, impurity, passion, evil desire, and covetousness, which is idolatry. On account of these the wrath of God is coming.</w:t>
      </w:r>
    </w:p>
    <w:p w14:paraId="5B282F21" w14:textId="262A2E65" w:rsidR="000C59E7" w:rsidRPr="00950D25" w:rsidRDefault="000C59E7" w:rsidP="000C59E7">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The _________________________________________ </w:t>
      </w:r>
      <w:r>
        <w:rPr>
          <w:rFonts w:asciiTheme="majorHAnsi" w:hAnsiTheme="majorHAnsi"/>
          <w:b/>
          <w:szCs w:val="20"/>
        </w:rPr>
        <w:t xml:space="preserve">Love </w:t>
      </w:r>
      <w:r>
        <w:rPr>
          <w:rFonts w:asciiTheme="majorHAnsi" w:hAnsiTheme="majorHAnsi"/>
          <w:b/>
          <w:szCs w:val="20"/>
        </w:rPr>
        <w:t xml:space="preserve">of </w:t>
      </w:r>
      <w:r>
        <w:rPr>
          <w:rFonts w:asciiTheme="majorHAnsi" w:hAnsiTheme="majorHAnsi"/>
          <w:b/>
          <w:szCs w:val="20"/>
        </w:rPr>
        <w:t>God</w:t>
      </w:r>
    </w:p>
    <w:p w14:paraId="7FBC190E" w14:textId="4AD9897D" w:rsidR="001945FC" w:rsidRPr="00736F40" w:rsidRDefault="000C59E7" w:rsidP="00D50435">
      <w:pPr>
        <w:spacing w:after="240" w:line="240" w:lineRule="auto"/>
        <w:jc w:val="both"/>
        <w:rPr>
          <w:rFonts w:asciiTheme="majorHAnsi" w:hAnsiTheme="majorHAnsi"/>
          <w:szCs w:val="20"/>
        </w:rPr>
      </w:pPr>
      <w:r w:rsidRPr="000C59E7">
        <w:rPr>
          <w:rFonts w:asciiTheme="majorHAnsi" w:hAnsiTheme="majorHAnsi"/>
          <w:szCs w:val="20"/>
        </w:rPr>
        <w:t>What amazing love! Through the death of Christ Jesus, God chose to pay the price for our redemption. As Hosea purchased his own wife, God in Christ, buys back all who will believe.</w:t>
      </w:r>
    </w:p>
    <w:p w14:paraId="24D0175D" w14:textId="4C061A27" w:rsidR="009A2CC6" w:rsidRDefault="000C59E7" w:rsidP="00295DFB">
      <w:pPr>
        <w:spacing w:after="0" w:line="240" w:lineRule="auto"/>
        <w:jc w:val="both"/>
        <w:rPr>
          <w:rFonts w:asciiTheme="majorHAnsi" w:hAnsiTheme="majorHAnsi"/>
          <w:i/>
          <w:noProof/>
          <w:szCs w:val="20"/>
        </w:rPr>
      </w:pPr>
      <w:r>
        <w:rPr>
          <w:rFonts w:asciiTheme="majorHAnsi" w:hAnsiTheme="majorHAnsi"/>
          <w:i/>
          <w:noProof/>
          <w:szCs w:val="20"/>
        </w:rPr>
        <w:t xml:space="preserve">Romans 3:23-25 ~ </w:t>
      </w:r>
      <w:r w:rsidRPr="000C59E7">
        <w:rPr>
          <w:rFonts w:asciiTheme="majorHAnsi" w:hAnsiTheme="majorHAnsi"/>
          <w:i/>
          <w:noProof/>
          <w:szCs w:val="20"/>
        </w:rPr>
        <w:t>For all have sinned and fall short of the glory of God, and are justified by his grace as a gift, through the redemption that is in Christ Jesus, whom God put forward as a propitiation by his blood, to be received by faith.</w:t>
      </w:r>
    </w:p>
    <w:p w14:paraId="128A4697" w14:textId="77777777" w:rsidR="00843AE2" w:rsidRDefault="00843AE2" w:rsidP="00D22FA4">
      <w:pPr>
        <w:spacing w:after="0" w:line="240" w:lineRule="auto"/>
        <w:jc w:val="center"/>
        <w:rPr>
          <w:rFonts w:ascii="AR JULIAN" w:hAnsi="AR JULIAN"/>
          <w:b/>
          <w:bCs/>
          <w:sz w:val="20"/>
          <w:szCs w:val="18"/>
        </w:rPr>
      </w:pPr>
    </w:p>
    <w:p w14:paraId="784752AB" w14:textId="77777777" w:rsidR="007B6EB2" w:rsidRDefault="007B6EB2" w:rsidP="00D22FA4">
      <w:pPr>
        <w:spacing w:after="0" w:line="240" w:lineRule="auto"/>
        <w:jc w:val="center"/>
        <w:rPr>
          <w:rFonts w:ascii="AR JULIAN" w:hAnsi="AR JULIAN"/>
          <w:b/>
          <w:bCs/>
        </w:rPr>
      </w:pPr>
    </w:p>
    <w:p w14:paraId="612B17DB" w14:textId="340FEE32" w:rsidR="00420160" w:rsidRPr="00843AE2" w:rsidRDefault="000C59E7" w:rsidP="00D22FA4">
      <w:pPr>
        <w:spacing w:after="0" w:line="240" w:lineRule="auto"/>
        <w:jc w:val="center"/>
        <w:rPr>
          <w:rFonts w:ascii="AR JULIAN" w:hAnsi="AR JULIAN"/>
          <w:b/>
          <w:bCs/>
        </w:rPr>
      </w:pPr>
      <w:r>
        <w:rPr>
          <w:rFonts w:ascii="AR JULIAN" w:hAnsi="AR JULIAN"/>
          <w:b/>
          <w:bCs/>
        </w:rPr>
        <w:t>Psalm 130:7</w:t>
      </w:r>
    </w:p>
    <w:p w14:paraId="142F1E3D" w14:textId="7DCE0E5A" w:rsidR="00D10CE6" w:rsidRDefault="000C59E7" w:rsidP="00E14BB6">
      <w:pPr>
        <w:pStyle w:val="NoSpacing"/>
        <w:ind w:hanging="180"/>
        <w:jc w:val="center"/>
        <w:rPr>
          <w:rFonts w:ascii="AR JULIAN" w:hAnsi="AR JULIAN"/>
          <w:b/>
          <w:bCs/>
        </w:rPr>
      </w:pPr>
      <w:r w:rsidRPr="000C59E7">
        <w:rPr>
          <w:rFonts w:ascii="AR JULIAN" w:hAnsi="AR JULIAN"/>
          <w:b/>
          <w:bCs/>
        </w:rPr>
        <w:t>O Israel, hope in the LORD! For with the LORD there is steadfast love, and with him is plentiful redemption.</w:t>
      </w:r>
    </w:p>
    <w:p w14:paraId="2D5D9033" w14:textId="77777777" w:rsidR="00C167E5" w:rsidRPr="00843AE2" w:rsidRDefault="00C167E5" w:rsidP="00E14BB6">
      <w:pPr>
        <w:pStyle w:val="NoSpacing"/>
        <w:ind w:hanging="180"/>
        <w:jc w:val="center"/>
        <w:rPr>
          <w:rFonts w:ascii="AR JULIAN" w:hAnsi="AR JULIAN"/>
          <w:b/>
          <w:bCs/>
        </w:rPr>
      </w:pPr>
    </w:p>
    <w:p w14:paraId="6AFF1627" w14:textId="77777777" w:rsidR="00843AE2" w:rsidRDefault="00843AE2" w:rsidP="00E14BB6">
      <w:pPr>
        <w:pStyle w:val="NoSpacing"/>
        <w:ind w:hanging="180"/>
        <w:jc w:val="center"/>
        <w:rPr>
          <w:rFonts w:ascii="AR JULIAN" w:hAnsi="AR JULIAN"/>
          <w:b/>
          <w:bCs/>
          <w:szCs w:val="20"/>
        </w:rPr>
      </w:pPr>
    </w:p>
    <w:p w14:paraId="4C23052D" w14:textId="6790E54D" w:rsidR="00D50435" w:rsidRPr="005739C2" w:rsidRDefault="00C167E5" w:rsidP="00B54E15">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365BBF97">
            <wp:simplePos x="0" y="0"/>
            <wp:positionH relativeFrom="column">
              <wp:posOffset>83820</wp:posOffset>
            </wp:positionH>
            <wp:positionV relativeFrom="paragraph">
              <wp:posOffset>57150</wp:posOffset>
            </wp:positionV>
            <wp:extent cx="1028700" cy="4337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433705"/>
                    </a:xfrm>
                    <a:prstGeom prst="rect">
                      <a:avLst/>
                    </a:prstGeom>
                  </pic:spPr>
                </pic:pic>
              </a:graphicData>
            </a:graphic>
            <wp14:sizeRelH relativeFrom="page">
              <wp14:pctWidth>0</wp14:pctWidth>
            </wp14:sizeRelH>
            <wp14:sizeRelV relativeFrom="page">
              <wp14:pctHeight>0</wp14:pctHeight>
            </wp14:sizeRelV>
          </wp:anchor>
        </w:drawing>
      </w:r>
      <w:r w:rsidR="000C59E7">
        <w:rPr>
          <w:rFonts w:ascii="AR JULIAN" w:hAnsi="AR JULIAN"/>
          <w:b/>
          <w:bCs/>
          <w:szCs w:val="28"/>
        </w:rPr>
        <w:t>The God of Redemptive Love</w:t>
      </w:r>
    </w:p>
    <w:p w14:paraId="3A2E02DD" w14:textId="48FE8714"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7C1B27F" w14:textId="77777777" w:rsidR="00C8329D" w:rsidRPr="00EB50AE" w:rsidRDefault="00C8329D" w:rsidP="00A65CAE">
      <w:pPr>
        <w:spacing w:after="0"/>
        <w:jc w:val="both"/>
        <w:rPr>
          <w:rFonts w:asciiTheme="majorHAnsi" w:hAnsiTheme="majorHAnsi"/>
          <w:b/>
          <w:sz w:val="18"/>
          <w:szCs w:val="16"/>
        </w:rPr>
      </w:pPr>
    </w:p>
    <w:p w14:paraId="0DBC4668" w14:textId="77777777" w:rsidR="00C80E31" w:rsidRPr="00C167E5" w:rsidRDefault="00C80E31" w:rsidP="00A65CAE">
      <w:pPr>
        <w:spacing w:after="0"/>
        <w:jc w:val="both"/>
        <w:rPr>
          <w:rFonts w:asciiTheme="majorHAnsi" w:hAnsiTheme="majorHAnsi"/>
          <w:b/>
          <w:sz w:val="16"/>
          <w:szCs w:val="16"/>
        </w:rPr>
      </w:pPr>
    </w:p>
    <w:p w14:paraId="69027BFA" w14:textId="377E6FA9" w:rsidR="00AA1670" w:rsidRPr="003402D9" w:rsidRDefault="000C59E7" w:rsidP="00A65CAE">
      <w:pPr>
        <w:spacing w:after="0"/>
        <w:jc w:val="both"/>
        <w:rPr>
          <w:rFonts w:asciiTheme="majorHAnsi" w:hAnsiTheme="majorHAnsi"/>
          <w:b/>
          <w:sz w:val="19"/>
          <w:szCs w:val="19"/>
        </w:rPr>
      </w:pPr>
      <w:r>
        <w:rPr>
          <w:rFonts w:asciiTheme="majorHAnsi" w:hAnsiTheme="majorHAnsi"/>
          <w:b/>
          <w:sz w:val="19"/>
          <w:szCs w:val="19"/>
        </w:rPr>
        <w:t>1 Samuel 15:23</w:t>
      </w:r>
    </w:p>
    <w:p w14:paraId="73507AB2" w14:textId="24C355E9" w:rsidR="000C59E7" w:rsidRPr="000C59E7" w:rsidRDefault="000C59E7" w:rsidP="000C59E7">
      <w:pPr>
        <w:spacing w:after="0"/>
        <w:jc w:val="both"/>
        <w:rPr>
          <w:rFonts w:asciiTheme="majorHAnsi" w:hAnsiTheme="majorHAnsi"/>
          <w:i/>
          <w:sz w:val="20"/>
          <w:szCs w:val="20"/>
        </w:rPr>
      </w:pPr>
      <w:r w:rsidRPr="000C59E7">
        <w:rPr>
          <w:rFonts w:asciiTheme="majorHAnsi" w:hAnsiTheme="majorHAnsi"/>
          <w:i/>
          <w:sz w:val="20"/>
          <w:szCs w:val="20"/>
        </w:rPr>
        <w:t>For rebellion is as the sin of divination, and presumption is as iniquity and idolatry.</w:t>
      </w:r>
    </w:p>
    <w:p w14:paraId="1F5B0907" w14:textId="0F58D8AD" w:rsidR="00D60CDA" w:rsidRPr="003402D9" w:rsidRDefault="000C59E7" w:rsidP="000C59E7">
      <w:pPr>
        <w:spacing w:after="0"/>
        <w:jc w:val="both"/>
        <w:rPr>
          <w:rFonts w:asciiTheme="majorHAnsi" w:hAnsiTheme="majorHAnsi"/>
          <w:i/>
          <w:sz w:val="20"/>
          <w:szCs w:val="20"/>
        </w:rPr>
      </w:pPr>
      <w:r w:rsidRPr="000C59E7">
        <w:rPr>
          <w:rFonts w:asciiTheme="majorHAnsi" w:hAnsiTheme="majorHAnsi"/>
          <w:i/>
          <w:sz w:val="20"/>
          <w:szCs w:val="20"/>
        </w:rPr>
        <w:t xml:space="preserve">Because you have rejected the word of the </w:t>
      </w:r>
      <w:r>
        <w:rPr>
          <w:rFonts w:asciiTheme="majorHAnsi" w:hAnsiTheme="majorHAnsi"/>
          <w:i/>
          <w:sz w:val="20"/>
          <w:szCs w:val="20"/>
        </w:rPr>
        <w:t>LORD</w:t>
      </w:r>
      <w:r w:rsidRPr="000C59E7">
        <w:rPr>
          <w:rFonts w:asciiTheme="majorHAnsi" w:hAnsiTheme="majorHAnsi"/>
          <w:i/>
          <w:sz w:val="20"/>
          <w:szCs w:val="20"/>
        </w:rPr>
        <w:t>,</w:t>
      </w:r>
      <w:r>
        <w:rPr>
          <w:rFonts w:asciiTheme="majorHAnsi" w:hAnsiTheme="majorHAnsi"/>
          <w:i/>
          <w:sz w:val="20"/>
          <w:szCs w:val="20"/>
        </w:rPr>
        <w:t xml:space="preserve"> </w:t>
      </w:r>
      <w:r w:rsidRPr="000C59E7">
        <w:rPr>
          <w:rFonts w:asciiTheme="majorHAnsi" w:hAnsiTheme="majorHAnsi"/>
          <w:i/>
          <w:sz w:val="20"/>
          <w:szCs w:val="20"/>
        </w:rPr>
        <w:t>he has also rejected you from being king.”</w:t>
      </w:r>
    </w:p>
    <w:p w14:paraId="027617E8" w14:textId="77777777" w:rsidR="00D60CDA" w:rsidRPr="003402D9" w:rsidRDefault="00D60CDA" w:rsidP="00D60CDA">
      <w:pPr>
        <w:spacing w:after="0"/>
        <w:jc w:val="both"/>
        <w:rPr>
          <w:rFonts w:asciiTheme="majorHAnsi" w:hAnsiTheme="majorHAnsi"/>
          <w:i/>
          <w:sz w:val="19"/>
          <w:szCs w:val="19"/>
        </w:rPr>
      </w:pPr>
    </w:p>
    <w:p w14:paraId="077FC1E7" w14:textId="7C83D378" w:rsidR="00416454" w:rsidRPr="003402D9" w:rsidRDefault="000C59E7" w:rsidP="00D60CDA">
      <w:pPr>
        <w:spacing w:after="0"/>
        <w:jc w:val="both"/>
        <w:rPr>
          <w:rFonts w:asciiTheme="majorHAnsi" w:hAnsiTheme="majorHAnsi"/>
          <w:b/>
          <w:sz w:val="19"/>
          <w:szCs w:val="19"/>
        </w:rPr>
      </w:pPr>
      <w:r>
        <w:rPr>
          <w:rFonts w:asciiTheme="majorHAnsi" w:hAnsiTheme="majorHAnsi"/>
          <w:b/>
          <w:sz w:val="19"/>
          <w:szCs w:val="19"/>
        </w:rPr>
        <w:t>Jude 1:11</w:t>
      </w:r>
    </w:p>
    <w:p w14:paraId="4B3E6B40" w14:textId="29C89F2A" w:rsidR="00416454" w:rsidRPr="003402D9" w:rsidRDefault="000C59E7" w:rsidP="007B6EB2">
      <w:pPr>
        <w:spacing w:after="0"/>
        <w:jc w:val="both"/>
        <w:rPr>
          <w:rFonts w:asciiTheme="majorHAnsi" w:hAnsiTheme="majorHAnsi"/>
          <w:i/>
          <w:sz w:val="20"/>
          <w:szCs w:val="20"/>
        </w:rPr>
      </w:pPr>
      <w:r w:rsidRPr="000C59E7">
        <w:rPr>
          <w:rFonts w:asciiTheme="majorHAnsi" w:hAnsiTheme="majorHAnsi"/>
          <w:i/>
          <w:sz w:val="20"/>
          <w:szCs w:val="20"/>
        </w:rPr>
        <w:t>Woe to them! For they walked in the way of Cain and abandoned themselves for the sake of gain to Balaam's error and perished in Korah's rebellion.</w:t>
      </w:r>
    </w:p>
    <w:p w14:paraId="34A546CA" w14:textId="77777777" w:rsidR="00416454" w:rsidRPr="003402D9" w:rsidRDefault="00416454" w:rsidP="00A65CAE">
      <w:pPr>
        <w:spacing w:after="0"/>
        <w:jc w:val="both"/>
        <w:rPr>
          <w:rFonts w:asciiTheme="majorHAnsi" w:hAnsiTheme="majorHAnsi"/>
          <w:b/>
          <w:sz w:val="19"/>
          <w:szCs w:val="19"/>
        </w:rPr>
      </w:pPr>
    </w:p>
    <w:p w14:paraId="4399880D" w14:textId="601021B5" w:rsidR="008B5DD1" w:rsidRPr="003402D9" w:rsidRDefault="000C59E7" w:rsidP="00A65CAE">
      <w:pPr>
        <w:spacing w:after="0"/>
        <w:jc w:val="both"/>
        <w:rPr>
          <w:rFonts w:asciiTheme="majorHAnsi" w:hAnsiTheme="majorHAnsi"/>
          <w:b/>
          <w:sz w:val="19"/>
          <w:szCs w:val="19"/>
        </w:rPr>
      </w:pPr>
      <w:r>
        <w:rPr>
          <w:rFonts w:asciiTheme="majorHAnsi" w:hAnsiTheme="majorHAnsi"/>
          <w:b/>
          <w:sz w:val="19"/>
          <w:szCs w:val="19"/>
        </w:rPr>
        <w:t>Romans 2:5</w:t>
      </w:r>
    </w:p>
    <w:p w14:paraId="74053E4D" w14:textId="4A9B43FF" w:rsidR="00C00BBC" w:rsidRPr="003402D9" w:rsidRDefault="000C59E7" w:rsidP="00357F5A">
      <w:pPr>
        <w:jc w:val="both"/>
        <w:rPr>
          <w:rFonts w:asciiTheme="majorHAnsi" w:hAnsiTheme="majorHAnsi"/>
          <w:i/>
          <w:sz w:val="20"/>
          <w:szCs w:val="20"/>
        </w:rPr>
      </w:pPr>
      <w:r w:rsidRPr="000C59E7">
        <w:rPr>
          <w:rFonts w:asciiTheme="majorHAnsi" w:hAnsiTheme="majorHAnsi"/>
          <w:i/>
          <w:sz w:val="20"/>
          <w:szCs w:val="20"/>
        </w:rPr>
        <w:t>But because of your hard and impenitent heart you are storing up wrath for yourself on the day of wrath when God's righteous judgment will be revealed.</w:t>
      </w:r>
    </w:p>
    <w:p w14:paraId="0833F92D" w14:textId="65396B4E" w:rsidR="00C72485" w:rsidRPr="003402D9" w:rsidRDefault="000C59E7" w:rsidP="00C72485">
      <w:pPr>
        <w:spacing w:after="0"/>
        <w:jc w:val="both"/>
        <w:rPr>
          <w:rFonts w:asciiTheme="majorHAnsi" w:hAnsiTheme="majorHAnsi"/>
          <w:b/>
          <w:sz w:val="19"/>
          <w:szCs w:val="19"/>
        </w:rPr>
      </w:pPr>
      <w:r>
        <w:rPr>
          <w:rFonts w:asciiTheme="majorHAnsi" w:hAnsiTheme="majorHAnsi"/>
          <w:b/>
          <w:sz w:val="19"/>
          <w:szCs w:val="19"/>
        </w:rPr>
        <w:t>Luke 13:35</w:t>
      </w:r>
    </w:p>
    <w:p w14:paraId="4CEAE7B9" w14:textId="430B766F" w:rsidR="00C72485" w:rsidRPr="003402D9" w:rsidRDefault="000C59E7" w:rsidP="007B6EB2">
      <w:pPr>
        <w:jc w:val="both"/>
        <w:rPr>
          <w:rFonts w:asciiTheme="majorHAnsi" w:hAnsiTheme="majorHAnsi"/>
          <w:i/>
          <w:sz w:val="20"/>
          <w:szCs w:val="20"/>
        </w:rPr>
      </w:pPr>
      <w:r>
        <w:rPr>
          <w:rFonts w:asciiTheme="majorHAnsi" w:hAnsiTheme="majorHAnsi"/>
          <w:i/>
          <w:sz w:val="20"/>
          <w:szCs w:val="20"/>
        </w:rPr>
        <w:t>“</w:t>
      </w:r>
      <w:r w:rsidRPr="000C59E7">
        <w:rPr>
          <w:rFonts w:asciiTheme="majorHAnsi" w:hAnsiTheme="majorHAnsi"/>
          <w:i/>
          <w:sz w:val="20"/>
          <w:szCs w:val="20"/>
        </w:rPr>
        <w:t xml:space="preserve">Behold, your house is forsaken. And I tell </w:t>
      </w:r>
      <w:proofErr w:type="gramStart"/>
      <w:r w:rsidRPr="000C59E7">
        <w:rPr>
          <w:rFonts w:asciiTheme="majorHAnsi" w:hAnsiTheme="majorHAnsi"/>
          <w:i/>
          <w:sz w:val="20"/>
          <w:szCs w:val="20"/>
        </w:rPr>
        <w:t>you,</w:t>
      </w:r>
      <w:proofErr w:type="gramEnd"/>
      <w:r w:rsidRPr="000C59E7">
        <w:rPr>
          <w:rFonts w:asciiTheme="majorHAnsi" w:hAnsiTheme="majorHAnsi"/>
          <w:i/>
          <w:sz w:val="20"/>
          <w:szCs w:val="20"/>
        </w:rPr>
        <w:t xml:space="preserve"> you will not see me until you say, ‘Blessed is he who comes in the name of the Lord!’”</w:t>
      </w:r>
    </w:p>
    <w:p w14:paraId="6AC87CC5" w14:textId="083AB266" w:rsidR="0016329D" w:rsidRPr="003402D9" w:rsidRDefault="000C59E7" w:rsidP="00C7743C">
      <w:pPr>
        <w:spacing w:after="0"/>
        <w:jc w:val="both"/>
        <w:rPr>
          <w:rFonts w:asciiTheme="majorHAnsi" w:hAnsiTheme="majorHAnsi"/>
          <w:b/>
          <w:sz w:val="19"/>
          <w:szCs w:val="19"/>
        </w:rPr>
      </w:pPr>
      <w:r>
        <w:rPr>
          <w:rFonts w:asciiTheme="majorHAnsi" w:hAnsiTheme="majorHAnsi"/>
          <w:b/>
          <w:sz w:val="19"/>
          <w:szCs w:val="19"/>
        </w:rPr>
        <w:t>Jeremiah 5:19</w:t>
      </w:r>
    </w:p>
    <w:p w14:paraId="2867863B" w14:textId="544965E9" w:rsidR="00406431" w:rsidRPr="003402D9" w:rsidRDefault="000C59E7" w:rsidP="003402D9">
      <w:pPr>
        <w:jc w:val="both"/>
        <w:rPr>
          <w:rFonts w:asciiTheme="majorHAnsi" w:hAnsiTheme="majorHAnsi"/>
          <w:i/>
          <w:sz w:val="20"/>
          <w:szCs w:val="20"/>
        </w:rPr>
      </w:pPr>
      <w:r w:rsidRPr="000C59E7">
        <w:rPr>
          <w:rFonts w:asciiTheme="majorHAnsi" w:hAnsiTheme="majorHAnsi"/>
          <w:i/>
          <w:sz w:val="20"/>
          <w:szCs w:val="20"/>
        </w:rPr>
        <w:t xml:space="preserve">And when your people say, ‘Why has the </w:t>
      </w:r>
      <w:r>
        <w:rPr>
          <w:rFonts w:asciiTheme="majorHAnsi" w:hAnsiTheme="majorHAnsi"/>
          <w:i/>
          <w:sz w:val="20"/>
          <w:szCs w:val="20"/>
        </w:rPr>
        <w:t>LORD</w:t>
      </w:r>
      <w:r w:rsidRPr="000C59E7">
        <w:rPr>
          <w:rFonts w:asciiTheme="majorHAnsi" w:hAnsiTheme="majorHAnsi"/>
          <w:i/>
          <w:sz w:val="20"/>
          <w:szCs w:val="20"/>
        </w:rPr>
        <w:t xml:space="preserve"> our God done all these things to us?’ you shall say to them, ‘As you have forsaken me and served foreign gods in your land, so you shall serve foreigners in a land that is not yours.’”</w:t>
      </w:r>
    </w:p>
    <w:p w14:paraId="2695583B" w14:textId="08EEC8B1" w:rsidR="00614B70" w:rsidRPr="003402D9" w:rsidRDefault="000C59E7" w:rsidP="00614B70">
      <w:pPr>
        <w:spacing w:after="0"/>
        <w:jc w:val="both"/>
        <w:rPr>
          <w:rFonts w:asciiTheme="majorHAnsi" w:hAnsiTheme="majorHAnsi"/>
          <w:b/>
          <w:sz w:val="19"/>
          <w:szCs w:val="19"/>
        </w:rPr>
      </w:pPr>
      <w:r>
        <w:rPr>
          <w:rFonts w:asciiTheme="majorHAnsi" w:hAnsiTheme="majorHAnsi"/>
          <w:b/>
          <w:sz w:val="19"/>
          <w:szCs w:val="19"/>
        </w:rPr>
        <w:t>Nahum 1:2</w:t>
      </w:r>
    </w:p>
    <w:p w14:paraId="4A669E42" w14:textId="6AC62135" w:rsidR="00614B70" w:rsidRPr="003402D9" w:rsidRDefault="000C59E7" w:rsidP="000C59E7">
      <w:pPr>
        <w:jc w:val="both"/>
        <w:rPr>
          <w:rFonts w:asciiTheme="majorHAnsi" w:hAnsiTheme="majorHAnsi"/>
          <w:i/>
          <w:sz w:val="20"/>
          <w:szCs w:val="20"/>
        </w:rPr>
      </w:pPr>
      <w:bookmarkStart w:id="0" w:name="_Hlk166096877"/>
      <w:r w:rsidRPr="000C59E7">
        <w:rPr>
          <w:rFonts w:asciiTheme="majorHAnsi" w:hAnsiTheme="majorHAnsi"/>
          <w:i/>
          <w:sz w:val="20"/>
          <w:szCs w:val="20"/>
        </w:rPr>
        <w:t>The Lord is a jealous and avenging God; the Lord is avenging and wrathful;</w:t>
      </w:r>
      <w:r>
        <w:rPr>
          <w:rFonts w:asciiTheme="majorHAnsi" w:hAnsiTheme="majorHAnsi"/>
          <w:i/>
          <w:sz w:val="20"/>
          <w:szCs w:val="20"/>
        </w:rPr>
        <w:t xml:space="preserve"> </w:t>
      </w:r>
      <w:r w:rsidRPr="000C59E7">
        <w:rPr>
          <w:rFonts w:asciiTheme="majorHAnsi" w:hAnsiTheme="majorHAnsi"/>
          <w:i/>
          <w:sz w:val="20"/>
          <w:szCs w:val="20"/>
        </w:rPr>
        <w:t xml:space="preserve">the </w:t>
      </w:r>
      <w:r>
        <w:rPr>
          <w:rFonts w:asciiTheme="majorHAnsi" w:hAnsiTheme="majorHAnsi"/>
          <w:i/>
          <w:sz w:val="20"/>
          <w:szCs w:val="20"/>
        </w:rPr>
        <w:t>LORD</w:t>
      </w:r>
      <w:r w:rsidRPr="000C59E7">
        <w:rPr>
          <w:rFonts w:asciiTheme="majorHAnsi" w:hAnsiTheme="majorHAnsi"/>
          <w:i/>
          <w:sz w:val="20"/>
          <w:szCs w:val="20"/>
        </w:rPr>
        <w:t xml:space="preserve"> takes vengeance on his adversaries and keeps wrath for his enemies.</w:t>
      </w:r>
    </w:p>
    <w:bookmarkEnd w:id="0"/>
    <w:p w14:paraId="5DD2271C" w14:textId="5A26C0F0" w:rsidR="00614B70" w:rsidRPr="003402D9" w:rsidRDefault="000C59E7" w:rsidP="00614B70">
      <w:pPr>
        <w:spacing w:after="0"/>
        <w:jc w:val="both"/>
        <w:rPr>
          <w:rFonts w:asciiTheme="majorHAnsi" w:hAnsiTheme="majorHAnsi"/>
          <w:b/>
          <w:sz w:val="19"/>
          <w:szCs w:val="19"/>
        </w:rPr>
      </w:pPr>
      <w:r>
        <w:rPr>
          <w:rFonts w:asciiTheme="majorHAnsi" w:hAnsiTheme="majorHAnsi"/>
          <w:b/>
          <w:sz w:val="19"/>
          <w:szCs w:val="19"/>
        </w:rPr>
        <w:t>Ephesians 1:7</w:t>
      </w:r>
    </w:p>
    <w:p w14:paraId="623354E8" w14:textId="5046A8CD" w:rsidR="00614B70" w:rsidRPr="003402D9" w:rsidRDefault="000C59E7" w:rsidP="007B6EB2">
      <w:pPr>
        <w:jc w:val="both"/>
        <w:rPr>
          <w:rFonts w:asciiTheme="majorHAnsi" w:hAnsiTheme="majorHAnsi"/>
          <w:i/>
          <w:sz w:val="20"/>
          <w:szCs w:val="20"/>
        </w:rPr>
      </w:pPr>
      <w:r w:rsidRPr="000C59E7">
        <w:rPr>
          <w:rFonts w:asciiTheme="majorHAnsi" w:hAnsiTheme="majorHAnsi"/>
          <w:i/>
          <w:sz w:val="20"/>
          <w:szCs w:val="20"/>
        </w:rPr>
        <w:t>In him we have redemption through his blood, the forgiveness of our trespasses, according to the riches of his grace</w:t>
      </w:r>
      <w:r>
        <w:rPr>
          <w:rFonts w:asciiTheme="majorHAnsi" w:hAnsiTheme="majorHAnsi"/>
          <w:i/>
          <w:sz w:val="20"/>
          <w:szCs w:val="20"/>
        </w:rPr>
        <w:t>.</w:t>
      </w:r>
    </w:p>
    <w:p w14:paraId="0CBF8D76" w14:textId="6139C8CE" w:rsidR="0063760F" w:rsidRPr="003402D9" w:rsidRDefault="000C59E7" w:rsidP="0063760F">
      <w:pPr>
        <w:spacing w:after="0"/>
        <w:jc w:val="both"/>
        <w:rPr>
          <w:rFonts w:asciiTheme="majorHAnsi" w:hAnsiTheme="majorHAnsi"/>
          <w:b/>
          <w:bCs/>
          <w:iCs/>
          <w:sz w:val="19"/>
          <w:szCs w:val="19"/>
        </w:rPr>
      </w:pPr>
      <w:r>
        <w:rPr>
          <w:rFonts w:asciiTheme="majorHAnsi" w:hAnsiTheme="majorHAnsi"/>
          <w:b/>
          <w:bCs/>
          <w:iCs/>
          <w:sz w:val="19"/>
          <w:szCs w:val="19"/>
        </w:rPr>
        <w:t>Hebrews 9:12</w:t>
      </w:r>
    </w:p>
    <w:p w14:paraId="7FD238D4" w14:textId="3FA08F54" w:rsidR="0063760F" w:rsidRDefault="00C167E5" w:rsidP="007B6EB2">
      <w:pPr>
        <w:jc w:val="both"/>
        <w:rPr>
          <w:rFonts w:asciiTheme="majorHAnsi" w:hAnsiTheme="majorHAnsi"/>
          <w:i/>
          <w:sz w:val="20"/>
          <w:szCs w:val="20"/>
        </w:rPr>
      </w:pPr>
      <w:r>
        <w:rPr>
          <w:rFonts w:asciiTheme="majorHAnsi" w:hAnsiTheme="majorHAnsi"/>
          <w:i/>
          <w:sz w:val="20"/>
          <w:szCs w:val="20"/>
        </w:rPr>
        <w:t>...</w:t>
      </w:r>
      <w:r w:rsidR="000C59E7" w:rsidRPr="000C59E7">
        <w:rPr>
          <w:rFonts w:asciiTheme="majorHAnsi" w:hAnsiTheme="majorHAnsi"/>
          <w:i/>
          <w:sz w:val="20"/>
          <w:szCs w:val="20"/>
        </w:rPr>
        <w:t>he entered once for all into the holy places, not by means of the blood of goats and calves but by means of his own blood, thus securing an eternal redemption.</w:t>
      </w:r>
    </w:p>
    <w:p w14:paraId="30138ADD" w14:textId="6F920203" w:rsidR="00C167E5" w:rsidRPr="00C167E5" w:rsidRDefault="00C167E5" w:rsidP="00C167E5">
      <w:pPr>
        <w:spacing w:after="0"/>
        <w:jc w:val="both"/>
        <w:rPr>
          <w:rFonts w:asciiTheme="majorHAnsi" w:hAnsiTheme="majorHAnsi"/>
          <w:b/>
          <w:bCs/>
          <w:iCs/>
          <w:sz w:val="20"/>
          <w:szCs w:val="20"/>
        </w:rPr>
      </w:pPr>
      <w:r w:rsidRPr="00C167E5">
        <w:rPr>
          <w:rFonts w:asciiTheme="majorHAnsi" w:hAnsiTheme="majorHAnsi"/>
          <w:b/>
          <w:bCs/>
          <w:iCs/>
          <w:sz w:val="20"/>
          <w:szCs w:val="20"/>
        </w:rPr>
        <w:t>Isaiah 44:22</w:t>
      </w:r>
    </w:p>
    <w:p w14:paraId="5169A526" w14:textId="61D973F8" w:rsidR="00C167E5" w:rsidRPr="003402D9" w:rsidRDefault="00C167E5" w:rsidP="00C167E5">
      <w:pPr>
        <w:jc w:val="both"/>
        <w:rPr>
          <w:rFonts w:asciiTheme="majorHAnsi" w:hAnsiTheme="majorHAnsi"/>
          <w:i/>
          <w:sz w:val="20"/>
          <w:szCs w:val="20"/>
        </w:rPr>
      </w:pPr>
      <w:r w:rsidRPr="00C167E5">
        <w:rPr>
          <w:rFonts w:asciiTheme="majorHAnsi" w:hAnsiTheme="majorHAnsi"/>
          <w:i/>
          <w:sz w:val="20"/>
          <w:szCs w:val="20"/>
        </w:rPr>
        <w:t>I have blotted out your transgressions like a cloud and your sins like mist;</w:t>
      </w:r>
      <w:r>
        <w:rPr>
          <w:rFonts w:asciiTheme="majorHAnsi" w:hAnsiTheme="majorHAnsi"/>
          <w:i/>
          <w:sz w:val="20"/>
          <w:szCs w:val="20"/>
        </w:rPr>
        <w:t xml:space="preserve"> </w:t>
      </w:r>
      <w:r w:rsidRPr="00C167E5">
        <w:rPr>
          <w:rFonts w:asciiTheme="majorHAnsi" w:hAnsiTheme="majorHAnsi"/>
          <w:i/>
          <w:sz w:val="20"/>
          <w:szCs w:val="20"/>
        </w:rPr>
        <w:t>return to me, for I have redeemed you.</w:t>
      </w:r>
    </w:p>
    <w:sectPr w:rsidR="00C167E5" w:rsidRPr="003402D9"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143A" w14:textId="77777777" w:rsidR="00BD343A" w:rsidRDefault="00BD343A" w:rsidP="00972618">
      <w:pPr>
        <w:spacing w:after="0" w:line="240" w:lineRule="auto"/>
      </w:pPr>
      <w:r>
        <w:separator/>
      </w:r>
    </w:p>
  </w:endnote>
  <w:endnote w:type="continuationSeparator" w:id="0">
    <w:p w14:paraId="1A22CB86" w14:textId="77777777" w:rsidR="00BD343A" w:rsidRDefault="00BD343A"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BE0B" w14:textId="77777777" w:rsidR="00BD343A" w:rsidRDefault="00BD343A" w:rsidP="00972618">
      <w:pPr>
        <w:spacing w:after="0" w:line="240" w:lineRule="auto"/>
      </w:pPr>
      <w:r>
        <w:separator/>
      </w:r>
    </w:p>
  </w:footnote>
  <w:footnote w:type="continuationSeparator" w:id="0">
    <w:p w14:paraId="0B38693B" w14:textId="77777777" w:rsidR="00BD343A" w:rsidRDefault="00BD343A"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276B"/>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6B1D"/>
    <w:rsid w:val="00097CB1"/>
    <w:rsid w:val="000A0EBF"/>
    <w:rsid w:val="000A216F"/>
    <w:rsid w:val="000A4298"/>
    <w:rsid w:val="000A7261"/>
    <w:rsid w:val="000B20C9"/>
    <w:rsid w:val="000B2936"/>
    <w:rsid w:val="000B4FBE"/>
    <w:rsid w:val="000B607C"/>
    <w:rsid w:val="000B6CD5"/>
    <w:rsid w:val="000B7917"/>
    <w:rsid w:val="000C59E7"/>
    <w:rsid w:val="000C66E0"/>
    <w:rsid w:val="000C7EAF"/>
    <w:rsid w:val="000D04AE"/>
    <w:rsid w:val="000D259D"/>
    <w:rsid w:val="000D403A"/>
    <w:rsid w:val="000F3DB1"/>
    <w:rsid w:val="000F7569"/>
    <w:rsid w:val="0010331F"/>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374E1"/>
    <w:rsid w:val="00241787"/>
    <w:rsid w:val="00250D93"/>
    <w:rsid w:val="00254199"/>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C500C"/>
    <w:rsid w:val="002D0D8A"/>
    <w:rsid w:val="002D47EF"/>
    <w:rsid w:val="002E4297"/>
    <w:rsid w:val="002E5158"/>
    <w:rsid w:val="002F1905"/>
    <w:rsid w:val="002F20AD"/>
    <w:rsid w:val="002F28B4"/>
    <w:rsid w:val="002F2E87"/>
    <w:rsid w:val="002F5BC3"/>
    <w:rsid w:val="002F5EEE"/>
    <w:rsid w:val="002F7F37"/>
    <w:rsid w:val="003016E6"/>
    <w:rsid w:val="00303B9F"/>
    <w:rsid w:val="003053AB"/>
    <w:rsid w:val="003057DF"/>
    <w:rsid w:val="00311590"/>
    <w:rsid w:val="00315C47"/>
    <w:rsid w:val="0032168C"/>
    <w:rsid w:val="00326148"/>
    <w:rsid w:val="00326477"/>
    <w:rsid w:val="00331F05"/>
    <w:rsid w:val="003325BB"/>
    <w:rsid w:val="003402D9"/>
    <w:rsid w:val="00357F5A"/>
    <w:rsid w:val="003646CF"/>
    <w:rsid w:val="00366E79"/>
    <w:rsid w:val="003739DF"/>
    <w:rsid w:val="0038085E"/>
    <w:rsid w:val="0038173D"/>
    <w:rsid w:val="00387A6B"/>
    <w:rsid w:val="00390750"/>
    <w:rsid w:val="0039509E"/>
    <w:rsid w:val="003A68D5"/>
    <w:rsid w:val="003B146B"/>
    <w:rsid w:val="003B19E3"/>
    <w:rsid w:val="003B20AF"/>
    <w:rsid w:val="003B3148"/>
    <w:rsid w:val="003B5C1C"/>
    <w:rsid w:val="003C216A"/>
    <w:rsid w:val="003C3ACB"/>
    <w:rsid w:val="003C41D1"/>
    <w:rsid w:val="003C59DA"/>
    <w:rsid w:val="003D26FE"/>
    <w:rsid w:val="003D7533"/>
    <w:rsid w:val="003D7F3A"/>
    <w:rsid w:val="003E0CA3"/>
    <w:rsid w:val="003E4725"/>
    <w:rsid w:val="003F0458"/>
    <w:rsid w:val="003F785F"/>
    <w:rsid w:val="00400331"/>
    <w:rsid w:val="00401ADA"/>
    <w:rsid w:val="0040385B"/>
    <w:rsid w:val="00406431"/>
    <w:rsid w:val="00407E95"/>
    <w:rsid w:val="00413C24"/>
    <w:rsid w:val="00416454"/>
    <w:rsid w:val="00420160"/>
    <w:rsid w:val="00424BE3"/>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2276"/>
    <w:rsid w:val="00475C79"/>
    <w:rsid w:val="004806E5"/>
    <w:rsid w:val="0048557F"/>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39E2"/>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0CF7"/>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4856"/>
    <w:rsid w:val="007B6EB2"/>
    <w:rsid w:val="007B76AC"/>
    <w:rsid w:val="007C25FE"/>
    <w:rsid w:val="007C3C76"/>
    <w:rsid w:val="007D4648"/>
    <w:rsid w:val="007E287E"/>
    <w:rsid w:val="007E79F1"/>
    <w:rsid w:val="007F0EAF"/>
    <w:rsid w:val="007F129B"/>
    <w:rsid w:val="007F3D7F"/>
    <w:rsid w:val="007F7F02"/>
    <w:rsid w:val="008025F9"/>
    <w:rsid w:val="00803440"/>
    <w:rsid w:val="008057D6"/>
    <w:rsid w:val="0080610B"/>
    <w:rsid w:val="00807670"/>
    <w:rsid w:val="008077DC"/>
    <w:rsid w:val="008101A1"/>
    <w:rsid w:val="00810DE0"/>
    <w:rsid w:val="00817A65"/>
    <w:rsid w:val="00826C09"/>
    <w:rsid w:val="008318E4"/>
    <w:rsid w:val="00831F51"/>
    <w:rsid w:val="00834F2A"/>
    <w:rsid w:val="008374BE"/>
    <w:rsid w:val="0083783C"/>
    <w:rsid w:val="00841E37"/>
    <w:rsid w:val="008421D7"/>
    <w:rsid w:val="0084327A"/>
    <w:rsid w:val="00843AE2"/>
    <w:rsid w:val="00843FBB"/>
    <w:rsid w:val="00844C58"/>
    <w:rsid w:val="00844F20"/>
    <w:rsid w:val="00851ED5"/>
    <w:rsid w:val="00852345"/>
    <w:rsid w:val="00853D06"/>
    <w:rsid w:val="00855A15"/>
    <w:rsid w:val="00860D34"/>
    <w:rsid w:val="00865589"/>
    <w:rsid w:val="008658F8"/>
    <w:rsid w:val="00867740"/>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931D7"/>
    <w:rsid w:val="0099551A"/>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F1130"/>
    <w:rsid w:val="009F53BB"/>
    <w:rsid w:val="00A00D65"/>
    <w:rsid w:val="00A01A94"/>
    <w:rsid w:val="00A04A4D"/>
    <w:rsid w:val="00A04F98"/>
    <w:rsid w:val="00A1320F"/>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343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167E5"/>
    <w:rsid w:val="00C309D0"/>
    <w:rsid w:val="00C30F29"/>
    <w:rsid w:val="00C3121F"/>
    <w:rsid w:val="00C318B6"/>
    <w:rsid w:val="00C36189"/>
    <w:rsid w:val="00C444C4"/>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0E31"/>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805C2"/>
    <w:rsid w:val="00D85DAC"/>
    <w:rsid w:val="00D87913"/>
    <w:rsid w:val="00D87D38"/>
    <w:rsid w:val="00D908A8"/>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74ED"/>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26A0"/>
    <w:rsid w:val="00E7542A"/>
    <w:rsid w:val="00E75B84"/>
    <w:rsid w:val="00E75C91"/>
    <w:rsid w:val="00E84008"/>
    <w:rsid w:val="00E90A8F"/>
    <w:rsid w:val="00E90F54"/>
    <w:rsid w:val="00E93C19"/>
    <w:rsid w:val="00E9569F"/>
    <w:rsid w:val="00E978E6"/>
    <w:rsid w:val="00EA0DBA"/>
    <w:rsid w:val="00EA4D9B"/>
    <w:rsid w:val="00EA6AAE"/>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0834"/>
    <w:rsid w:val="00FE2B31"/>
    <w:rsid w:val="00FE73AB"/>
    <w:rsid w:val="00FF1170"/>
    <w:rsid w:val="00FF39A8"/>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2024-07-11T00:28:00Z</cp:lastPrinted>
  <dcterms:created xsi:type="dcterms:W3CDTF">2025-10-14T19:44:00Z</dcterms:created>
  <dcterms:modified xsi:type="dcterms:W3CDTF">2025-10-14T19:44:00Z</dcterms:modified>
</cp:coreProperties>
</file>