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1389F292" w:rsidR="006B6E95"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3B0D159B">
            <wp:simplePos x="0" y="0"/>
            <wp:positionH relativeFrom="column">
              <wp:posOffset>7620</wp:posOffset>
            </wp:positionH>
            <wp:positionV relativeFrom="paragraph">
              <wp:posOffset>0</wp:posOffset>
            </wp:positionV>
            <wp:extent cx="1028700" cy="484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484505"/>
                    </a:xfrm>
                    <a:prstGeom prst="rect">
                      <a:avLst/>
                    </a:prstGeom>
                  </pic:spPr>
                </pic:pic>
              </a:graphicData>
            </a:graphic>
            <wp14:sizeRelH relativeFrom="page">
              <wp14:pctWidth>0</wp14:pctWidth>
            </wp14:sizeRelH>
            <wp14:sizeRelV relativeFrom="page">
              <wp14:pctHeight>0</wp14:pctHeight>
            </wp14:sizeRelV>
          </wp:anchor>
        </w:drawing>
      </w:r>
      <w:r w:rsidR="00925CCC">
        <w:rPr>
          <w:rFonts w:ascii="AR JULIAN" w:hAnsi="AR JULIAN"/>
          <w:b/>
          <w:bCs/>
          <w:sz w:val="24"/>
          <w:szCs w:val="28"/>
        </w:rPr>
        <w:t xml:space="preserve">The </w:t>
      </w:r>
      <w:r w:rsidR="00B77323">
        <w:rPr>
          <w:rFonts w:ascii="AR JULIAN" w:hAnsi="AR JULIAN"/>
          <w:b/>
          <w:bCs/>
          <w:sz w:val="24"/>
          <w:szCs w:val="28"/>
        </w:rPr>
        <w:t>Good Samaritan</w:t>
      </w:r>
    </w:p>
    <w:p w14:paraId="5941D5DA" w14:textId="347329BB" w:rsidR="00B77323" w:rsidRPr="00B77323" w:rsidRDefault="00B77323" w:rsidP="00735B12">
      <w:pPr>
        <w:pStyle w:val="NoSpacing"/>
        <w:jc w:val="center"/>
        <w:rPr>
          <w:rFonts w:ascii="AR JULIAN" w:hAnsi="AR JULIAN"/>
          <w:b/>
          <w:bCs/>
          <w:i/>
          <w:iCs/>
          <w:sz w:val="24"/>
          <w:szCs w:val="28"/>
        </w:rPr>
      </w:pPr>
      <w:r w:rsidRPr="00B77323">
        <w:rPr>
          <w:rFonts w:ascii="AR JULIAN" w:hAnsi="AR JULIAN"/>
          <w:b/>
          <w:bCs/>
          <w:i/>
          <w:iCs/>
          <w:sz w:val="20"/>
        </w:rPr>
        <w:t>(A Lesson in Showing Love)</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221D4B75" w:rsidR="00F14EA4" w:rsidRDefault="00B77323" w:rsidP="00DB70F1">
      <w:pPr>
        <w:pStyle w:val="NoSpacing"/>
        <w:spacing w:after="240"/>
        <w:jc w:val="center"/>
        <w:rPr>
          <w:rFonts w:asciiTheme="majorHAnsi" w:hAnsiTheme="majorHAnsi"/>
          <w:i/>
        </w:rPr>
      </w:pPr>
      <w:r>
        <w:rPr>
          <w:rFonts w:asciiTheme="majorHAnsi" w:hAnsiTheme="majorHAnsi"/>
          <w:i/>
        </w:rPr>
        <w:t>Luke 10:25-37</w:t>
      </w:r>
    </w:p>
    <w:p w14:paraId="5F8B54CD" w14:textId="77777777" w:rsidR="00925CCC" w:rsidRDefault="00925CCC" w:rsidP="00A65CAE">
      <w:pPr>
        <w:spacing w:after="0" w:line="240" w:lineRule="auto"/>
        <w:jc w:val="both"/>
        <w:rPr>
          <w:rFonts w:asciiTheme="majorHAnsi" w:hAnsiTheme="majorHAnsi"/>
          <w:b/>
          <w:sz w:val="20"/>
          <w:szCs w:val="20"/>
        </w:rPr>
      </w:pPr>
    </w:p>
    <w:p w14:paraId="2BFE967F" w14:textId="21F217E4"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31BCED43">
                <wp:simplePos x="0" y="0"/>
                <wp:positionH relativeFrom="column">
                  <wp:posOffset>-76200</wp:posOffset>
                </wp:positionH>
                <wp:positionV relativeFrom="paragraph">
                  <wp:posOffset>102235</wp:posOffset>
                </wp:positionV>
                <wp:extent cx="4438650" cy="13944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4438650" cy="1394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C0BBC" id="Rectangle 2" o:spid="_x0000_s1026" style="position:absolute;margin-left:-6pt;margin-top:8.05pt;width:349.5pt;height:10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LLhgIAAGgFAAAOAAAAZHJzL2Uyb0RvYy54bWysVEtv2zAMvg/YfxB0Xx2nTtcGdYqgRYcB&#10;RVesHXpWZak2IIsapcTJfv0o+ZGgK3YYloMimeRH8uPj8mrXGrZV6BuwJc9PZpwpK6Fq7GvJfzzd&#10;fjrnzAdhK2HAqpLvledXq48fLju3VHOowVQKGYFYv+xcyesQ3DLLvKxVK/wJOGVJqAFbEeiJr1mF&#10;oiP01mTz2ews6wArhyCV9/T1phfyVcLXWsnwTWuvAjMlp9hCOjGdL/HMVpdi+YrC1Y0cwhD/EEUr&#10;GktOJ6gbEQTbYPMHVNtIBA86nEhoM9C6kSrlQNnkszfZPNbCqZQLkePdRJP/f7DyfvvoHpBo6Jxf&#10;errGLHYa2/hP8bFdIms/kaV2gUn6WBSn52cL4lSSLD+9KIqzRGd2MHfowxcFLYuXkiNVI5Ektnc+&#10;kEtSHVWiNwu3jTGpIsayruQXi/kiGXgwTRWFUS31hro2yLaCqhp2eawiYR1p0ctY+nhIKt3C3qgI&#10;Yex3pVlTURrz3kHstwOmkFLZkPeiWlSqd7WY0W90Nlok1wkwImsKcsIeAEbNHmTE7mMe9KOpSu06&#10;Gc/+FlhvPFkkz2DDZNw2FvA9AENZDZ57/ZGknprI0gtU+wdkCP2weCdvG6rfnfDhQSBNB9WcJj58&#10;o0MboDrBcOOsBvz13veoT01LUs46mraS+58bgYoz89VSO1/kRRHHMz2Kxec5PfBY8nIssZv2Gqj0&#10;Oe0WJ9M16gczXjVC+0yLYR29kkhYSb5LLgOOj+vQbwFaLVKt10mNRtKJcGcfnYzgkdXYn0+7Z4Fu&#10;aOJA/X8P42SK5Zte7nWjpYX1JoBuUqMfeB34pnFOjTOsnrgvjt9J67AgV78BAAD//wMAUEsDBBQA&#10;BgAIAAAAIQCA5Bt93QAAAAoBAAAPAAAAZHJzL2Rvd25yZXYueG1sTI/NTsMwEITvSH0HaytxQa2T&#10;VKRRiFMhJI5BovAAbrzEUf3X2GnD27Oc4Lgzo9lvmsNiDbviFEfvBOTbDBi63qvRDQI+P143FbCY&#10;pFPSeIcCvjHCoV3dNbJW/ube8XpMA6MSF2spQKcUas5jr9HKuPUBHXlffrIy0TkNXE3yRuXW8CLL&#10;Sm7l6OiDlgFfNPbn42wFLHN1uXTz2WrcdeahSOGtC0GI+/Xy/AQs4ZL+wvCLT+jQEtPJz05FZgRs&#10;8oK2JDLKHBgFympPwklAsXvcA28b/n9C+wMAAP//AwBQSwECLQAUAAYACAAAACEAtoM4kv4AAADh&#10;AQAAEwAAAAAAAAAAAAAAAAAAAAAAW0NvbnRlbnRfVHlwZXNdLnhtbFBLAQItABQABgAIAAAAIQA4&#10;/SH/1gAAAJQBAAALAAAAAAAAAAAAAAAAAC8BAABfcmVscy8ucmVsc1BLAQItABQABgAIAAAAIQBQ&#10;NALLhgIAAGgFAAAOAAAAAAAAAAAAAAAAAC4CAABkcnMvZTJvRG9jLnhtbFBLAQItABQABgAIAAAA&#10;IQCA5Bt93QAAAAoBAAAPAAAAAAAAAAAAAAAAAOAEAABkcnMvZG93bnJldi54bWxQSwUGAAAAAAQA&#10;BADzAAAA6gUAAAAA&#10;" filled="f" strokecolor="black [3213]"/>
            </w:pict>
          </mc:Fallback>
        </mc:AlternateContent>
      </w:r>
    </w:p>
    <w:p w14:paraId="60E04872" w14:textId="5D171C63" w:rsidR="00FB11C2" w:rsidRPr="00950D25" w:rsidRDefault="00B77323"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Intentional: with ______________________ ___________________________</w:t>
      </w:r>
    </w:p>
    <w:p w14:paraId="1748341A" w14:textId="07393F6C" w:rsidR="00AC7749" w:rsidRPr="00736F40" w:rsidRDefault="00B77323" w:rsidP="00A65CAE">
      <w:pPr>
        <w:spacing w:after="240" w:line="240" w:lineRule="auto"/>
        <w:jc w:val="both"/>
        <w:rPr>
          <w:rFonts w:asciiTheme="majorHAnsi" w:hAnsiTheme="majorHAnsi"/>
          <w:bCs/>
          <w:iCs/>
          <w:szCs w:val="20"/>
        </w:rPr>
      </w:pPr>
      <w:r w:rsidRPr="00B77323">
        <w:rPr>
          <w:rFonts w:asciiTheme="majorHAnsi" w:hAnsiTheme="majorHAnsi"/>
          <w:bCs/>
          <w:iCs/>
          <w:szCs w:val="20"/>
        </w:rPr>
        <w:t>Love is intentional. To claim a heart of compassion and yet avoiding those who are in distress is akin to the one who passes by. Our LORD demonstrated such intentionality when He came to earth.</w:t>
      </w:r>
    </w:p>
    <w:p w14:paraId="4030F9C7" w14:textId="794AA2A5" w:rsidR="006D1696" w:rsidRPr="00950D25" w:rsidRDefault="00925CCC" w:rsidP="0010331F">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7AE85EB6">
                <wp:simplePos x="0" y="0"/>
                <wp:positionH relativeFrom="column">
                  <wp:posOffset>-76200</wp:posOffset>
                </wp:positionH>
                <wp:positionV relativeFrom="paragraph">
                  <wp:posOffset>440055</wp:posOffset>
                </wp:positionV>
                <wp:extent cx="4438650" cy="13639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4438650" cy="13639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CEE7A" id="Rectangle 4" o:spid="_x0000_s1026" style="position:absolute;margin-left:-6pt;margin-top:34.65pt;width:349.5pt;height:1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8t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p+enV6cJzqzg7lDH74paFi8FBypGokksb3z&#10;gVyS6qASvVm4rY1JFTGWtQW/mE/nycCDqcsojGqpN9S1QbYVVNWwy2MVCetIi17G0sdDUukW9kZF&#10;CGMflWZ1SWlMOwex3w6YQkplQ96JKlGqztV8Qr/B2WCRXCfAiKwpyBG7Bxg0O5ABu4u514+mKrXr&#10;aDz5W2Cd8WiRPIMNo3FTW8CPAAxl1Xvu9AeSOmoiS69Q7tfIELph8U7e1lS/O+HDWiBNB9WcJj48&#10;0KENUJ2gv3FWAf766HvUp6YlKWctTVvB/c+NQMWZ+W6pnS/y2SyOZ3rM5l+n9MBjyeuxxG6aa6DS&#10;57RbnEzXqB/McNUIzQsthlX0SiJhJfkuuAw4PK5DtwVotUi1WiU1Gkknwp19cjKCR1Zjfz7vXgS6&#10;vokD9f89DJMpFu96udONlhZWmwC6To1+4LXnm8Y5NU6/euK+OH4nrcOCXP4GAAD//wMAUEsDBBQA&#10;BgAIAAAAIQCbRCqS3gAAAAoBAAAPAAAAZHJzL2Rvd25yZXYueG1sTI/NTsMwEITvSLyDtUhcUOsk&#10;RSGk2VQIiWOQKDyAG2/jqP5r7LTh7TEnOM7OaPabZrcYzS40hdFZhHydASPbOznaAeHr821VAQtR&#10;WCm0s4TwTQF27e1NI2rprvaDLvs4sFRiQy0QVIy+5jz0iowIa+fJJu/oJiNiktPA5SSuqdxoXmRZ&#10;yY0YbfqghKdXRf1pPxuEZa7O524+GUWbTj8U0b933iPe3y0vW2CRlvgXhl/8hA5tYjq42crANMIq&#10;L9KWiFA+b4ClQFk9pcMBoagec+Btw/9PaH8AAAD//wMAUEsBAi0AFAAGAAgAAAAhALaDOJL+AAAA&#10;4QEAABMAAAAAAAAAAAAAAAAAAAAAAFtDb250ZW50X1R5cGVzXS54bWxQSwECLQAUAAYACAAAACEA&#10;OP0h/9YAAACUAQAACwAAAAAAAAAAAAAAAAAvAQAAX3JlbHMvLnJlbHNQSwECLQAUAAYACAAAACEA&#10;ZAuPLYYCAABoBQAADgAAAAAAAAAAAAAAAAAuAgAAZHJzL2Uyb0RvYy54bWxQSwECLQAUAAYACAAA&#10;ACEAm0Qqkt4AAAAKAQAADwAAAAAAAAAAAAAAAADgBAAAZHJzL2Rvd25yZXYueG1sUEsFBgAAAAAE&#10;AAQA8wAAAOsFAAAAAA==&#10;" filled="f" strokecolor="black [3213]"/>
            </w:pict>
          </mc:Fallback>
        </mc:AlternateContent>
      </w:r>
      <w:r w:rsidR="00B77323">
        <w:rPr>
          <w:rFonts w:asciiTheme="majorHAnsi" w:hAnsiTheme="majorHAnsi"/>
          <w:i/>
          <w:noProof/>
          <w:szCs w:val="20"/>
        </w:rPr>
        <w:t>Matthew 9:36 ~ W</w:t>
      </w:r>
      <w:r w:rsidR="00B77323" w:rsidRPr="00B77323">
        <w:rPr>
          <w:rFonts w:asciiTheme="majorHAnsi" w:hAnsiTheme="majorHAnsi"/>
          <w:i/>
          <w:noProof/>
          <w:szCs w:val="20"/>
        </w:rPr>
        <w:t>hen he saw the crowds, he had compassion for them, because they were harassed and helpless, like sheep without a shepherd.</w:t>
      </w:r>
    </w:p>
    <w:p w14:paraId="5CF25580" w14:textId="60BDF49D" w:rsidR="00B77323" w:rsidRPr="00950D25" w:rsidRDefault="00B77323" w:rsidP="00B77323">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Purposeful</w:t>
      </w:r>
      <w:r>
        <w:rPr>
          <w:rFonts w:asciiTheme="majorHAnsi" w:hAnsiTheme="majorHAnsi"/>
          <w:b/>
          <w:szCs w:val="20"/>
        </w:rPr>
        <w:t>: with ______________________ ___________________________</w:t>
      </w:r>
    </w:p>
    <w:p w14:paraId="583D5DEA" w14:textId="0149944C" w:rsidR="00E074ED" w:rsidRDefault="00B77323" w:rsidP="00E074ED">
      <w:pPr>
        <w:spacing w:after="240" w:line="240" w:lineRule="auto"/>
        <w:jc w:val="both"/>
        <w:rPr>
          <w:rFonts w:asciiTheme="majorHAnsi" w:hAnsiTheme="majorHAnsi"/>
          <w:i/>
          <w:noProof/>
          <w:szCs w:val="20"/>
        </w:rPr>
      </w:pPr>
      <w:r w:rsidRPr="00B77323">
        <w:rPr>
          <w:rFonts w:asciiTheme="majorHAnsi" w:hAnsiTheme="majorHAnsi"/>
          <w:szCs w:val="20"/>
        </w:rPr>
        <w:t>The Samaritan did not go to the injured man and offer him mere sympathy but provided genuine comfort in tangible ways. And so does our LORD, for He has shed His own blood to wash away our sins.</w:t>
      </w:r>
    </w:p>
    <w:p w14:paraId="739E49F3" w14:textId="581671F6" w:rsidR="00F80EA9" w:rsidRPr="00E074ED" w:rsidRDefault="00B77323" w:rsidP="00E074ED">
      <w:pPr>
        <w:spacing w:after="240" w:line="240" w:lineRule="auto"/>
        <w:jc w:val="both"/>
        <w:rPr>
          <w:rFonts w:asciiTheme="majorHAnsi" w:hAnsiTheme="majorHAns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165496C4">
                <wp:simplePos x="0" y="0"/>
                <wp:positionH relativeFrom="column">
                  <wp:posOffset>-68580</wp:posOffset>
                </wp:positionH>
                <wp:positionV relativeFrom="paragraph">
                  <wp:posOffset>427990</wp:posOffset>
                </wp:positionV>
                <wp:extent cx="4438650" cy="15392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991E6" id="Rectangle 6" o:spid="_x0000_s1026" style="position:absolute;margin-left:-5.4pt;margin-top:33.7pt;width:349.5pt;height:1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B+ccVs3gAAAAoBAAAPAAAAZHJzL2Rvd25yZXYueG1sTI/NTsMwEITvSLyDtUhcUOs0&#10;RcGEbCqExDFIFB7AjZc4qv8aO214e8wJjqMZzXzT7BZr2JmmOHqHsFkXwMj1Xo1uQPj8eF0JYDFJ&#10;p6TxjhC+KcKuvb5qZK38xb3TeZ8GlktcrCWCTinUnMdek5Vx7QO57H35ycqU5TRwNclLLreGl0VR&#10;cStHlxe0DPSiqT/uZ4uwzOJ06uaj1bTtzF2ZwlsXAuLtzfL8BCzRkv7C8Iuf0aHNTAc/OxWZQVht&#10;ioyeEKqHe2A5UAlRAjsgbItHAbxt+P8L7Q8AAAD//wMAUEsBAi0AFAAGAAgAAAAhALaDOJL+AAAA&#10;4QEAABMAAAAAAAAAAAAAAAAAAAAAAFtDb250ZW50X1R5cGVzXS54bWxQSwECLQAUAAYACAAAACEA&#10;OP0h/9YAAACUAQAACwAAAAAAAAAAAAAAAAAvAQAAX3JlbHMvLnJlbHNQSwECLQAUAAYACAAAACEA&#10;qvANKIYCAABoBQAADgAAAAAAAAAAAAAAAAAuAgAAZHJzL2Uyb0RvYy54bWxQSwECLQAUAAYACAAA&#10;ACEAfnHFbN4AAAAKAQAADwAAAAAAAAAAAAAAAADgBAAAZHJzL2Rvd25yZXYueG1sUEsFBgAAAAAE&#10;AAQA8wAAAOsFAAAAAA==&#10;" filled="f" strokecolor="black [3213]"/>
            </w:pict>
          </mc:Fallback>
        </mc:AlternateContent>
      </w:r>
      <w:r w:rsidRPr="00B77323">
        <w:t xml:space="preserve"> </w:t>
      </w:r>
      <w:r>
        <w:rPr>
          <w:rFonts w:asciiTheme="majorHAnsi" w:hAnsiTheme="majorHAnsi"/>
          <w:i/>
          <w:noProof/>
          <w:szCs w:val="20"/>
        </w:rPr>
        <w:t>2 Corinthians 1:5 ~ F</w:t>
      </w:r>
      <w:r w:rsidRPr="00B77323">
        <w:rPr>
          <w:rFonts w:asciiTheme="majorHAnsi" w:hAnsiTheme="majorHAnsi"/>
          <w:i/>
          <w:noProof/>
          <w:szCs w:val="20"/>
        </w:rPr>
        <w:t>or as we share abundantly in Christ's sufferings, so through Christ we share abundantly in comfort too.</w:t>
      </w:r>
    </w:p>
    <w:p w14:paraId="57C6E66A" w14:textId="03D61B61" w:rsidR="00B77323" w:rsidRPr="00950D25" w:rsidRDefault="00B77323" w:rsidP="00B77323">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Sacrificial</w:t>
      </w:r>
      <w:r>
        <w:rPr>
          <w:rFonts w:asciiTheme="majorHAnsi" w:hAnsiTheme="majorHAnsi"/>
          <w:b/>
          <w:szCs w:val="20"/>
        </w:rPr>
        <w:t>: with ______________________ ___________________________</w:t>
      </w:r>
    </w:p>
    <w:p w14:paraId="7FBC190E" w14:textId="4AA8F5D6" w:rsidR="001945FC" w:rsidRPr="00736F40" w:rsidRDefault="00B77323" w:rsidP="00D50435">
      <w:pPr>
        <w:spacing w:after="240" w:line="240" w:lineRule="auto"/>
        <w:jc w:val="both"/>
        <w:rPr>
          <w:rFonts w:asciiTheme="majorHAnsi" w:hAnsiTheme="majorHAnsi"/>
          <w:szCs w:val="20"/>
        </w:rPr>
      </w:pPr>
      <w:r w:rsidRPr="00B77323">
        <w:rPr>
          <w:rFonts w:asciiTheme="majorHAnsi" w:hAnsiTheme="majorHAnsi"/>
          <w:szCs w:val="20"/>
        </w:rPr>
        <w:t>He did what he could to minister the need, and then generously offered to provide beyond the moment. This is the promise on our LORD’s return. Let us do as we can, for Jesus will recompense all things from His own sufficiency.</w:t>
      </w:r>
    </w:p>
    <w:p w14:paraId="24D0175D" w14:textId="7771BA01" w:rsidR="009A2CC6" w:rsidRDefault="00B77323" w:rsidP="00295DFB">
      <w:pPr>
        <w:spacing w:after="0" w:line="240" w:lineRule="auto"/>
        <w:jc w:val="both"/>
        <w:rPr>
          <w:rFonts w:asciiTheme="majorHAnsi" w:hAnsiTheme="majorHAnsi"/>
          <w:i/>
          <w:noProof/>
          <w:szCs w:val="20"/>
        </w:rPr>
      </w:pPr>
      <w:r>
        <w:rPr>
          <w:rFonts w:asciiTheme="majorHAnsi" w:hAnsiTheme="majorHAnsi"/>
          <w:i/>
          <w:noProof/>
          <w:szCs w:val="20"/>
        </w:rPr>
        <w:t xml:space="preserve">Revelation 22:12 ~ </w:t>
      </w:r>
      <w:r w:rsidRPr="00B77323">
        <w:rPr>
          <w:rFonts w:asciiTheme="majorHAnsi" w:hAnsiTheme="majorHAnsi"/>
          <w:i/>
          <w:noProof/>
          <w:szCs w:val="20"/>
        </w:rPr>
        <w:t>“Behold, I am coming soon, bringing my recompense with me, to repay each one for what he has done.”</w:t>
      </w:r>
    </w:p>
    <w:p w14:paraId="128A4697" w14:textId="77777777" w:rsidR="00843AE2" w:rsidRDefault="00843AE2" w:rsidP="00D22FA4">
      <w:pPr>
        <w:spacing w:after="0" w:line="240" w:lineRule="auto"/>
        <w:jc w:val="center"/>
        <w:rPr>
          <w:rFonts w:ascii="AR JULIAN" w:hAnsi="AR JULIAN"/>
          <w:b/>
          <w:bCs/>
          <w:sz w:val="20"/>
          <w:szCs w:val="18"/>
        </w:rPr>
      </w:pPr>
    </w:p>
    <w:p w14:paraId="784752AB" w14:textId="77777777" w:rsidR="007B6EB2" w:rsidRDefault="007B6EB2" w:rsidP="00D22FA4">
      <w:pPr>
        <w:spacing w:after="0" w:line="240" w:lineRule="auto"/>
        <w:jc w:val="center"/>
        <w:rPr>
          <w:rFonts w:ascii="AR JULIAN" w:hAnsi="AR JULIAN"/>
          <w:b/>
          <w:bCs/>
        </w:rPr>
      </w:pPr>
    </w:p>
    <w:p w14:paraId="612B17DB" w14:textId="657B1DDC" w:rsidR="00420160" w:rsidRPr="00843AE2" w:rsidRDefault="00B77323" w:rsidP="00D22FA4">
      <w:pPr>
        <w:spacing w:after="0" w:line="240" w:lineRule="auto"/>
        <w:jc w:val="center"/>
        <w:rPr>
          <w:rFonts w:ascii="AR JULIAN" w:hAnsi="AR JULIAN"/>
          <w:b/>
          <w:bCs/>
        </w:rPr>
      </w:pPr>
      <w:r>
        <w:rPr>
          <w:rFonts w:ascii="AR JULIAN" w:hAnsi="AR JULIAN"/>
          <w:b/>
          <w:bCs/>
        </w:rPr>
        <w:t>Luke 10:36-37</w:t>
      </w:r>
    </w:p>
    <w:p w14:paraId="142F1E3D" w14:textId="24196A15" w:rsidR="00D10CE6" w:rsidRDefault="00B77323" w:rsidP="00E14BB6">
      <w:pPr>
        <w:pStyle w:val="NoSpacing"/>
        <w:ind w:hanging="180"/>
        <w:jc w:val="center"/>
        <w:rPr>
          <w:rFonts w:ascii="AR JULIAN" w:hAnsi="AR JULIAN"/>
          <w:b/>
          <w:bCs/>
        </w:rPr>
      </w:pPr>
      <w:r w:rsidRPr="00B77323">
        <w:rPr>
          <w:rFonts w:ascii="AR JULIAN" w:hAnsi="AR JULIAN"/>
          <w:b/>
          <w:bCs/>
        </w:rPr>
        <w:t>Which of these three, do you think, proved to be a neighbor to the man who fell among the robbers?” He said, “The one who showed him mercy.” And Jesus said to him, “You go, and do likewise.”</w:t>
      </w:r>
    </w:p>
    <w:p w14:paraId="2D5D9033" w14:textId="77777777" w:rsidR="00C167E5" w:rsidRPr="00843AE2" w:rsidRDefault="00C167E5" w:rsidP="00E14BB6">
      <w:pPr>
        <w:pStyle w:val="NoSpacing"/>
        <w:ind w:hanging="180"/>
        <w:jc w:val="center"/>
        <w:rPr>
          <w:rFonts w:ascii="AR JULIAN" w:hAnsi="AR JULIAN"/>
          <w:b/>
          <w:bCs/>
        </w:rPr>
      </w:pPr>
    </w:p>
    <w:p w14:paraId="6AFF1627" w14:textId="77777777" w:rsidR="00843AE2" w:rsidRDefault="00843AE2" w:rsidP="00E14BB6">
      <w:pPr>
        <w:pStyle w:val="NoSpacing"/>
        <w:ind w:hanging="180"/>
        <w:jc w:val="center"/>
        <w:rPr>
          <w:rFonts w:ascii="AR JULIAN" w:hAnsi="AR JULIAN"/>
          <w:b/>
          <w:bCs/>
          <w:szCs w:val="20"/>
        </w:rPr>
      </w:pPr>
    </w:p>
    <w:p w14:paraId="4C23052D" w14:textId="4E9308C6" w:rsidR="00D50435" w:rsidRPr="005739C2" w:rsidRDefault="003554A8"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14F00706">
            <wp:simplePos x="0" y="0"/>
            <wp:positionH relativeFrom="column">
              <wp:posOffset>83820</wp:posOffset>
            </wp:positionH>
            <wp:positionV relativeFrom="paragraph">
              <wp:posOffset>57150</wp:posOffset>
            </wp:positionV>
            <wp:extent cx="1028700" cy="4337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433705"/>
                    </a:xfrm>
                    <a:prstGeom prst="rect">
                      <a:avLst/>
                    </a:prstGeom>
                  </pic:spPr>
                </pic:pic>
              </a:graphicData>
            </a:graphic>
            <wp14:sizeRelH relativeFrom="page">
              <wp14:pctWidth>0</wp14:pctWidth>
            </wp14:sizeRelH>
            <wp14:sizeRelV relativeFrom="page">
              <wp14:pctHeight>0</wp14:pctHeight>
            </wp14:sizeRelV>
          </wp:anchor>
        </w:drawing>
      </w:r>
      <w:r w:rsidR="00B77323">
        <w:rPr>
          <w:rFonts w:ascii="AR JULIAN" w:hAnsi="AR JULIAN"/>
          <w:b/>
          <w:bCs/>
          <w:szCs w:val="28"/>
        </w:rPr>
        <w:t>The Good Samaritan</w:t>
      </w:r>
    </w:p>
    <w:p w14:paraId="3A2E02DD" w14:textId="1996F072"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69027BFA" w14:textId="6A18CB07" w:rsidR="00AA1670" w:rsidRPr="003402D9" w:rsidRDefault="00B77323" w:rsidP="00A65CAE">
      <w:pPr>
        <w:spacing w:after="0"/>
        <w:jc w:val="both"/>
        <w:rPr>
          <w:rFonts w:asciiTheme="majorHAnsi" w:hAnsiTheme="majorHAnsi"/>
          <w:b/>
          <w:sz w:val="19"/>
          <w:szCs w:val="19"/>
        </w:rPr>
      </w:pPr>
      <w:r>
        <w:rPr>
          <w:rFonts w:asciiTheme="majorHAnsi" w:hAnsiTheme="majorHAnsi"/>
          <w:b/>
          <w:sz w:val="19"/>
          <w:szCs w:val="19"/>
        </w:rPr>
        <w:t>Lamentations 3:32</w:t>
      </w:r>
    </w:p>
    <w:p w14:paraId="1F5B0907" w14:textId="52BB2788" w:rsidR="00D60CDA" w:rsidRPr="003402D9" w:rsidRDefault="00B77323" w:rsidP="00B77323">
      <w:pPr>
        <w:spacing w:after="0"/>
        <w:jc w:val="both"/>
        <w:rPr>
          <w:rFonts w:asciiTheme="majorHAnsi" w:hAnsiTheme="majorHAnsi"/>
          <w:i/>
          <w:sz w:val="20"/>
          <w:szCs w:val="20"/>
        </w:rPr>
      </w:pPr>
      <w:r>
        <w:rPr>
          <w:rFonts w:asciiTheme="majorHAnsi" w:hAnsiTheme="majorHAnsi"/>
          <w:i/>
          <w:sz w:val="20"/>
          <w:szCs w:val="20"/>
        </w:rPr>
        <w:t>...</w:t>
      </w:r>
      <w:r w:rsidRPr="00B77323">
        <w:rPr>
          <w:rFonts w:asciiTheme="majorHAnsi" w:hAnsiTheme="majorHAnsi"/>
          <w:i/>
          <w:sz w:val="20"/>
          <w:szCs w:val="20"/>
        </w:rPr>
        <w:t xml:space="preserve">for, though he </w:t>
      </w:r>
      <w:proofErr w:type="gramStart"/>
      <w:r w:rsidRPr="00B77323">
        <w:rPr>
          <w:rFonts w:asciiTheme="majorHAnsi" w:hAnsiTheme="majorHAnsi"/>
          <w:i/>
          <w:sz w:val="20"/>
          <w:szCs w:val="20"/>
        </w:rPr>
        <w:t>cause</w:t>
      </w:r>
      <w:proofErr w:type="gramEnd"/>
      <w:r w:rsidRPr="00B77323">
        <w:rPr>
          <w:rFonts w:asciiTheme="majorHAnsi" w:hAnsiTheme="majorHAnsi"/>
          <w:i/>
          <w:sz w:val="20"/>
          <w:szCs w:val="20"/>
        </w:rPr>
        <w:t xml:space="preserve"> grief, he will have compassion according to the abundance of his steadfast love</w:t>
      </w:r>
      <w:r>
        <w:rPr>
          <w:rFonts w:asciiTheme="majorHAnsi" w:hAnsiTheme="majorHAnsi"/>
          <w:i/>
          <w:sz w:val="20"/>
          <w:szCs w:val="20"/>
        </w:rPr>
        <w:t>.</w:t>
      </w:r>
    </w:p>
    <w:p w14:paraId="027617E8" w14:textId="77777777" w:rsidR="00D60CDA" w:rsidRPr="003402D9" w:rsidRDefault="00D60CDA" w:rsidP="00D60CDA">
      <w:pPr>
        <w:spacing w:after="0"/>
        <w:jc w:val="both"/>
        <w:rPr>
          <w:rFonts w:asciiTheme="majorHAnsi" w:hAnsiTheme="majorHAnsi"/>
          <w:i/>
          <w:sz w:val="19"/>
          <w:szCs w:val="19"/>
        </w:rPr>
      </w:pPr>
    </w:p>
    <w:p w14:paraId="077FC1E7" w14:textId="41493C11" w:rsidR="00416454" w:rsidRPr="003402D9" w:rsidRDefault="00B77323" w:rsidP="00D60CDA">
      <w:pPr>
        <w:spacing w:after="0"/>
        <w:jc w:val="both"/>
        <w:rPr>
          <w:rFonts w:asciiTheme="majorHAnsi" w:hAnsiTheme="majorHAnsi"/>
          <w:b/>
          <w:sz w:val="19"/>
          <w:szCs w:val="19"/>
        </w:rPr>
      </w:pPr>
      <w:r>
        <w:rPr>
          <w:rFonts w:asciiTheme="majorHAnsi" w:hAnsiTheme="majorHAnsi"/>
          <w:b/>
          <w:sz w:val="19"/>
          <w:szCs w:val="19"/>
        </w:rPr>
        <w:t>Romans 9:15</w:t>
      </w:r>
    </w:p>
    <w:p w14:paraId="4B3E6B40" w14:textId="5E08BDC2" w:rsidR="00416454" w:rsidRPr="003402D9" w:rsidRDefault="00B77323" w:rsidP="00925CCC">
      <w:pPr>
        <w:spacing w:after="0"/>
        <w:jc w:val="both"/>
        <w:rPr>
          <w:rFonts w:asciiTheme="majorHAnsi" w:hAnsiTheme="majorHAnsi"/>
          <w:i/>
          <w:sz w:val="20"/>
          <w:szCs w:val="20"/>
        </w:rPr>
      </w:pPr>
      <w:r w:rsidRPr="00B77323">
        <w:rPr>
          <w:rFonts w:asciiTheme="majorHAnsi" w:hAnsiTheme="majorHAnsi"/>
          <w:i/>
          <w:sz w:val="20"/>
          <w:szCs w:val="20"/>
        </w:rPr>
        <w:t>For he says to Moses, “I will have mercy on whom I have mercy, and I will have compassion on whom I have compassion.”</w:t>
      </w:r>
    </w:p>
    <w:p w14:paraId="34A546CA" w14:textId="77777777" w:rsidR="00416454" w:rsidRPr="003402D9" w:rsidRDefault="00416454" w:rsidP="00A65CAE">
      <w:pPr>
        <w:spacing w:after="0"/>
        <w:jc w:val="both"/>
        <w:rPr>
          <w:rFonts w:asciiTheme="majorHAnsi" w:hAnsiTheme="majorHAnsi"/>
          <w:b/>
          <w:sz w:val="19"/>
          <w:szCs w:val="19"/>
        </w:rPr>
      </w:pPr>
    </w:p>
    <w:p w14:paraId="4399880D" w14:textId="7DD899C2" w:rsidR="008B5DD1" w:rsidRPr="003402D9" w:rsidRDefault="00B77323" w:rsidP="00A65CAE">
      <w:pPr>
        <w:spacing w:after="0"/>
        <w:jc w:val="both"/>
        <w:rPr>
          <w:rFonts w:asciiTheme="majorHAnsi" w:hAnsiTheme="majorHAnsi"/>
          <w:b/>
          <w:sz w:val="19"/>
          <w:szCs w:val="19"/>
        </w:rPr>
      </w:pPr>
      <w:r>
        <w:rPr>
          <w:rFonts w:asciiTheme="majorHAnsi" w:hAnsiTheme="majorHAnsi"/>
          <w:b/>
          <w:sz w:val="19"/>
          <w:szCs w:val="19"/>
        </w:rPr>
        <w:t>Colossians 3:12</w:t>
      </w:r>
    </w:p>
    <w:p w14:paraId="74053E4D" w14:textId="3854D007" w:rsidR="00C00BBC" w:rsidRPr="003402D9" w:rsidRDefault="00B77323" w:rsidP="00357F5A">
      <w:pPr>
        <w:jc w:val="both"/>
        <w:rPr>
          <w:rFonts w:asciiTheme="majorHAnsi" w:hAnsiTheme="majorHAnsi"/>
          <w:i/>
          <w:sz w:val="20"/>
          <w:szCs w:val="20"/>
        </w:rPr>
      </w:pPr>
      <w:r w:rsidRPr="00B77323">
        <w:rPr>
          <w:rFonts w:asciiTheme="majorHAnsi" w:hAnsiTheme="majorHAnsi"/>
          <w:i/>
          <w:sz w:val="20"/>
          <w:szCs w:val="20"/>
        </w:rPr>
        <w:t>Put on then, as God's chosen ones, holy and beloved, compassionate hearts, kindness, humility, meekness, and patience</w:t>
      </w:r>
      <w:r>
        <w:rPr>
          <w:rFonts w:asciiTheme="majorHAnsi" w:hAnsiTheme="majorHAnsi"/>
          <w:i/>
          <w:sz w:val="20"/>
          <w:szCs w:val="20"/>
        </w:rPr>
        <w:t>.</w:t>
      </w:r>
    </w:p>
    <w:p w14:paraId="0833F92D" w14:textId="76D839AE" w:rsidR="00C72485" w:rsidRPr="003402D9" w:rsidRDefault="003554A8" w:rsidP="00C72485">
      <w:pPr>
        <w:spacing w:after="0"/>
        <w:jc w:val="both"/>
        <w:rPr>
          <w:rFonts w:asciiTheme="majorHAnsi" w:hAnsiTheme="majorHAnsi"/>
          <w:b/>
          <w:sz w:val="19"/>
          <w:szCs w:val="19"/>
        </w:rPr>
      </w:pPr>
      <w:r>
        <w:rPr>
          <w:rFonts w:asciiTheme="majorHAnsi" w:hAnsiTheme="majorHAnsi"/>
          <w:b/>
          <w:sz w:val="19"/>
          <w:szCs w:val="19"/>
        </w:rPr>
        <w:t>Isaiah 61:3</w:t>
      </w:r>
    </w:p>
    <w:p w14:paraId="4CEAE7B9" w14:textId="4DB64BBC" w:rsidR="00C72485" w:rsidRPr="003402D9" w:rsidRDefault="003554A8" w:rsidP="003554A8">
      <w:pPr>
        <w:jc w:val="both"/>
        <w:rPr>
          <w:rFonts w:asciiTheme="majorHAnsi" w:hAnsiTheme="majorHAnsi"/>
          <w:i/>
          <w:sz w:val="20"/>
          <w:szCs w:val="20"/>
        </w:rPr>
      </w:pPr>
      <w:r>
        <w:rPr>
          <w:rFonts w:asciiTheme="majorHAnsi" w:hAnsiTheme="majorHAnsi"/>
          <w:i/>
          <w:sz w:val="20"/>
          <w:szCs w:val="20"/>
        </w:rPr>
        <w:t>...</w:t>
      </w:r>
      <w:r w:rsidRPr="003554A8">
        <w:rPr>
          <w:rFonts w:asciiTheme="majorHAnsi" w:hAnsiTheme="majorHAnsi"/>
          <w:i/>
          <w:sz w:val="20"/>
          <w:szCs w:val="20"/>
        </w:rPr>
        <w:t>to grant to those who mourn in Zion—to give them a beautiful headdress instead of ashes,</w:t>
      </w:r>
      <w:r>
        <w:rPr>
          <w:rFonts w:asciiTheme="majorHAnsi" w:hAnsiTheme="majorHAnsi"/>
          <w:i/>
          <w:sz w:val="20"/>
          <w:szCs w:val="20"/>
        </w:rPr>
        <w:t xml:space="preserve"> </w:t>
      </w:r>
      <w:r w:rsidRPr="003554A8">
        <w:rPr>
          <w:rFonts w:asciiTheme="majorHAnsi" w:hAnsiTheme="majorHAnsi"/>
          <w:i/>
          <w:sz w:val="20"/>
          <w:szCs w:val="20"/>
        </w:rPr>
        <w:t>the oil of gladness instead of mourning, the garment of praise instead of a</w:t>
      </w:r>
      <w:r>
        <w:rPr>
          <w:rFonts w:asciiTheme="majorHAnsi" w:hAnsiTheme="majorHAnsi"/>
          <w:i/>
          <w:sz w:val="20"/>
          <w:szCs w:val="20"/>
        </w:rPr>
        <w:t xml:space="preserve"> </w:t>
      </w:r>
      <w:r w:rsidRPr="003554A8">
        <w:rPr>
          <w:rFonts w:asciiTheme="majorHAnsi" w:hAnsiTheme="majorHAnsi"/>
          <w:i/>
          <w:sz w:val="20"/>
          <w:szCs w:val="20"/>
        </w:rPr>
        <w:t>faint spirit;</w:t>
      </w:r>
      <w:r>
        <w:rPr>
          <w:rFonts w:asciiTheme="majorHAnsi" w:hAnsiTheme="majorHAnsi"/>
          <w:i/>
          <w:sz w:val="20"/>
          <w:szCs w:val="20"/>
        </w:rPr>
        <w:t xml:space="preserve"> </w:t>
      </w:r>
      <w:r w:rsidRPr="003554A8">
        <w:rPr>
          <w:rFonts w:asciiTheme="majorHAnsi" w:hAnsiTheme="majorHAnsi"/>
          <w:i/>
          <w:sz w:val="20"/>
          <w:szCs w:val="20"/>
        </w:rPr>
        <w:t>that they may be called oaks of righteousness,</w:t>
      </w:r>
      <w:r>
        <w:rPr>
          <w:rFonts w:asciiTheme="majorHAnsi" w:hAnsiTheme="majorHAnsi"/>
          <w:i/>
          <w:sz w:val="20"/>
          <w:szCs w:val="20"/>
        </w:rPr>
        <w:t xml:space="preserve"> </w:t>
      </w:r>
      <w:r w:rsidRPr="003554A8">
        <w:rPr>
          <w:rFonts w:asciiTheme="majorHAnsi" w:hAnsiTheme="majorHAnsi"/>
          <w:i/>
          <w:sz w:val="20"/>
          <w:szCs w:val="20"/>
        </w:rPr>
        <w:t>the planting of the Lord, that he may be glorified.</w:t>
      </w:r>
    </w:p>
    <w:p w14:paraId="6AC87CC5" w14:textId="5CC3BF9B" w:rsidR="0016329D" w:rsidRPr="003402D9" w:rsidRDefault="003554A8" w:rsidP="00C7743C">
      <w:pPr>
        <w:spacing w:after="0"/>
        <w:jc w:val="both"/>
        <w:rPr>
          <w:rFonts w:asciiTheme="majorHAnsi" w:hAnsiTheme="majorHAnsi"/>
          <w:b/>
          <w:sz w:val="19"/>
          <w:szCs w:val="19"/>
        </w:rPr>
      </w:pPr>
      <w:r>
        <w:rPr>
          <w:rFonts w:asciiTheme="majorHAnsi" w:hAnsiTheme="majorHAnsi"/>
          <w:b/>
          <w:sz w:val="19"/>
          <w:szCs w:val="19"/>
        </w:rPr>
        <w:t>Romans 12:9</w:t>
      </w:r>
    </w:p>
    <w:p w14:paraId="2867863B" w14:textId="722F1AFC" w:rsidR="00406431" w:rsidRPr="003402D9" w:rsidRDefault="003554A8" w:rsidP="003402D9">
      <w:pPr>
        <w:jc w:val="both"/>
        <w:rPr>
          <w:rFonts w:asciiTheme="majorHAnsi" w:hAnsiTheme="majorHAnsi"/>
          <w:i/>
          <w:sz w:val="20"/>
          <w:szCs w:val="20"/>
        </w:rPr>
      </w:pPr>
      <w:r w:rsidRPr="003554A8">
        <w:rPr>
          <w:rFonts w:asciiTheme="majorHAnsi" w:hAnsiTheme="majorHAnsi"/>
          <w:i/>
          <w:sz w:val="20"/>
          <w:szCs w:val="20"/>
        </w:rPr>
        <w:t>Let love be genuine. Abhor what is evil; hold fast to what is good.</w:t>
      </w:r>
    </w:p>
    <w:p w14:paraId="2695583B" w14:textId="5711AFC7" w:rsidR="00614B70" w:rsidRPr="003402D9" w:rsidRDefault="003554A8" w:rsidP="00614B70">
      <w:pPr>
        <w:spacing w:after="0"/>
        <w:jc w:val="both"/>
        <w:rPr>
          <w:rFonts w:asciiTheme="majorHAnsi" w:hAnsiTheme="majorHAnsi"/>
          <w:b/>
          <w:sz w:val="19"/>
          <w:szCs w:val="19"/>
        </w:rPr>
      </w:pPr>
      <w:r>
        <w:rPr>
          <w:rFonts w:asciiTheme="majorHAnsi" w:hAnsiTheme="majorHAnsi"/>
          <w:b/>
          <w:sz w:val="19"/>
          <w:szCs w:val="19"/>
        </w:rPr>
        <w:t>James 2:15-16</w:t>
      </w:r>
    </w:p>
    <w:p w14:paraId="4A669E42" w14:textId="28748EE6" w:rsidR="00614B70" w:rsidRPr="003402D9" w:rsidRDefault="003554A8" w:rsidP="00D31BB7">
      <w:pPr>
        <w:jc w:val="both"/>
        <w:rPr>
          <w:rFonts w:asciiTheme="majorHAnsi" w:hAnsiTheme="majorHAnsi"/>
          <w:i/>
          <w:sz w:val="20"/>
          <w:szCs w:val="20"/>
        </w:rPr>
      </w:pPr>
      <w:bookmarkStart w:id="0" w:name="_Hlk166096877"/>
      <w:r w:rsidRPr="003554A8">
        <w:rPr>
          <w:rFonts w:asciiTheme="majorHAnsi" w:hAnsiTheme="majorHAnsi"/>
          <w:i/>
          <w:sz w:val="20"/>
          <w:szCs w:val="20"/>
        </w:rPr>
        <w:t>If a brother or sister is poorly clothed and lacking in daily food, and one of you says to them, “Go in peace, be warmed and filled,” without giving them the things needed for the body, what good is that?</w:t>
      </w:r>
    </w:p>
    <w:bookmarkEnd w:id="0"/>
    <w:p w14:paraId="5DD2271C" w14:textId="34E40783" w:rsidR="00614B70" w:rsidRPr="003402D9" w:rsidRDefault="003554A8" w:rsidP="00614B70">
      <w:pPr>
        <w:spacing w:after="0"/>
        <w:jc w:val="both"/>
        <w:rPr>
          <w:rFonts w:asciiTheme="majorHAnsi" w:hAnsiTheme="majorHAnsi"/>
          <w:b/>
          <w:sz w:val="19"/>
          <w:szCs w:val="19"/>
        </w:rPr>
      </w:pPr>
      <w:r>
        <w:rPr>
          <w:rFonts w:asciiTheme="majorHAnsi" w:hAnsiTheme="majorHAnsi"/>
          <w:b/>
          <w:sz w:val="19"/>
          <w:szCs w:val="19"/>
        </w:rPr>
        <w:t>Proverbs 19:17</w:t>
      </w:r>
    </w:p>
    <w:p w14:paraId="623354E8" w14:textId="1F4B1469" w:rsidR="00614B70" w:rsidRPr="003402D9" w:rsidRDefault="003554A8" w:rsidP="003554A8">
      <w:pPr>
        <w:jc w:val="both"/>
        <w:rPr>
          <w:rFonts w:asciiTheme="majorHAnsi" w:hAnsiTheme="majorHAnsi"/>
          <w:i/>
          <w:sz w:val="20"/>
          <w:szCs w:val="20"/>
        </w:rPr>
      </w:pPr>
      <w:r w:rsidRPr="003554A8">
        <w:rPr>
          <w:rFonts w:asciiTheme="majorHAnsi" w:hAnsiTheme="majorHAnsi"/>
          <w:i/>
          <w:sz w:val="20"/>
          <w:szCs w:val="20"/>
        </w:rPr>
        <w:t>Whoever is generous to the poor lends to the Lord,</w:t>
      </w:r>
      <w:r>
        <w:rPr>
          <w:rFonts w:asciiTheme="majorHAnsi" w:hAnsiTheme="majorHAnsi"/>
          <w:i/>
          <w:sz w:val="20"/>
          <w:szCs w:val="20"/>
        </w:rPr>
        <w:t xml:space="preserve"> </w:t>
      </w:r>
      <w:r w:rsidRPr="003554A8">
        <w:rPr>
          <w:rFonts w:asciiTheme="majorHAnsi" w:hAnsiTheme="majorHAnsi"/>
          <w:i/>
          <w:sz w:val="20"/>
          <w:szCs w:val="20"/>
        </w:rPr>
        <w:t>and he will repay him for his deed.</w:t>
      </w:r>
    </w:p>
    <w:p w14:paraId="0CBF8D76" w14:textId="40B220F1" w:rsidR="0063760F" w:rsidRPr="003402D9" w:rsidRDefault="003554A8" w:rsidP="0063760F">
      <w:pPr>
        <w:spacing w:after="0"/>
        <w:jc w:val="both"/>
        <w:rPr>
          <w:rFonts w:asciiTheme="majorHAnsi" w:hAnsiTheme="majorHAnsi"/>
          <w:b/>
          <w:bCs/>
          <w:iCs/>
          <w:sz w:val="19"/>
          <w:szCs w:val="19"/>
        </w:rPr>
      </w:pPr>
      <w:r>
        <w:rPr>
          <w:rFonts w:asciiTheme="majorHAnsi" w:hAnsiTheme="majorHAnsi"/>
          <w:b/>
          <w:bCs/>
          <w:iCs/>
          <w:sz w:val="19"/>
          <w:szCs w:val="19"/>
        </w:rPr>
        <w:t>Luke 14:13-14</w:t>
      </w:r>
    </w:p>
    <w:p w14:paraId="7FD238D4" w14:textId="32932F8F" w:rsidR="0063760F" w:rsidRDefault="003554A8" w:rsidP="007B6EB2">
      <w:pPr>
        <w:jc w:val="both"/>
        <w:rPr>
          <w:rFonts w:asciiTheme="majorHAnsi" w:hAnsiTheme="majorHAnsi"/>
          <w:i/>
          <w:sz w:val="20"/>
          <w:szCs w:val="20"/>
        </w:rPr>
      </w:pPr>
      <w:r w:rsidRPr="003554A8">
        <w:rPr>
          <w:rFonts w:asciiTheme="majorHAnsi" w:hAnsiTheme="majorHAnsi"/>
          <w:i/>
          <w:sz w:val="20"/>
          <w:szCs w:val="20"/>
        </w:rPr>
        <w:t>But when you give a feast, invite the poor, the crippled, the lame, the blind, and you will be blessed, because they cannot repay you. For you will be repaid at the resurrection of the just.”</w:t>
      </w:r>
    </w:p>
    <w:p w14:paraId="30138ADD" w14:textId="6102F869" w:rsidR="00C167E5" w:rsidRPr="00C167E5" w:rsidRDefault="003554A8" w:rsidP="00C167E5">
      <w:pPr>
        <w:spacing w:after="0"/>
        <w:jc w:val="both"/>
        <w:rPr>
          <w:rFonts w:asciiTheme="majorHAnsi" w:hAnsiTheme="majorHAnsi"/>
          <w:b/>
          <w:bCs/>
          <w:iCs/>
          <w:sz w:val="20"/>
          <w:szCs w:val="20"/>
        </w:rPr>
      </w:pPr>
      <w:r>
        <w:rPr>
          <w:rFonts w:asciiTheme="majorHAnsi" w:hAnsiTheme="majorHAnsi"/>
          <w:b/>
          <w:bCs/>
          <w:iCs/>
          <w:sz w:val="20"/>
          <w:szCs w:val="20"/>
        </w:rPr>
        <w:t>Matthew 16:27</w:t>
      </w:r>
    </w:p>
    <w:p w14:paraId="5169A526" w14:textId="22036ABB" w:rsidR="00C167E5" w:rsidRPr="003402D9" w:rsidRDefault="003554A8" w:rsidP="00D31BB7">
      <w:pPr>
        <w:jc w:val="both"/>
        <w:rPr>
          <w:rFonts w:asciiTheme="majorHAnsi" w:hAnsiTheme="majorHAnsi"/>
          <w:i/>
          <w:sz w:val="20"/>
          <w:szCs w:val="20"/>
        </w:rPr>
      </w:pPr>
      <w:r>
        <w:rPr>
          <w:rFonts w:asciiTheme="majorHAnsi" w:hAnsiTheme="majorHAnsi"/>
          <w:i/>
          <w:sz w:val="20"/>
          <w:szCs w:val="20"/>
        </w:rPr>
        <w:t>“</w:t>
      </w:r>
      <w:r w:rsidRPr="003554A8">
        <w:rPr>
          <w:rFonts w:asciiTheme="majorHAnsi" w:hAnsiTheme="majorHAnsi"/>
          <w:i/>
          <w:sz w:val="20"/>
          <w:szCs w:val="20"/>
        </w:rPr>
        <w:t>For the Son of Man is going to come with his angels in the glory of his Father, and then he will repay each person according to what he has done.</w:t>
      </w:r>
      <w:r>
        <w:rPr>
          <w:rFonts w:asciiTheme="majorHAnsi" w:hAnsiTheme="majorHAnsi"/>
          <w:i/>
          <w:sz w:val="20"/>
          <w:szCs w:val="20"/>
        </w:rPr>
        <w:t>”</w:t>
      </w:r>
    </w:p>
    <w:sectPr w:rsidR="00C167E5"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2CD1" w14:textId="77777777" w:rsidR="002A2AE4" w:rsidRDefault="002A2AE4" w:rsidP="00972618">
      <w:pPr>
        <w:spacing w:after="0" w:line="240" w:lineRule="auto"/>
      </w:pPr>
      <w:r>
        <w:separator/>
      </w:r>
    </w:p>
  </w:endnote>
  <w:endnote w:type="continuationSeparator" w:id="0">
    <w:p w14:paraId="1C9F124F" w14:textId="77777777" w:rsidR="002A2AE4" w:rsidRDefault="002A2AE4"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ADA8" w14:textId="77777777" w:rsidR="002A2AE4" w:rsidRDefault="002A2AE4" w:rsidP="00972618">
      <w:pPr>
        <w:spacing w:after="0" w:line="240" w:lineRule="auto"/>
      </w:pPr>
      <w:r>
        <w:separator/>
      </w:r>
    </w:p>
  </w:footnote>
  <w:footnote w:type="continuationSeparator" w:id="0">
    <w:p w14:paraId="2288C237" w14:textId="77777777" w:rsidR="002A2AE4" w:rsidRDefault="002A2AE4"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276B"/>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59E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199"/>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2AE4"/>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6148"/>
    <w:rsid w:val="00326477"/>
    <w:rsid w:val="00331F05"/>
    <w:rsid w:val="003325BB"/>
    <w:rsid w:val="003402D9"/>
    <w:rsid w:val="003554A8"/>
    <w:rsid w:val="00357F5A"/>
    <w:rsid w:val="003646CF"/>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2276"/>
    <w:rsid w:val="00475C79"/>
    <w:rsid w:val="004806E5"/>
    <w:rsid w:val="0048557F"/>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372"/>
    <w:rsid w:val="004E3957"/>
    <w:rsid w:val="004E39E2"/>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70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6EB2"/>
    <w:rsid w:val="007B76AC"/>
    <w:rsid w:val="007C25FE"/>
    <w:rsid w:val="007C3C76"/>
    <w:rsid w:val="007D4648"/>
    <w:rsid w:val="007E287E"/>
    <w:rsid w:val="007E79F1"/>
    <w:rsid w:val="007F0EAF"/>
    <w:rsid w:val="007F129B"/>
    <w:rsid w:val="007F3D7F"/>
    <w:rsid w:val="007F7F02"/>
    <w:rsid w:val="008025F9"/>
    <w:rsid w:val="00803440"/>
    <w:rsid w:val="008057D6"/>
    <w:rsid w:val="0080610B"/>
    <w:rsid w:val="00807670"/>
    <w:rsid w:val="008077DC"/>
    <w:rsid w:val="008101A1"/>
    <w:rsid w:val="00810DE0"/>
    <w:rsid w:val="00817A65"/>
    <w:rsid w:val="00826C09"/>
    <w:rsid w:val="008318E4"/>
    <w:rsid w:val="00831F51"/>
    <w:rsid w:val="00834F2A"/>
    <w:rsid w:val="008374BE"/>
    <w:rsid w:val="0083783C"/>
    <w:rsid w:val="00841E37"/>
    <w:rsid w:val="008421D7"/>
    <w:rsid w:val="0084327A"/>
    <w:rsid w:val="00843AE2"/>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25CCC"/>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4D92"/>
    <w:rsid w:val="00B76FC9"/>
    <w:rsid w:val="00B77323"/>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343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167E5"/>
    <w:rsid w:val="00C309D0"/>
    <w:rsid w:val="00C30F29"/>
    <w:rsid w:val="00C3121F"/>
    <w:rsid w:val="00C318B6"/>
    <w:rsid w:val="00C36189"/>
    <w:rsid w:val="00C444C4"/>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0E31"/>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1BB7"/>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74ED"/>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2EE3"/>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0834"/>
    <w:rsid w:val="00FE2B31"/>
    <w:rsid w:val="00FE73AB"/>
    <w:rsid w:val="00FF1170"/>
    <w:rsid w:val="00FF39A8"/>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2024-07-11T00:28:00Z</cp:lastPrinted>
  <dcterms:created xsi:type="dcterms:W3CDTF">2025-11-06T05:29:00Z</dcterms:created>
  <dcterms:modified xsi:type="dcterms:W3CDTF">2025-11-06T05:29:00Z</dcterms:modified>
</cp:coreProperties>
</file>