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7F54C" w14:textId="14C90B0F" w:rsidR="003D5291" w:rsidRPr="00EA5D90" w:rsidRDefault="00937FD9" w:rsidP="00B943C9">
      <w:pPr>
        <w:spacing w:after="0"/>
        <w:ind w:right="90"/>
        <w:jc w:val="right"/>
        <w:rPr>
          <w:rFonts w:ascii="Cambria" w:hAnsi="Cambria"/>
          <w:b/>
          <w:bCs/>
        </w:rPr>
      </w:pPr>
      <w:r w:rsidRPr="00EA5D90">
        <w:rPr>
          <w:rFonts w:ascii="Cambria" w:hAnsi="Cambria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4DC88E4" wp14:editId="067A5D4F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325245" cy="619125"/>
            <wp:effectExtent l="0" t="0" r="8255" b="9525"/>
            <wp:wrapSquare wrapText="bothSides"/>
            <wp:docPr id="1533487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4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1CF7">
        <w:rPr>
          <w:rFonts w:ascii="Cambria" w:hAnsi="Cambria"/>
          <w:b/>
          <w:bCs/>
        </w:rPr>
        <w:t>The Issue of Practicing Righteousness</w:t>
      </w:r>
    </w:p>
    <w:p w14:paraId="1579CE6A" w14:textId="4E316D67" w:rsidR="005E5CB0" w:rsidRDefault="00E31CF7" w:rsidP="003D5291">
      <w:pPr>
        <w:ind w:right="90"/>
        <w:jc w:val="right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1 </w:t>
      </w:r>
      <w:r w:rsidR="006D5703">
        <w:rPr>
          <w:rFonts w:ascii="Cambria" w:hAnsi="Cambria"/>
          <w:b/>
          <w:bCs/>
        </w:rPr>
        <w:t xml:space="preserve">John </w:t>
      </w:r>
      <w:r>
        <w:rPr>
          <w:rFonts w:ascii="Cambria" w:hAnsi="Cambria"/>
          <w:b/>
          <w:bCs/>
        </w:rPr>
        <w:t>3:7-8</w:t>
      </w:r>
    </w:p>
    <w:p w14:paraId="1209621C" w14:textId="1E1A0AF2" w:rsidR="00BA3BBF" w:rsidRDefault="00BA3BBF" w:rsidP="009C3278">
      <w:pPr>
        <w:spacing w:line="240" w:lineRule="auto"/>
        <w:jc w:val="both"/>
        <w:rPr>
          <w:rFonts w:ascii="Cambria" w:hAnsi="Cambria"/>
          <w:b/>
          <w:bCs/>
        </w:rPr>
      </w:pPr>
    </w:p>
    <w:p w14:paraId="56EE3B39" w14:textId="5EBBD204" w:rsidR="00937FD9" w:rsidRPr="004E3B95" w:rsidRDefault="000E2863" w:rsidP="00F74C22">
      <w:pPr>
        <w:pStyle w:val="ListParagraph"/>
        <w:numPr>
          <w:ilvl w:val="0"/>
          <w:numId w:val="3"/>
        </w:numPr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_____________________________________</w:t>
      </w:r>
      <w:r w:rsidR="00E31CF7">
        <w:rPr>
          <w:rFonts w:ascii="Cambria" w:hAnsi="Cambria"/>
          <w:b/>
          <w:bCs/>
          <w:sz w:val="22"/>
          <w:szCs w:val="22"/>
        </w:rPr>
        <w:t xml:space="preserve"> by Deceivers</w:t>
      </w:r>
    </w:p>
    <w:p w14:paraId="3171D743" w14:textId="13E157B2" w:rsidR="00F74C22" w:rsidRPr="004E3B95" w:rsidRDefault="00E31CF7" w:rsidP="00F74C22">
      <w:pPr>
        <w:spacing w:line="240" w:lineRule="auto"/>
        <w:jc w:val="both"/>
        <w:rPr>
          <w:rFonts w:ascii="Cambria" w:hAnsi="Cambria"/>
          <w:sz w:val="22"/>
          <w:szCs w:val="22"/>
        </w:rPr>
      </w:pPr>
      <w:r w:rsidRPr="00E31CF7">
        <w:rPr>
          <w:rFonts w:ascii="Cambria" w:hAnsi="Cambria"/>
          <w:sz w:val="22"/>
          <w:szCs w:val="22"/>
        </w:rPr>
        <w:t>You are not being deceived merely because they do not agree with you. It is a deception when it turns you away from God and His word. Truth is in Jesus. Anything that distorts who He is or turns away from Him is of the devil.</w:t>
      </w:r>
    </w:p>
    <w:p w14:paraId="2E7C3A77" w14:textId="15BF837A" w:rsidR="00937FD9" w:rsidRDefault="00E31CF7" w:rsidP="007F0A5E">
      <w:pPr>
        <w:spacing w:line="240" w:lineRule="auto"/>
        <w:jc w:val="both"/>
        <w:rPr>
          <w:rFonts w:ascii="Cambria" w:hAnsi="Cambria"/>
          <w:i/>
          <w:iCs/>
          <w:noProof/>
          <w:sz w:val="22"/>
          <w:szCs w:val="22"/>
        </w:rPr>
      </w:pPr>
      <w:r>
        <w:rPr>
          <w:rFonts w:ascii="Cambria" w:hAnsi="Cambria"/>
          <w:i/>
          <w:iCs/>
          <w:noProof/>
          <w:sz w:val="22"/>
          <w:szCs w:val="22"/>
        </w:rPr>
        <w:t xml:space="preserve">2 John 1:7 ~ </w:t>
      </w:r>
      <w:r w:rsidRPr="00E31CF7">
        <w:rPr>
          <w:rFonts w:ascii="Cambria" w:hAnsi="Cambria"/>
          <w:i/>
          <w:iCs/>
          <w:noProof/>
          <w:sz w:val="22"/>
          <w:szCs w:val="22"/>
        </w:rPr>
        <w:t>For many deceivers have gone out into the world, those who do not confess the coming of Jesus Christ in the flesh. Such a one is the deceiver and the antichrist.</w:t>
      </w:r>
    </w:p>
    <w:p w14:paraId="5520BDA9" w14:textId="03E12003" w:rsidR="00F73CD6" w:rsidRPr="00D14660" w:rsidRDefault="00D14660" w:rsidP="007F0A5E">
      <w:pPr>
        <w:spacing w:line="240" w:lineRule="auto"/>
        <w:jc w:val="both"/>
        <w:rPr>
          <w:rFonts w:ascii="Cambria" w:hAnsi="Cambria"/>
          <w:b/>
          <w:bCs/>
          <w:noProof/>
          <w:sz w:val="22"/>
          <w:szCs w:val="22"/>
        </w:rPr>
      </w:pPr>
      <w:r w:rsidRPr="00D14660">
        <w:rPr>
          <w:rFonts w:ascii="Cambria" w:hAnsi="Cambria"/>
          <w:b/>
          <w:bCs/>
          <w:noProof/>
          <w:sz w:val="22"/>
          <w:szCs w:val="22"/>
        </w:rPr>
        <w:t>Other Scriptur</w:t>
      </w:r>
      <w:r w:rsidR="0019184F">
        <w:rPr>
          <w:rFonts w:ascii="Cambria" w:hAnsi="Cambria"/>
          <w:b/>
          <w:bCs/>
          <w:noProof/>
          <w:sz w:val="22"/>
          <w:szCs w:val="22"/>
        </w:rPr>
        <w:t>es:</w:t>
      </w:r>
    </w:p>
    <w:p w14:paraId="7CE42F4E" w14:textId="215332C2" w:rsidR="00D14660" w:rsidRPr="00D14660" w:rsidRDefault="00E31CF7" w:rsidP="00D14660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Cambria" w:hAnsi="Cambria"/>
          <w:b/>
          <w:bCs/>
          <w:noProof/>
          <w:sz w:val="22"/>
          <w:szCs w:val="22"/>
        </w:rPr>
      </w:pPr>
      <w:r>
        <w:rPr>
          <w:rFonts w:ascii="Cambria" w:hAnsi="Cambria"/>
          <w:b/>
          <w:bCs/>
          <w:noProof/>
          <w:sz w:val="22"/>
          <w:szCs w:val="22"/>
        </w:rPr>
        <w:t>Mark 13:22</w:t>
      </w:r>
    </w:p>
    <w:p w14:paraId="0B43CB5C" w14:textId="40620703" w:rsidR="00D14660" w:rsidRPr="00D14660" w:rsidRDefault="00E31CF7" w:rsidP="00D14660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Cambria" w:hAnsi="Cambria"/>
          <w:b/>
          <w:bCs/>
          <w:noProof/>
          <w:sz w:val="22"/>
          <w:szCs w:val="22"/>
        </w:rPr>
      </w:pPr>
      <w:r>
        <w:rPr>
          <w:rFonts w:ascii="Cambria" w:hAnsi="Cambria"/>
          <w:b/>
          <w:bCs/>
          <w:noProof/>
          <w:sz w:val="22"/>
          <w:szCs w:val="22"/>
        </w:rPr>
        <w:t>2 Corinthians 11:12-15</w:t>
      </w:r>
    </w:p>
    <w:p w14:paraId="3D20FA77" w14:textId="72B5B1D1" w:rsidR="00D14660" w:rsidRPr="00D14660" w:rsidRDefault="00E31CF7" w:rsidP="00D14660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Cambria" w:hAnsi="Cambria"/>
          <w:b/>
          <w:bCs/>
          <w:noProof/>
          <w:sz w:val="22"/>
          <w:szCs w:val="22"/>
        </w:rPr>
      </w:pPr>
      <w:r>
        <w:rPr>
          <w:rFonts w:ascii="Cambria" w:hAnsi="Cambria"/>
          <w:b/>
          <w:bCs/>
          <w:noProof/>
          <w:sz w:val="22"/>
          <w:szCs w:val="22"/>
        </w:rPr>
        <w:t>2 Peter 2:1</w:t>
      </w:r>
    </w:p>
    <w:p w14:paraId="7F07C066" w14:textId="6822969E" w:rsidR="003F6DAF" w:rsidRDefault="003F6DAF" w:rsidP="00340143">
      <w:pPr>
        <w:shd w:val="clear" w:color="auto" w:fill="808080" w:themeFill="background1" w:themeFillShade="80"/>
        <w:spacing w:before="240" w:line="240" w:lineRule="auto"/>
        <w:jc w:val="both"/>
        <w:rPr>
          <w:rFonts w:ascii="Cambria" w:hAnsi="Cambria"/>
          <w:i/>
          <w:iCs/>
          <w:sz w:val="22"/>
          <w:szCs w:val="22"/>
        </w:rPr>
      </w:pPr>
    </w:p>
    <w:p w14:paraId="1D25F827" w14:textId="77777777" w:rsidR="00D14660" w:rsidRPr="00CC6C50" w:rsidRDefault="00D14660" w:rsidP="00A93A2F">
      <w:pPr>
        <w:spacing w:after="0" w:line="240" w:lineRule="auto"/>
        <w:jc w:val="both"/>
        <w:rPr>
          <w:rFonts w:ascii="Cambria" w:hAnsi="Cambria"/>
          <w:i/>
          <w:iCs/>
          <w:sz w:val="22"/>
          <w:szCs w:val="22"/>
        </w:rPr>
      </w:pPr>
    </w:p>
    <w:p w14:paraId="21458523" w14:textId="56724020" w:rsidR="00F74C22" w:rsidRPr="004E3B95" w:rsidRDefault="000E2863" w:rsidP="00F74C22">
      <w:pPr>
        <w:pStyle w:val="ListParagraph"/>
        <w:numPr>
          <w:ilvl w:val="0"/>
          <w:numId w:val="3"/>
        </w:numPr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______________________________________</w:t>
      </w:r>
      <w:r w:rsidR="00E31CF7">
        <w:rPr>
          <w:rFonts w:ascii="Cambria" w:hAnsi="Cambria"/>
          <w:b/>
          <w:bCs/>
          <w:sz w:val="22"/>
          <w:szCs w:val="22"/>
        </w:rPr>
        <w:t xml:space="preserve"> Two Conditions</w:t>
      </w:r>
    </w:p>
    <w:p w14:paraId="3581AE4A" w14:textId="7E739BC2" w:rsidR="00F74C22" w:rsidRPr="004E3B95" w:rsidRDefault="00E31CF7" w:rsidP="00F74C22">
      <w:pPr>
        <w:spacing w:line="240" w:lineRule="auto"/>
        <w:jc w:val="both"/>
        <w:rPr>
          <w:rFonts w:ascii="Cambria" w:hAnsi="Cambria"/>
          <w:sz w:val="22"/>
          <w:szCs w:val="22"/>
        </w:rPr>
      </w:pPr>
      <w:r w:rsidRPr="00E31CF7">
        <w:rPr>
          <w:rFonts w:ascii="Cambria" w:hAnsi="Cambria"/>
          <w:sz w:val="22"/>
          <w:szCs w:val="22"/>
        </w:rPr>
        <w:t>The perpetual direction of a person’s life gives evidence to their condition. Those who strive after the LORD and seek to be righteous show a life that is truly redeemed in Christ.</w:t>
      </w:r>
    </w:p>
    <w:p w14:paraId="06731C32" w14:textId="35489C46" w:rsidR="0041353C" w:rsidRDefault="00E31CF7" w:rsidP="007F0A5E">
      <w:pPr>
        <w:spacing w:line="240" w:lineRule="auto"/>
        <w:jc w:val="both"/>
        <w:rPr>
          <w:rFonts w:ascii="Cambria" w:hAnsi="Cambria"/>
          <w:i/>
          <w:iCs/>
          <w:noProof/>
          <w:sz w:val="22"/>
          <w:szCs w:val="22"/>
        </w:rPr>
      </w:pPr>
      <w:r>
        <w:rPr>
          <w:rFonts w:ascii="Cambria" w:hAnsi="Cambria"/>
          <w:i/>
          <w:iCs/>
          <w:noProof/>
          <w:sz w:val="22"/>
          <w:szCs w:val="22"/>
        </w:rPr>
        <w:t xml:space="preserve">Revelation 22:11 ~ </w:t>
      </w:r>
      <w:r w:rsidRPr="00E31CF7">
        <w:rPr>
          <w:rFonts w:ascii="Cambria" w:hAnsi="Cambria"/>
          <w:i/>
          <w:iCs/>
          <w:noProof/>
          <w:sz w:val="22"/>
          <w:szCs w:val="22"/>
        </w:rPr>
        <w:t>“Let the evildoer still do evil, and the filthy still be filthy, and the righteous still do right, and the holy still be holy.”</w:t>
      </w:r>
    </w:p>
    <w:p w14:paraId="309C476A" w14:textId="77777777" w:rsidR="00D14660" w:rsidRPr="00D14660" w:rsidRDefault="00D14660" w:rsidP="00D14660">
      <w:pPr>
        <w:spacing w:line="240" w:lineRule="auto"/>
        <w:jc w:val="both"/>
        <w:rPr>
          <w:rFonts w:ascii="Cambria" w:hAnsi="Cambria"/>
          <w:b/>
          <w:bCs/>
          <w:noProof/>
          <w:sz w:val="22"/>
          <w:szCs w:val="22"/>
        </w:rPr>
      </w:pPr>
      <w:r w:rsidRPr="00D14660">
        <w:rPr>
          <w:rFonts w:ascii="Cambria" w:hAnsi="Cambria"/>
          <w:b/>
          <w:bCs/>
          <w:noProof/>
          <w:sz w:val="22"/>
          <w:szCs w:val="22"/>
        </w:rPr>
        <w:t>Other Scriptures:</w:t>
      </w:r>
    </w:p>
    <w:p w14:paraId="766C7BCE" w14:textId="5BC4B028" w:rsidR="00D14660" w:rsidRPr="00D14660" w:rsidRDefault="00E31CF7" w:rsidP="00D14660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Cambria" w:hAnsi="Cambria"/>
          <w:b/>
          <w:bCs/>
          <w:noProof/>
          <w:sz w:val="22"/>
          <w:szCs w:val="22"/>
        </w:rPr>
      </w:pPr>
      <w:r>
        <w:rPr>
          <w:rFonts w:ascii="Cambria" w:hAnsi="Cambria"/>
          <w:b/>
          <w:bCs/>
          <w:noProof/>
          <w:sz w:val="22"/>
          <w:szCs w:val="22"/>
        </w:rPr>
        <w:t>Malachi 3:18</w:t>
      </w:r>
    </w:p>
    <w:p w14:paraId="3AD686EC" w14:textId="4DF9D081" w:rsidR="00D14660" w:rsidRPr="00D14660" w:rsidRDefault="00E31CF7" w:rsidP="00D14660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Cambria" w:hAnsi="Cambria"/>
          <w:b/>
          <w:bCs/>
          <w:noProof/>
          <w:sz w:val="22"/>
          <w:szCs w:val="22"/>
        </w:rPr>
      </w:pPr>
      <w:r>
        <w:rPr>
          <w:rFonts w:ascii="Cambria" w:hAnsi="Cambria"/>
          <w:b/>
          <w:bCs/>
          <w:noProof/>
          <w:sz w:val="22"/>
          <w:szCs w:val="22"/>
        </w:rPr>
        <w:t>Romans 6:12-14</w:t>
      </w:r>
    </w:p>
    <w:p w14:paraId="5302D397" w14:textId="1CBD9D8E" w:rsidR="00D14660" w:rsidRPr="00D14660" w:rsidRDefault="00033C40" w:rsidP="00D14660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Cambria" w:hAnsi="Cambria"/>
          <w:b/>
          <w:bCs/>
          <w:noProof/>
          <w:sz w:val="22"/>
          <w:szCs w:val="22"/>
        </w:rPr>
      </w:pPr>
      <w:r>
        <w:rPr>
          <w:rFonts w:ascii="Cambria" w:hAnsi="Cambria"/>
          <w:b/>
          <w:bCs/>
          <w:noProof/>
          <w:sz w:val="22"/>
          <w:szCs w:val="22"/>
        </w:rPr>
        <w:t xml:space="preserve">Romans </w:t>
      </w:r>
      <w:r w:rsidR="00E31CF7">
        <w:rPr>
          <w:rFonts w:ascii="Cambria" w:hAnsi="Cambria"/>
          <w:b/>
          <w:bCs/>
          <w:noProof/>
          <w:sz w:val="22"/>
          <w:szCs w:val="22"/>
        </w:rPr>
        <w:t>1:32</w:t>
      </w:r>
    </w:p>
    <w:p w14:paraId="4904A0FE" w14:textId="11F907CA" w:rsidR="003F6DAF" w:rsidRDefault="003F6DAF" w:rsidP="00340143">
      <w:pPr>
        <w:shd w:val="clear" w:color="auto" w:fill="808080" w:themeFill="background1" w:themeFillShade="80"/>
        <w:spacing w:before="240" w:line="240" w:lineRule="auto"/>
        <w:jc w:val="both"/>
        <w:rPr>
          <w:rFonts w:ascii="Cambria" w:hAnsi="Cambria"/>
          <w:i/>
          <w:iCs/>
          <w:sz w:val="22"/>
          <w:szCs w:val="22"/>
        </w:rPr>
      </w:pPr>
    </w:p>
    <w:p w14:paraId="1D2D9003" w14:textId="17F26BBC" w:rsidR="00D14660" w:rsidRPr="00EA5D90" w:rsidRDefault="00E31CF7" w:rsidP="00D14660">
      <w:pPr>
        <w:spacing w:after="0"/>
        <w:ind w:right="90"/>
        <w:jc w:val="right"/>
        <w:rPr>
          <w:rFonts w:ascii="Cambria" w:hAnsi="Cambria"/>
          <w:b/>
          <w:bCs/>
        </w:rPr>
      </w:pPr>
      <w:r w:rsidRPr="00EA5D90">
        <w:rPr>
          <w:rFonts w:ascii="Cambria" w:hAnsi="Cambria"/>
          <w:b/>
          <w:bCs/>
          <w:noProof/>
        </w:rPr>
        <w:drawing>
          <wp:anchor distT="0" distB="0" distL="114300" distR="114300" simplePos="0" relativeHeight="251669504" behindDoc="0" locked="0" layoutInCell="1" allowOverlap="1" wp14:anchorId="21126BC3" wp14:editId="0D032972">
            <wp:simplePos x="0" y="0"/>
            <wp:positionH relativeFrom="margin">
              <wp:posOffset>4810125</wp:posOffset>
            </wp:positionH>
            <wp:positionV relativeFrom="paragraph">
              <wp:posOffset>75565</wp:posOffset>
            </wp:positionV>
            <wp:extent cx="1325245" cy="619125"/>
            <wp:effectExtent l="0" t="0" r="0" b="0"/>
            <wp:wrapSquare wrapText="bothSides"/>
            <wp:docPr id="1145927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4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hAnsi="Cambria"/>
          <w:b/>
          <w:bCs/>
        </w:rPr>
        <w:t>…of Practicing Righteousness (cont.)</w:t>
      </w:r>
    </w:p>
    <w:p w14:paraId="77FA7C69" w14:textId="69E56F60" w:rsidR="00D14660" w:rsidRDefault="00E31CF7" w:rsidP="00D14660">
      <w:pPr>
        <w:ind w:right="90"/>
        <w:jc w:val="right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1 </w:t>
      </w:r>
      <w:r w:rsidR="006D5703">
        <w:rPr>
          <w:rFonts w:ascii="Cambria" w:hAnsi="Cambria"/>
          <w:b/>
          <w:bCs/>
        </w:rPr>
        <w:t xml:space="preserve">John </w:t>
      </w:r>
      <w:r>
        <w:rPr>
          <w:rFonts w:ascii="Cambria" w:hAnsi="Cambria"/>
          <w:b/>
          <w:bCs/>
        </w:rPr>
        <w:t>3</w:t>
      </w:r>
      <w:r w:rsidR="00033C40">
        <w:rPr>
          <w:rFonts w:ascii="Cambria" w:hAnsi="Cambria"/>
          <w:b/>
          <w:bCs/>
        </w:rPr>
        <w:t>:</w:t>
      </w:r>
      <w:r>
        <w:rPr>
          <w:rFonts w:ascii="Cambria" w:hAnsi="Cambria"/>
          <w:b/>
          <w:bCs/>
        </w:rPr>
        <w:t>7-8</w:t>
      </w:r>
    </w:p>
    <w:p w14:paraId="118FAC21" w14:textId="36FE7C8E" w:rsidR="00D14660" w:rsidRDefault="00D14660" w:rsidP="007F0A5E">
      <w:pPr>
        <w:spacing w:line="240" w:lineRule="auto"/>
        <w:jc w:val="both"/>
        <w:rPr>
          <w:rFonts w:ascii="Cambria" w:hAnsi="Cambria"/>
          <w:i/>
          <w:iCs/>
          <w:sz w:val="22"/>
          <w:szCs w:val="22"/>
        </w:rPr>
      </w:pPr>
    </w:p>
    <w:p w14:paraId="05013747" w14:textId="77777777" w:rsidR="00D14660" w:rsidRPr="006D5703" w:rsidRDefault="00D14660" w:rsidP="007F0A5E">
      <w:pPr>
        <w:spacing w:line="240" w:lineRule="auto"/>
        <w:jc w:val="both"/>
        <w:rPr>
          <w:rFonts w:ascii="Cambria" w:hAnsi="Cambria"/>
          <w:i/>
          <w:iCs/>
          <w:sz w:val="10"/>
          <w:szCs w:val="10"/>
        </w:rPr>
      </w:pPr>
    </w:p>
    <w:p w14:paraId="79674B1D" w14:textId="37535BBA" w:rsidR="00F74C22" w:rsidRPr="004E3B95" w:rsidRDefault="000E2863" w:rsidP="00F74C22">
      <w:pPr>
        <w:pStyle w:val="ListParagraph"/>
        <w:numPr>
          <w:ilvl w:val="0"/>
          <w:numId w:val="3"/>
        </w:numPr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___________________________________</w:t>
      </w:r>
      <w:r w:rsidR="00E31CF7">
        <w:rPr>
          <w:rFonts w:ascii="Cambria" w:hAnsi="Cambria"/>
          <w:b/>
          <w:bCs/>
          <w:sz w:val="22"/>
          <w:szCs w:val="22"/>
        </w:rPr>
        <w:t xml:space="preserve"> of the LORD</w:t>
      </w:r>
    </w:p>
    <w:p w14:paraId="588910AF" w14:textId="3831CEF7" w:rsidR="00F74C22" w:rsidRPr="004E3B95" w:rsidRDefault="00FA3A4E" w:rsidP="00F74C22">
      <w:pPr>
        <w:spacing w:line="240" w:lineRule="auto"/>
        <w:jc w:val="both"/>
        <w:rPr>
          <w:rFonts w:ascii="Cambria" w:hAnsi="Cambria"/>
          <w:sz w:val="22"/>
          <w:szCs w:val="22"/>
        </w:rPr>
      </w:pPr>
      <w:r w:rsidRPr="00FA3A4E">
        <w:rPr>
          <w:rFonts w:ascii="Cambria" w:hAnsi="Cambria"/>
          <w:sz w:val="22"/>
          <w:szCs w:val="22"/>
        </w:rPr>
        <w:t>The LORD is purposed to destroy the work of the enemy. All sin will be vanquished; all deception will be removed. When we walk with the LORD, His grace delivers us from the enemy’s snares.</w:t>
      </w:r>
    </w:p>
    <w:p w14:paraId="3EDA1275" w14:textId="171EEFB1" w:rsidR="00937FD9" w:rsidRDefault="00FA3A4E" w:rsidP="007F0A5E">
      <w:pPr>
        <w:spacing w:line="240" w:lineRule="auto"/>
        <w:jc w:val="both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 xml:space="preserve">Colossians 1:13 ~ </w:t>
      </w:r>
      <w:r w:rsidRPr="00FA3A4E">
        <w:rPr>
          <w:rFonts w:ascii="Cambria" w:hAnsi="Cambria"/>
          <w:i/>
          <w:iCs/>
          <w:sz w:val="22"/>
          <w:szCs w:val="22"/>
        </w:rPr>
        <w:t>He has delivered us from the domain of darkness and transferred us to the kingdom of his beloved Son.</w:t>
      </w:r>
    </w:p>
    <w:p w14:paraId="62E123EA" w14:textId="77777777" w:rsidR="00340143" w:rsidRPr="00D14660" w:rsidRDefault="00340143" w:rsidP="00340143">
      <w:pPr>
        <w:spacing w:line="240" w:lineRule="auto"/>
        <w:jc w:val="both"/>
        <w:rPr>
          <w:rFonts w:ascii="Cambria" w:hAnsi="Cambria"/>
          <w:b/>
          <w:bCs/>
          <w:noProof/>
          <w:sz w:val="22"/>
          <w:szCs w:val="22"/>
        </w:rPr>
      </w:pPr>
      <w:r w:rsidRPr="00D14660">
        <w:rPr>
          <w:rFonts w:ascii="Cambria" w:hAnsi="Cambria"/>
          <w:b/>
          <w:bCs/>
          <w:noProof/>
          <w:sz w:val="22"/>
          <w:szCs w:val="22"/>
        </w:rPr>
        <w:t>Other Scriptures:</w:t>
      </w:r>
    </w:p>
    <w:p w14:paraId="722BC68F" w14:textId="4245EE2D" w:rsidR="00340143" w:rsidRPr="00D14660" w:rsidRDefault="00FA3A4E" w:rsidP="00340143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Cambria" w:hAnsi="Cambria"/>
          <w:b/>
          <w:bCs/>
          <w:noProof/>
          <w:sz w:val="22"/>
          <w:szCs w:val="22"/>
        </w:rPr>
      </w:pPr>
      <w:r>
        <w:rPr>
          <w:rFonts w:ascii="Cambria" w:hAnsi="Cambria"/>
          <w:b/>
          <w:bCs/>
          <w:noProof/>
          <w:sz w:val="22"/>
          <w:szCs w:val="22"/>
        </w:rPr>
        <w:t>2 Thessalonians 2:9</w:t>
      </w:r>
    </w:p>
    <w:p w14:paraId="146D5423" w14:textId="3F7BEC58" w:rsidR="00340143" w:rsidRPr="00D14660" w:rsidRDefault="00FA3A4E" w:rsidP="00340143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Cambria" w:hAnsi="Cambria"/>
          <w:b/>
          <w:bCs/>
          <w:noProof/>
          <w:sz w:val="22"/>
          <w:szCs w:val="22"/>
        </w:rPr>
      </w:pPr>
      <w:r>
        <w:rPr>
          <w:rFonts w:ascii="Cambria" w:hAnsi="Cambria"/>
          <w:b/>
          <w:bCs/>
          <w:noProof/>
          <w:sz w:val="22"/>
          <w:szCs w:val="22"/>
        </w:rPr>
        <w:t>Hebrews 2:14-15</w:t>
      </w:r>
    </w:p>
    <w:p w14:paraId="414183AE" w14:textId="7759D1E4" w:rsidR="00340143" w:rsidRPr="00D14660" w:rsidRDefault="00FA3A4E" w:rsidP="00340143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Cambria" w:hAnsi="Cambria"/>
          <w:b/>
          <w:bCs/>
          <w:noProof/>
          <w:sz w:val="22"/>
          <w:szCs w:val="22"/>
        </w:rPr>
      </w:pPr>
      <w:r>
        <w:rPr>
          <w:rFonts w:ascii="Cambria" w:hAnsi="Cambria"/>
          <w:b/>
          <w:bCs/>
          <w:noProof/>
          <w:sz w:val="22"/>
          <w:szCs w:val="22"/>
        </w:rPr>
        <w:t>2 Corinthians 2:8-11</w:t>
      </w:r>
    </w:p>
    <w:p w14:paraId="2B8AAAB2" w14:textId="77777777" w:rsidR="00D14660" w:rsidRPr="004E3B95" w:rsidRDefault="00D14660" w:rsidP="005160E4">
      <w:pPr>
        <w:shd w:val="clear" w:color="auto" w:fill="808080" w:themeFill="background1" w:themeFillShade="80"/>
        <w:spacing w:before="240" w:after="0" w:line="240" w:lineRule="auto"/>
        <w:jc w:val="both"/>
        <w:rPr>
          <w:rFonts w:ascii="Cambria" w:hAnsi="Cambria"/>
          <w:i/>
          <w:iCs/>
        </w:rPr>
      </w:pPr>
    </w:p>
    <w:p w14:paraId="1D2C86D1" w14:textId="77777777" w:rsidR="00DC6B77" w:rsidRDefault="00DC6B77" w:rsidP="0041353C">
      <w:pPr>
        <w:spacing w:after="0"/>
        <w:jc w:val="center"/>
        <w:rPr>
          <w:rFonts w:ascii="Cambria" w:hAnsi="Cambria"/>
          <w:b/>
          <w:bCs/>
          <w:sz w:val="22"/>
          <w:szCs w:val="22"/>
        </w:rPr>
      </w:pPr>
    </w:p>
    <w:p w14:paraId="6A1E63CC" w14:textId="6D0B69E3" w:rsidR="0041353C" w:rsidRPr="004E3B95" w:rsidRDefault="00FA3A4E" w:rsidP="0041353C">
      <w:pPr>
        <w:spacing w:after="0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Matthew 5:20</w:t>
      </w:r>
    </w:p>
    <w:p w14:paraId="7AA046B6" w14:textId="56801DCE" w:rsidR="0041353C" w:rsidRDefault="00FA3A4E" w:rsidP="007F0A5E">
      <w:pPr>
        <w:spacing w:line="240" w:lineRule="auto"/>
        <w:jc w:val="center"/>
        <w:rPr>
          <w:rFonts w:ascii="Cambria" w:hAnsi="Cambria"/>
          <w:b/>
          <w:bCs/>
          <w:sz w:val="22"/>
          <w:szCs w:val="22"/>
        </w:rPr>
      </w:pPr>
      <w:r w:rsidRPr="00FA3A4E">
        <w:rPr>
          <w:rFonts w:ascii="Cambria" w:hAnsi="Cambria"/>
          <w:b/>
          <w:bCs/>
          <w:sz w:val="22"/>
          <w:szCs w:val="22"/>
        </w:rPr>
        <w:t>“For I tell you, unless your righteousness exceeds that of the scribes and Pharisees, you will never enter the kingdom of heaven.”</w:t>
      </w:r>
    </w:p>
    <w:p w14:paraId="7BA86F1F" w14:textId="256AACCF" w:rsidR="00A93A2F" w:rsidRDefault="00A93A2F" w:rsidP="00993463">
      <w:pPr>
        <w:spacing w:after="0" w:line="240" w:lineRule="auto"/>
        <w:rPr>
          <w:rFonts w:ascii="Cambria" w:hAnsi="Cambria"/>
          <w:b/>
          <w:bCs/>
          <w:sz w:val="22"/>
          <w:szCs w:val="22"/>
        </w:rPr>
      </w:pPr>
    </w:p>
    <w:p w14:paraId="4DAB259B" w14:textId="40CAF40A" w:rsidR="00993463" w:rsidRPr="009C3278" w:rsidRDefault="003B7C29" w:rsidP="00993463">
      <w:pPr>
        <w:spacing w:after="0" w:line="240" w:lineRule="auto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Truth</w:t>
      </w:r>
      <w:r w:rsidR="00503EF2" w:rsidRPr="009C3278">
        <w:rPr>
          <w:rFonts w:ascii="Cambria" w:hAnsi="Cambria"/>
          <w:b/>
          <w:bCs/>
          <w:sz w:val="22"/>
          <w:szCs w:val="22"/>
        </w:rPr>
        <w:t xml:space="preserve"> to Remember:</w:t>
      </w:r>
    </w:p>
    <w:p w14:paraId="3D94E2FB" w14:textId="08743534" w:rsidR="003B7C29" w:rsidRDefault="00993463" w:rsidP="00993463">
      <w:pPr>
        <w:spacing w:line="240" w:lineRule="auto"/>
        <w:rPr>
          <w:rFonts w:ascii="Cambria" w:hAnsi="Cambria"/>
          <w:i/>
          <w:iCs/>
          <w:sz w:val="22"/>
          <w:szCs w:val="22"/>
        </w:rPr>
      </w:pPr>
      <w:r w:rsidRPr="009C3278">
        <w:rPr>
          <w:rFonts w:ascii="Cambria" w:hAnsi="Cambria"/>
          <w:i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A5D90">
        <w:rPr>
          <w:rFonts w:ascii="Cambria" w:hAnsi="Cambria"/>
          <w:i/>
          <w:iCs/>
          <w:sz w:val="22"/>
          <w:szCs w:val="22"/>
        </w:rPr>
        <w:t>_</w:t>
      </w:r>
      <w:r w:rsidR="00340143">
        <w:rPr>
          <w:rFonts w:ascii="Cambria" w:hAnsi="Cambria"/>
          <w:i/>
          <w:iCs/>
          <w:sz w:val="22"/>
          <w:szCs w:val="22"/>
        </w:rPr>
        <w:t>__________________________________________________________________________________</w:t>
      </w:r>
      <w:r w:rsidR="003B7C29">
        <w:rPr>
          <w:rFonts w:ascii="Cambria" w:hAnsi="Cambria"/>
          <w:i/>
          <w:iCs/>
          <w:sz w:val="22"/>
          <w:szCs w:val="22"/>
        </w:rPr>
        <w:t>_</w:t>
      </w:r>
    </w:p>
    <w:p w14:paraId="7F5EFA3E" w14:textId="61F7E286" w:rsidR="00993463" w:rsidRPr="009C3278" w:rsidRDefault="003B7C29" w:rsidP="00993463">
      <w:pPr>
        <w:spacing w:line="240" w:lineRule="auto"/>
        <w:rPr>
          <w:rFonts w:ascii="Cambria" w:hAnsi="Cambria"/>
          <w:i/>
          <w:iCs/>
          <w:sz w:val="22"/>
          <w:szCs w:val="22"/>
        </w:rPr>
      </w:pPr>
      <w:r w:rsidRPr="003B7C29">
        <w:rPr>
          <w:rFonts w:ascii="Cambria" w:hAnsi="Cambria"/>
          <w:b/>
          <w:bCs/>
          <w:sz w:val="22"/>
          <w:szCs w:val="22"/>
        </w:rPr>
        <w:t>Actions to Take:</w:t>
      </w:r>
      <w:r>
        <w:rPr>
          <w:rFonts w:ascii="Cambria" w:hAnsi="Cambria"/>
          <w:i/>
          <w:iCs/>
          <w:sz w:val="22"/>
          <w:szCs w:val="22"/>
        </w:rPr>
        <w:t xml:space="preserve"> </w:t>
      </w:r>
      <w:r w:rsidR="00340143">
        <w:rPr>
          <w:rFonts w:ascii="Cambria" w:hAnsi="Cambria"/>
          <w:i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C57FB">
        <w:rPr>
          <w:rFonts w:ascii="Cambria" w:hAnsi="Cambria"/>
          <w:i/>
          <w:iCs/>
          <w:sz w:val="22"/>
          <w:szCs w:val="22"/>
        </w:rPr>
        <w:t>___________________________________________________________________________________</w:t>
      </w:r>
    </w:p>
    <w:sectPr w:rsidR="00993463" w:rsidRPr="009C3278" w:rsidSect="00937FD9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33D02"/>
    <w:multiLevelType w:val="hybridMultilevel"/>
    <w:tmpl w:val="5A98E9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16CF7"/>
    <w:multiLevelType w:val="hybridMultilevel"/>
    <w:tmpl w:val="500EB1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02EF5"/>
    <w:multiLevelType w:val="hybridMultilevel"/>
    <w:tmpl w:val="500EB1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B6E25"/>
    <w:multiLevelType w:val="hybridMultilevel"/>
    <w:tmpl w:val="C50CDA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674B0A"/>
    <w:multiLevelType w:val="hybridMultilevel"/>
    <w:tmpl w:val="500EB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B55A77"/>
    <w:multiLevelType w:val="hybridMultilevel"/>
    <w:tmpl w:val="A2A2BE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019056">
    <w:abstractNumId w:val="0"/>
  </w:num>
  <w:num w:numId="2" w16cid:durableId="665405816">
    <w:abstractNumId w:val="3"/>
  </w:num>
  <w:num w:numId="3" w16cid:durableId="562520805">
    <w:abstractNumId w:val="4"/>
  </w:num>
  <w:num w:numId="4" w16cid:durableId="314451071">
    <w:abstractNumId w:val="1"/>
  </w:num>
  <w:num w:numId="5" w16cid:durableId="604197457">
    <w:abstractNumId w:val="2"/>
  </w:num>
  <w:num w:numId="6" w16cid:durableId="5791463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FD9"/>
    <w:rsid w:val="00012368"/>
    <w:rsid w:val="00033C40"/>
    <w:rsid w:val="00055F4C"/>
    <w:rsid w:val="000578B5"/>
    <w:rsid w:val="000620A7"/>
    <w:rsid w:val="00074D23"/>
    <w:rsid w:val="000765F7"/>
    <w:rsid w:val="00090604"/>
    <w:rsid w:val="00091F67"/>
    <w:rsid w:val="000E2863"/>
    <w:rsid w:val="001356C3"/>
    <w:rsid w:val="00146406"/>
    <w:rsid w:val="001766E9"/>
    <w:rsid w:val="0019184F"/>
    <w:rsid w:val="001B55BE"/>
    <w:rsid w:val="00203307"/>
    <w:rsid w:val="002078E3"/>
    <w:rsid w:val="00215E89"/>
    <w:rsid w:val="00227C56"/>
    <w:rsid w:val="002422F7"/>
    <w:rsid w:val="002A12AF"/>
    <w:rsid w:val="002D08D0"/>
    <w:rsid w:val="002D71EE"/>
    <w:rsid w:val="002E7BF1"/>
    <w:rsid w:val="00300B01"/>
    <w:rsid w:val="00301D47"/>
    <w:rsid w:val="00321C99"/>
    <w:rsid w:val="003347DA"/>
    <w:rsid w:val="00340143"/>
    <w:rsid w:val="00355F63"/>
    <w:rsid w:val="0038464B"/>
    <w:rsid w:val="003860D4"/>
    <w:rsid w:val="003A01FF"/>
    <w:rsid w:val="003B4937"/>
    <w:rsid w:val="003B7C29"/>
    <w:rsid w:val="003D04FD"/>
    <w:rsid w:val="003D3ADE"/>
    <w:rsid w:val="003D5291"/>
    <w:rsid w:val="003F4D67"/>
    <w:rsid w:val="003F6DAF"/>
    <w:rsid w:val="0041353C"/>
    <w:rsid w:val="00433BD9"/>
    <w:rsid w:val="004843C7"/>
    <w:rsid w:val="004A0310"/>
    <w:rsid w:val="004A39E4"/>
    <w:rsid w:val="004E3B95"/>
    <w:rsid w:val="00503EF2"/>
    <w:rsid w:val="005160E4"/>
    <w:rsid w:val="00535A13"/>
    <w:rsid w:val="005442A8"/>
    <w:rsid w:val="005511B0"/>
    <w:rsid w:val="00553878"/>
    <w:rsid w:val="005B0641"/>
    <w:rsid w:val="005C465C"/>
    <w:rsid w:val="005C66B4"/>
    <w:rsid w:val="005D3E7D"/>
    <w:rsid w:val="005D3F95"/>
    <w:rsid w:val="005E5CB0"/>
    <w:rsid w:val="0060529B"/>
    <w:rsid w:val="00625EE1"/>
    <w:rsid w:val="00675292"/>
    <w:rsid w:val="006D00B4"/>
    <w:rsid w:val="006D5703"/>
    <w:rsid w:val="006E1E15"/>
    <w:rsid w:val="006E4C7A"/>
    <w:rsid w:val="007005B1"/>
    <w:rsid w:val="007452FF"/>
    <w:rsid w:val="00784DBD"/>
    <w:rsid w:val="007A24D7"/>
    <w:rsid w:val="007B690C"/>
    <w:rsid w:val="007D3DC1"/>
    <w:rsid w:val="007F0A5E"/>
    <w:rsid w:val="007F184F"/>
    <w:rsid w:val="007F49D2"/>
    <w:rsid w:val="008140DF"/>
    <w:rsid w:val="00815FF1"/>
    <w:rsid w:val="00834184"/>
    <w:rsid w:val="00845A43"/>
    <w:rsid w:val="00881D12"/>
    <w:rsid w:val="00881EFB"/>
    <w:rsid w:val="008A2835"/>
    <w:rsid w:val="008A38B4"/>
    <w:rsid w:val="008A64F0"/>
    <w:rsid w:val="008A653A"/>
    <w:rsid w:val="008D38B9"/>
    <w:rsid w:val="0091796D"/>
    <w:rsid w:val="00921A1C"/>
    <w:rsid w:val="00932F5A"/>
    <w:rsid w:val="00937FD9"/>
    <w:rsid w:val="00943138"/>
    <w:rsid w:val="00993463"/>
    <w:rsid w:val="00995EF8"/>
    <w:rsid w:val="009A36AA"/>
    <w:rsid w:val="009C3278"/>
    <w:rsid w:val="009C42D0"/>
    <w:rsid w:val="009E54FE"/>
    <w:rsid w:val="009E6BFD"/>
    <w:rsid w:val="009F5439"/>
    <w:rsid w:val="00A46413"/>
    <w:rsid w:val="00A7053A"/>
    <w:rsid w:val="00A93A2F"/>
    <w:rsid w:val="00AB33EF"/>
    <w:rsid w:val="00B0062D"/>
    <w:rsid w:val="00B0156E"/>
    <w:rsid w:val="00B0299F"/>
    <w:rsid w:val="00B24ED0"/>
    <w:rsid w:val="00B42BED"/>
    <w:rsid w:val="00B47710"/>
    <w:rsid w:val="00B53DBE"/>
    <w:rsid w:val="00B803CC"/>
    <w:rsid w:val="00B943C9"/>
    <w:rsid w:val="00BA3BBF"/>
    <w:rsid w:val="00BB124C"/>
    <w:rsid w:val="00BB6FC2"/>
    <w:rsid w:val="00BC78D7"/>
    <w:rsid w:val="00BD6714"/>
    <w:rsid w:val="00BE309B"/>
    <w:rsid w:val="00C0509B"/>
    <w:rsid w:val="00C24327"/>
    <w:rsid w:val="00CA22C7"/>
    <w:rsid w:val="00CC042F"/>
    <w:rsid w:val="00CC57FB"/>
    <w:rsid w:val="00CC6C50"/>
    <w:rsid w:val="00D14660"/>
    <w:rsid w:val="00D53317"/>
    <w:rsid w:val="00D90186"/>
    <w:rsid w:val="00DA30D2"/>
    <w:rsid w:val="00DC6B77"/>
    <w:rsid w:val="00DF68A1"/>
    <w:rsid w:val="00E31CF7"/>
    <w:rsid w:val="00E6638E"/>
    <w:rsid w:val="00E71858"/>
    <w:rsid w:val="00E811CE"/>
    <w:rsid w:val="00EA4C5E"/>
    <w:rsid w:val="00EA5D90"/>
    <w:rsid w:val="00F30FB8"/>
    <w:rsid w:val="00F40C6B"/>
    <w:rsid w:val="00F5652D"/>
    <w:rsid w:val="00F668B3"/>
    <w:rsid w:val="00F73CD6"/>
    <w:rsid w:val="00F74C22"/>
    <w:rsid w:val="00FA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8D612"/>
  <w15:chartTrackingRefBased/>
  <w15:docId w15:val="{08072BBA-62D6-4BF9-B80D-6FB161582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7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F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F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F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F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F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F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F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F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F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F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F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F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F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F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F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F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FD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74C2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Duncan</dc:creator>
  <cp:keywords/>
  <dc:description/>
  <cp:lastModifiedBy>M. Duncan</cp:lastModifiedBy>
  <cp:revision>2</cp:revision>
  <cp:lastPrinted>2026-09-02T17:37:00Z</cp:lastPrinted>
  <dcterms:created xsi:type="dcterms:W3CDTF">2026-10-01T06:02:00Z</dcterms:created>
  <dcterms:modified xsi:type="dcterms:W3CDTF">2026-10-01T06:02:00Z</dcterms:modified>
</cp:coreProperties>
</file>