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0102B2C7" w:rsidR="00AD57CC" w:rsidRPr="00AB3A2D" w:rsidRDefault="006E42D0" w:rsidP="00735B12">
      <w:pPr>
        <w:pStyle w:val="NoSpacing"/>
        <w:jc w:val="center"/>
        <w:rPr>
          <w:rFonts w:ascii="AR JULIAN" w:hAnsi="AR JULIAN"/>
          <w:b/>
          <w:bCs/>
          <w:sz w:val="24"/>
          <w:szCs w:val="24"/>
        </w:rPr>
      </w:pPr>
      <w:r w:rsidRPr="00AB3A2D">
        <w:rPr>
          <w:rFonts w:ascii="AR JULIAN" w:hAnsi="AR JULIAN"/>
          <w:b/>
          <w:bCs/>
          <w:i/>
          <w:iCs/>
          <w:noProof/>
          <w:sz w:val="24"/>
          <w:szCs w:val="24"/>
        </w:rPr>
        <w:drawing>
          <wp:anchor distT="0" distB="0" distL="114300" distR="114300" simplePos="0" relativeHeight="251652096" behindDoc="0" locked="0" layoutInCell="1" allowOverlap="1" wp14:anchorId="6391A790" wp14:editId="066F95E3">
            <wp:simplePos x="0" y="0"/>
            <wp:positionH relativeFrom="column">
              <wp:posOffset>137160</wp:posOffset>
            </wp:positionH>
            <wp:positionV relativeFrom="paragraph">
              <wp:posOffset>0</wp:posOffset>
            </wp:positionV>
            <wp:extent cx="982980" cy="4622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462280"/>
                    </a:xfrm>
                    <a:prstGeom prst="rect">
                      <a:avLst/>
                    </a:prstGeom>
                  </pic:spPr>
                </pic:pic>
              </a:graphicData>
            </a:graphic>
            <wp14:sizeRelH relativeFrom="page">
              <wp14:pctWidth>0</wp14:pctWidth>
            </wp14:sizeRelH>
            <wp14:sizeRelV relativeFrom="page">
              <wp14:pctHeight>0</wp14:pctHeight>
            </wp14:sizeRelV>
          </wp:anchor>
        </w:drawing>
      </w:r>
      <w:r w:rsidR="00382B10">
        <w:rPr>
          <w:rFonts w:ascii="AR JULIAN" w:hAnsi="AR JULIAN"/>
          <w:b/>
          <w:bCs/>
          <w:sz w:val="24"/>
          <w:szCs w:val="24"/>
        </w:rPr>
        <w:t>The Transfiguration</w:t>
      </w:r>
    </w:p>
    <w:p w14:paraId="680E43B7" w14:textId="70F66687" w:rsidR="00F14EA4" w:rsidRPr="00AB3A2D" w:rsidRDefault="00382B10" w:rsidP="00DB70F1">
      <w:pPr>
        <w:pStyle w:val="NoSpacing"/>
        <w:spacing w:after="240"/>
        <w:jc w:val="center"/>
        <w:rPr>
          <w:rFonts w:asciiTheme="majorHAnsi" w:hAnsiTheme="majorHAnsi"/>
          <w:i/>
          <w:sz w:val="24"/>
          <w:szCs w:val="24"/>
        </w:rPr>
      </w:pPr>
      <w:r>
        <w:rPr>
          <w:rFonts w:asciiTheme="majorHAnsi" w:hAnsiTheme="majorHAnsi"/>
          <w:i/>
          <w:sz w:val="24"/>
          <w:szCs w:val="24"/>
        </w:rPr>
        <w:t>Mark 9:2-8</w:t>
      </w:r>
    </w:p>
    <w:p w14:paraId="0CFDA452" w14:textId="77777777" w:rsidR="004464D4" w:rsidRPr="00AB3A2D" w:rsidRDefault="004464D4" w:rsidP="00A65CAE">
      <w:pPr>
        <w:spacing w:after="0" w:line="240" w:lineRule="auto"/>
        <w:jc w:val="both"/>
        <w:rPr>
          <w:rFonts w:asciiTheme="majorHAnsi" w:hAnsiTheme="majorHAnsi"/>
          <w:b/>
          <w:sz w:val="20"/>
          <w:szCs w:val="20"/>
        </w:rPr>
      </w:pPr>
    </w:p>
    <w:p w14:paraId="35483998" w14:textId="523E18C1" w:rsidR="00382B10" w:rsidRPr="00382B10" w:rsidRDefault="00382B10" w:rsidP="00382B10">
      <w:pPr>
        <w:jc w:val="center"/>
        <w:rPr>
          <w:rFonts w:asciiTheme="majorHAnsi" w:hAnsiTheme="majorHAnsi"/>
          <w:b/>
          <w:bCs/>
          <w:iCs/>
          <w:noProof/>
          <w:sz w:val="20"/>
          <w:szCs w:val="20"/>
        </w:rPr>
      </w:pPr>
      <w:r w:rsidRPr="00382B10">
        <w:rPr>
          <w:rFonts w:asciiTheme="majorHAnsi" w:hAnsiTheme="majorHAnsi"/>
          <w:b/>
          <w:bCs/>
          <w:iCs/>
          <w:noProof/>
          <w:sz w:val="20"/>
          <w:szCs w:val="20"/>
        </w:rPr>
        <w:t>Six Things from Luke 9:29-35</w:t>
      </w:r>
    </w:p>
    <w:p w14:paraId="5AEEE8B2" w14:textId="18E32EE9" w:rsidR="00382B10" w:rsidRPr="00382B10" w:rsidRDefault="00382B10" w:rsidP="00382B10">
      <w:pPr>
        <w:spacing w:after="0"/>
        <w:ind w:left="360"/>
        <w:rPr>
          <w:rFonts w:asciiTheme="majorHAnsi" w:hAnsiTheme="majorHAnsi"/>
          <w:b/>
          <w:bCs/>
          <w:iCs/>
          <w:noProof/>
          <w:sz w:val="20"/>
          <w:szCs w:val="20"/>
        </w:rPr>
      </w:pPr>
      <w:r w:rsidRPr="00382B10">
        <w:rPr>
          <w:rFonts w:asciiTheme="majorHAnsi" w:hAnsiTheme="majorHAnsi"/>
          <w:b/>
          <w:bCs/>
          <w:iCs/>
          <w:noProof/>
          <w:sz w:val="20"/>
          <w:szCs w:val="20"/>
          <w:u w:val="single"/>
        </w:rPr>
        <w:t xml:space="preserve">________________________________ </w:t>
      </w:r>
      <w:r w:rsidRPr="00382B10">
        <w:rPr>
          <w:rFonts w:asciiTheme="majorHAnsi" w:hAnsiTheme="majorHAnsi"/>
          <w:b/>
          <w:bCs/>
          <w:iCs/>
          <w:noProof/>
          <w:sz w:val="20"/>
          <w:szCs w:val="20"/>
        </w:rPr>
        <w:t>v. 29       ___________________________ v. 3</w:t>
      </w:r>
      <w:r>
        <w:rPr>
          <w:rFonts w:asciiTheme="majorHAnsi" w:hAnsiTheme="majorHAnsi"/>
          <w:b/>
          <w:bCs/>
          <w:iCs/>
          <w:noProof/>
          <w:sz w:val="20"/>
          <w:szCs w:val="20"/>
        </w:rPr>
        <w:t>3</w:t>
      </w:r>
    </w:p>
    <w:p w14:paraId="60BF2593" w14:textId="22915627" w:rsidR="00382B10" w:rsidRPr="00382B10" w:rsidRDefault="00382B10" w:rsidP="00382B10">
      <w:pPr>
        <w:spacing w:after="0"/>
        <w:ind w:left="360"/>
        <w:rPr>
          <w:rFonts w:asciiTheme="majorHAnsi" w:hAnsiTheme="majorHAnsi"/>
          <w:b/>
          <w:bCs/>
          <w:iCs/>
          <w:noProof/>
          <w:sz w:val="20"/>
          <w:szCs w:val="20"/>
        </w:rPr>
      </w:pPr>
      <w:r w:rsidRPr="00382B10">
        <w:rPr>
          <w:rFonts w:asciiTheme="majorHAnsi" w:hAnsiTheme="majorHAnsi"/>
          <w:b/>
          <w:bCs/>
          <w:iCs/>
          <w:noProof/>
          <w:sz w:val="20"/>
          <w:szCs w:val="20"/>
          <w:u w:val="single"/>
        </w:rPr>
        <w:t>________________________________</w:t>
      </w:r>
      <w:r w:rsidRPr="00382B10">
        <w:rPr>
          <w:rFonts w:asciiTheme="majorHAnsi" w:hAnsiTheme="majorHAnsi"/>
          <w:b/>
          <w:bCs/>
          <w:iCs/>
          <w:noProof/>
          <w:sz w:val="20"/>
          <w:szCs w:val="20"/>
        </w:rPr>
        <w:t xml:space="preserve">v. 30        </w:t>
      </w:r>
      <w:r>
        <w:rPr>
          <w:rFonts w:asciiTheme="majorHAnsi" w:hAnsiTheme="majorHAnsi"/>
          <w:b/>
          <w:bCs/>
          <w:iCs/>
          <w:noProof/>
          <w:sz w:val="20"/>
          <w:szCs w:val="20"/>
          <w:u w:val="single"/>
        </w:rPr>
        <w:t xml:space="preserve">___________________________ </w:t>
      </w:r>
      <w:r w:rsidRPr="00382B10">
        <w:rPr>
          <w:rFonts w:asciiTheme="majorHAnsi" w:hAnsiTheme="majorHAnsi"/>
          <w:b/>
          <w:bCs/>
          <w:iCs/>
          <w:noProof/>
          <w:sz w:val="20"/>
          <w:szCs w:val="20"/>
        </w:rPr>
        <w:t>v. 34</w:t>
      </w:r>
    </w:p>
    <w:p w14:paraId="1A074F14" w14:textId="4C32AFB5" w:rsidR="00382B10" w:rsidRPr="00382B10" w:rsidRDefault="00382B10" w:rsidP="00382B10">
      <w:pPr>
        <w:spacing w:after="0"/>
        <w:ind w:left="360"/>
        <w:rPr>
          <w:rFonts w:asciiTheme="majorHAnsi" w:hAnsiTheme="majorHAnsi"/>
          <w:b/>
          <w:bCs/>
          <w:iCs/>
          <w:noProof/>
          <w:sz w:val="20"/>
          <w:szCs w:val="20"/>
        </w:rPr>
      </w:pPr>
      <w:r w:rsidRPr="00382B10">
        <w:rPr>
          <w:rFonts w:asciiTheme="majorHAnsi" w:hAnsiTheme="majorHAnsi"/>
          <w:b/>
          <w:bCs/>
          <w:iCs/>
          <w:noProof/>
          <w:sz w:val="20"/>
          <w:szCs w:val="20"/>
          <w:u w:val="single"/>
        </w:rPr>
        <w:t>________________________________</w:t>
      </w:r>
      <w:r w:rsidRPr="00382B10">
        <w:rPr>
          <w:rFonts w:asciiTheme="majorHAnsi" w:hAnsiTheme="majorHAnsi"/>
          <w:b/>
          <w:bCs/>
          <w:iCs/>
          <w:noProof/>
          <w:sz w:val="20"/>
          <w:szCs w:val="20"/>
        </w:rPr>
        <w:t xml:space="preserve">v. 32        </w:t>
      </w:r>
      <w:r>
        <w:rPr>
          <w:rFonts w:asciiTheme="majorHAnsi" w:hAnsiTheme="majorHAnsi"/>
          <w:b/>
          <w:bCs/>
          <w:iCs/>
          <w:noProof/>
          <w:sz w:val="20"/>
          <w:szCs w:val="20"/>
          <w:u w:val="single"/>
        </w:rPr>
        <w:t>____________________________</w:t>
      </w:r>
      <w:r w:rsidRPr="00382B10">
        <w:rPr>
          <w:rFonts w:asciiTheme="majorHAnsi" w:hAnsiTheme="majorHAnsi"/>
          <w:b/>
          <w:bCs/>
          <w:iCs/>
          <w:noProof/>
          <w:sz w:val="20"/>
          <w:szCs w:val="20"/>
        </w:rPr>
        <w:t>v. 35</w:t>
      </w:r>
    </w:p>
    <w:p w14:paraId="702909B0" w14:textId="77777777" w:rsidR="00382B10" w:rsidRDefault="00382B10" w:rsidP="00D82C9E">
      <w:pPr>
        <w:spacing w:after="0"/>
        <w:jc w:val="center"/>
        <w:rPr>
          <w:rFonts w:asciiTheme="majorHAnsi" w:hAnsiTheme="majorHAnsi"/>
          <w:b/>
          <w:bCs/>
          <w:iCs/>
          <w:noProof/>
          <w:sz w:val="20"/>
          <w:szCs w:val="20"/>
          <w:u w:val="single"/>
        </w:rPr>
      </w:pPr>
    </w:p>
    <w:p w14:paraId="4030F9C7" w14:textId="2ED65935" w:rsidR="006D1696" w:rsidRPr="00AB3A2D" w:rsidRDefault="00D82C9E" w:rsidP="00D82C9E">
      <w:pPr>
        <w:spacing w:after="0"/>
        <w:jc w:val="center"/>
        <w:rPr>
          <w:rFonts w:asciiTheme="majorHAnsi" w:hAnsiTheme="majorHAnsi"/>
          <w:b/>
          <w:bCs/>
          <w:iCs/>
          <w:noProof/>
          <w:sz w:val="20"/>
          <w:szCs w:val="20"/>
          <w:u w:val="single"/>
        </w:rPr>
      </w:pPr>
      <w:r w:rsidRPr="00AB3A2D">
        <w:rPr>
          <w:rFonts w:asciiTheme="majorHAnsi" w:hAnsiTheme="majorHAnsi"/>
          <w:b/>
          <w:bCs/>
          <w:iCs/>
          <w:noProof/>
          <w:sz w:val="20"/>
          <w:szCs w:val="20"/>
          <w:u w:val="single"/>
        </w:rPr>
        <mc:AlternateContent>
          <mc:Choice Requires="wps">
            <w:drawing>
              <wp:anchor distT="0" distB="0" distL="114300" distR="114300" simplePos="0" relativeHeight="251659264" behindDoc="0" locked="0" layoutInCell="1" allowOverlap="1" wp14:anchorId="2DCB1DF0" wp14:editId="3036CDB1">
                <wp:simplePos x="0" y="0"/>
                <wp:positionH relativeFrom="column">
                  <wp:posOffset>-106680</wp:posOffset>
                </wp:positionH>
                <wp:positionV relativeFrom="paragraph">
                  <wp:posOffset>95885</wp:posOffset>
                </wp:positionV>
                <wp:extent cx="4495800" cy="1341120"/>
                <wp:effectExtent l="0" t="0" r="19050" b="11430"/>
                <wp:wrapNone/>
                <wp:docPr id="1780489752" name="Rectangle: Rounded Corners 1"/>
                <wp:cNvGraphicFramePr/>
                <a:graphic xmlns:a="http://schemas.openxmlformats.org/drawingml/2006/main">
                  <a:graphicData uri="http://schemas.microsoft.com/office/word/2010/wordprocessingShape">
                    <wps:wsp>
                      <wps:cNvSpPr/>
                      <wps:spPr>
                        <a:xfrm>
                          <a:off x="0" y="0"/>
                          <a:ext cx="4495800" cy="134112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986E44" id="Rectangle: Rounded Corners 1" o:spid="_x0000_s1026" style="position:absolute;margin-left:-8.4pt;margin-top:7.55pt;width:354pt;height:10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" filled="f" strokecolor="black [3213]" strokeweight=".25pt"/>
            </w:pict>
          </mc:Fallback>
        </mc:AlternateContent>
      </w:r>
    </w:p>
    <w:p w14:paraId="56D8E05A" w14:textId="4B677E90" w:rsidR="003555F7" w:rsidRPr="00AB3A2D" w:rsidRDefault="00657D8B" w:rsidP="003555F7">
      <w:pPr>
        <w:pStyle w:val="ListParagraph"/>
        <w:numPr>
          <w:ilvl w:val="0"/>
          <w:numId w:val="1"/>
        </w:numPr>
        <w:spacing w:after="240" w:line="240" w:lineRule="auto"/>
        <w:jc w:val="both"/>
        <w:rPr>
          <w:rFonts w:asciiTheme="majorHAnsi" w:hAnsiTheme="majorHAnsi"/>
          <w:b/>
          <w:sz w:val="20"/>
          <w:szCs w:val="20"/>
        </w:rPr>
      </w:pPr>
      <w:r>
        <w:rPr>
          <w:rFonts w:asciiTheme="majorHAnsi" w:hAnsiTheme="majorHAnsi"/>
          <w:b/>
          <w:sz w:val="20"/>
          <w:szCs w:val="20"/>
        </w:rPr>
        <w:t>________________________________________ Glory</w:t>
      </w:r>
    </w:p>
    <w:p w14:paraId="61618D63" w14:textId="0BE1D738" w:rsidR="00657D8B" w:rsidRPr="00657D8B" w:rsidRDefault="00657D8B" w:rsidP="00657D8B">
      <w:pPr>
        <w:spacing w:line="240" w:lineRule="auto"/>
        <w:jc w:val="both"/>
        <w:rPr>
          <w:rFonts w:asciiTheme="majorHAnsi" w:hAnsiTheme="majorHAnsi"/>
          <w:iCs/>
          <w:noProof/>
          <w:sz w:val="20"/>
          <w:szCs w:val="20"/>
        </w:rPr>
      </w:pPr>
      <w:r w:rsidRPr="00657D8B">
        <w:rPr>
          <w:rFonts w:asciiTheme="majorHAnsi" w:hAnsiTheme="majorHAnsi"/>
          <w:iCs/>
          <w:noProof/>
          <w:sz w:val="20"/>
          <w:szCs w:val="20"/>
        </w:rPr>
        <w:t>In this moment, the three disciples saw Jesus in His radiance. In Christ there is no darkness at all. And, there will never be any person on this earth who will match the glory of Christ.</w:t>
      </w:r>
    </w:p>
    <w:p w14:paraId="6D9F7EA4" w14:textId="74CCA5B7" w:rsidR="005527BF" w:rsidRPr="00AB3A2D" w:rsidRDefault="00657D8B" w:rsidP="005527BF">
      <w:pPr>
        <w:spacing w:after="0" w:line="240" w:lineRule="auto"/>
        <w:jc w:val="both"/>
        <w:rPr>
          <w:rFonts w:asciiTheme="majorHAnsi" w:hAnsiTheme="majorHAnsi"/>
          <w:i/>
          <w:noProof/>
          <w:sz w:val="20"/>
          <w:szCs w:val="20"/>
        </w:rPr>
      </w:pPr>
      <w:r>
        <w:rPr>
          <w:rFonts w:asciiTheme="majorHAnsi" w:hAnsiTheme="majorHAnsi"/>
          <w:i/>
          <w:noProof/>
          <w:sz w:val="20"/>
          <w:szCs w:val="20"/>
        </w:rPr>
        <w:t xml:space="preserve">Revelation 21:23 ~ </w:t>
      </w:r>
      <w:r w:rsidRPr="00657D8B">
        <w:rPr>
          <w:rFonts w:asciiTheme="majorHAnsi" w:hAnsiTheme="majorHAnsi"/>
          <w:i/>
          <w:noProof/>
          <w:sz w:val="20"/>
          <w:szCs w:val="20"/>
        </w:rPr>
        <w:t>And the city has no need of sun or moon to shine on it, for the glory of God gives it light, and its lamp is the Lamb.</w:t>
      </w:r>
    </w:p>
    <w:p w14:paraId="739E49F3" w14:textId="2253C4F0" w:rsidR="00F80EA9" w:rsidRPr="00AB3A2D" w:rsidRDefault="00134E9C" w:rsidP="005527BF">
      <w:pPr>
        <w:spacing w:after="0" w:line="240" w:lineRule="auto"/>
        <w:jc w:val="both"/>
        <w:rPr>
          <w:rFonts w:asciiTheme="majorHAnsi" w:hAnsiTheme="majorHAnsi"/>
          <w:i/>
          <w:sz w:val="20"/>
          <w:szCs w:val="20"/>
        </w:rPr>
      </w:pPr>
      <w:r w:rsidRPr="00AB3A2D">
        <w:rPr>
          <w:rFonts w:asciiTheme="majorHAnsi" w:hAnsiTheme="majorHAnsi"/>
          <w:b/>
          <w:bCs/>
          <w:iCs/>
          <w:noProof/>
          <w:sz w:val="20"/>
          <w:szCs w:val="20"/>
          <w:u w:val="single"/>
        </w:rPr>
        <mc:AlternateContent>
          <mc:Choice Requires="wps">
            <w:drawing>
              <wp:anchor distT="0" distB="0" distL="114300" distR="114300" simplePos="0" relativeHeight="251661312" behindDoc="0" locked="0" layoutInCell="1" allowOverlap="1" wp14:anchorId="605E8000" wp14:editId="0C63BB44">
                <wp:simplePos x="0" y="0"/>
                <wp:positionH relativeFrom="column">
                  <wp:posOffset>-106680</wp:posOffset>
                </wp:positionH>
                <wp:positionV relativeFrom="paragraph">
                  <wp:posOffset>115570</wp:posOffset>
                </wp:positionV>
                <wp:extent cx="4495800" cy="1424940"/>
                <wp:effectExtent l="0" t="0" r="19050" b="22860"/>
                <wp:wrapNone/>
                <wp:docPr id="2021734070" name="Rectangle: Rounded Corners 1"/>
                <wp:cNvGraphicFramePr/>
                <a:graphic xmlns:a="http://schemas.openxmlformats.org/drawingml/2006/main">
                  <a:graphicData uri="http://schemas.microsoft.com/office/word/2010/wordprocessingShape">
                    <wps:wsp>
                      <wps:cNvSpPr/>
                      <wps:spPr>
                        <a:xfrm>
                          <a:off x="0" y="0"/>
                          <a:ext cx="4495800" cy="142494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E0BCBC" id="Rectangle: Rounded Corners 1" o:spid="_x0000_s1026" style="position:absolute;margin-left:-8.4pt;margin-top:9.1pt;width:354pt;height:112.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" filled="f" strokecolor="black [3213]" strokeweight=".25pt"/>
            </w:pict>
          </mc:Fallback>
        </mc:AlternateContent>
      </w:r>
    </w:p>
    <w:p w14:paraId="5DB6007D" w14:textId="54E14346" w:rsidR="00657D8B" w:rsidRPr="00AB3A2D" w:rsidRDefault="00657D8B" w:rsidP="00657D8B">
      <w:pPr>
        <w:pStyle w:val="ListParagraph"/>
        <w:numPr>
          <w:ilvl w:val="0"/>
          <w:numId w:val="1"/>
        </w:numPr>
        <w:spacing w:after="240" w:line="240" w:lineRule="auto"/>
        <w:jc w:val="both"/>
        <w:rPr>
          <w:rFonts w:asciiTheme="majorHAnsi" w:hAnsiTheme="majorHAnsi"/>
          <w:b/>
          <w:sz w:val="20"/>
          <w:szCs w:val="20"/>
        </w:rPr>
      </w:pPr>
      <w:r>
        <w:rPr>
          <w:rFonts w:asciiTheme="majorHAnsi" w:hAnsiTheme="majorHAnsi"/>
          <w:b/>
          <w:sz w:val="20"/>
          <w:szCs w:val="20"/>
        </w:rPr>
        <w:t xml:space="preserve">________________________________________ </w:t>
      </w:r>
      <w:r>
        <w:rPr>
          <w:rFonts w:asciiTheme="majorHAnsi" w:hAnsiTheme="majorHAnsi"/>
          <w:b/>
          <w:sz w:val="20"/>
          <w:szCs w:val="20"/>
        </w:rPr>
        <w:t>Fear</w:t>
      </w:r>
    </w:p>
    <w:p w14:paraId="0FB31D49" w14:textId="7A9FFCB2" w:rsidR="00657D8B" w:rsidRPr="00657D8B" w:rsidRDefault="00657D8B" w:rsidP="00657D8B">
      <w:pPr>
        <w:spacing w:line="240" w:lineRule="auto"/>
        <w:jc w:val="both"/>
        <w:rPr>
          <w:rFonts w:asciiTheme="majorHAnsi" w:hAnsiTheme="majorHAnsi"/>
          <w:iCs/>
          <w:noProof/>
          <w:sz w:val="20"/>
          <w:szCs w:val="20"/>
        </w:rPr>
      </w:pPr>
      <w:r w:rsidRPr="00657D8B">
        <w:rPr>
          <w:rFonts w:asciiTheme="majorHAnsi" w:hAnsiTheme="majorHAnsi"/>
          <w:iCs/>
          <w:noProof/>
          <w:sz w:val="20"/>
          <w:szCs w:val="20"/>
        </w:rPr>
        <w:t>When the disciples witnessed Jesus in His glory, there was no other response than to bow in fear. A lack of trembling before God Almighty indicates a lack of awareness of who He truly is.</w:t>
      </w:r>
    </w:p>
    <w:p w14:paraId="24D0175D" w14:textId="4FA1FEE4" w:rsidR="009A2CC6" w:rsidRPr="00AB3A2D" w:rsidRDefault="00657D8B" w:rsidP="00295DFB">
      <w:pPr>
        <w:spacing w:after="0" w:line="240" w:lineRule="auto"/>
        <w:jc w:val="both"/>
        <w:rPr>
          <w:rFonts w:asciiTheme="majorHAnsi" w:hAnsiTheme="majorHAnsi"/>
          <w:i/>
          <w:noProof/>
          <w:sz w:val="20"/>
          <w:szCs w:val="20"/>
        </w:rPr>
      </w:pPr>
      <w:r>
        <w:rPr>
          <w:rFonts w:asciiTheme="majorHAnsi" w:hAnsiTheme="majorHAnsi"/>
          <w:i/>
          <w:noProof/>
          <w:sz w:val="20"/>
          <w:szCs w:val="20"/>
        </w:rPr>
        <w:t xml:space="preserve">Revelation 1:17-18 ~ </w:t>
      </w:r>
      <w:r w:rsidRPr="00657D8B">
        <w:rPr>
          <w:rFonts w:asciiTheme="majorHAnsi" w:hAnsiTheme="majorHAnsi"/>
          <w:i/>
          <w:noProof/>
          <w:sz w:val="20"/>
          <w:szCs w:val="20"/>
        </w:rPr>
        <w:t>When I saw him, I fell at his feet as though dead. But he laid his right hand on me, saying, “Fear not, I am the first and the last, and the living one. I died, and behold I am alive forevermore, and I have the keys of Death and Hades.”</w:t>
      </w:r>
    </w:p>
    <w:p w14:paraId="2CD58E90" w14:textId="659D030C" w:rsidR="0086218D" w:rsidRPr="00AB3A2D" w:rsidRDefault="00134E9C" w:rsidP="00295DFB">
      <w:pPr>
        <w:spacing w:after="0" w:line="240" w:lineRule="auto"/>
        <w:jc w:val="both"/>
        <w:rPr>
          <w:rFonts w:asciiTheme="majorHAnsi" w:hAnsiTheme="majorHAnsi"/>
          <w:i/>
          <w:noProof/>
          <w:sz w:val="20"/>
          <w:szCs w:val="20"/>
        </w:rPr>
      </w:pPr>
      <w:r w:rsidRPr="00AB3A2D">
        <w:rPr>
          <w:rFonts w:asciiTheme="majorHAnsi" w:hAnsiTheme="majorHAnsi"/>
          <w:b/>
          <w:bCs/>
          <w:iCs/>
          <w:noProof/>
          <w:sz w:val="20"/>
          <w:szCs w:val="20"/>
          <w:u w:val="single"/>
        </w:rPr>
        <mc:AlternateContent>
          <mc:Choice Requires="wps">
            <w:drawing>
              <wp:anchor distT="0" distB="0" distL="114300" distR="114300" simplePos="0" relativeHeight="251663360" behindDoc="0" locked="0" layoutInCell="1" allowOverlap="1" wp14:anchorId="384F341A" wp14:editId="7699C66F">
                <wp:simplePos x="0" y="0"/>
                <wp:positionH relativeFrom="column">
                  <wp:posOffset>-106680</wp:posOffset>
                </wp:positionH>
                <wp:positionV relativeFrom="paragraph">
                  <wp:posOffset>123190</wp:posOffset>
                </wp:positionV>
                <wp:extent cx="4495800" cy="1531620"/>
                <wp:effectExtent l="0" t="0" r="19050" b="11430"/>
                <wp:wrapNone/>
                <wp:docPr id="1103783146" name="Rectangle: Rounded Corners 1"/>
                <wp:cNvGraphicFramePr/>
                <a:graphic xmlns:a="http://schemas.openxmlformats.org/drawingml/2006/main">
                  <a:graphicData uri="http://schemas.microsoft.com/office/word/2010/wordprocessingShape">
                    <wps:wsp>
                      <wps:cNvSpPr/>
                      <wps:spPr>
                        <a:xfrm>
                          <a:off x="0" y="0"/>
                          <a:ext cx="4495800" cy="153162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5C68B7" id="Rectangle: Rounded Corners 1" o:spid="_x0000_s1026" style="position:absolute;margin-left:-8.4pt;margin-top:9.7pt;width:354pt;height:120.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" filled="f" strokecolor="black [3213]" strokeweight=".25pt"/>
            </w:pict>
          </mc:Fallback>
        </mc:AlternateContent>
      </w:r>
    </w:p>
    <w:p w14:paraId="2A3DB086" w14:textId="1FC08565" w:rsidR="00657D8B" w:rsidRPr="00AB3A2D" w:rsidRDefault="00657D8B" w:rsidP="00657D8B">
      <w:pPr>
        <w:pStyle w:val="ListParagraph"/>
        <w:numPr>
          <w:ilvl w:val="0"/>
          <w:numId w:val="1"/>
        </w:numPr>
        <w:spacing w:after="240" w:line="240" w:lineRule="auto"/>
        <w:jc w:val="both"/>
        <w:rPr>
          <w:rFonts w:asciiTheme="majorHAnsi" w:hAnsiTheme="majorHAnsi"/>
          <w:b/>
          <w:sz w:val="20"/>
          <w:szCs w:val="20"/>
        </w:rPr>
      </w:pPr>
      <w:r>
        <w:rPr>
          <w:rFonts w:asciiTheme="majorHAnsi" w:hAnsiTheme="majorHAnsi"/>
          <w:b/>
          <w:sz w:val="20"/>
          <w:szCs w:val="20"/>
        </w:rPr>
        <w:t xml:space="preserve">________________________________________ </w:t>
      </w:r>
      <w:r>
        <w:rPr>
          <w:rFonts w:asciiTheme="majorHAnsi" w:hAnsiTheme="majorHAnsi"/>
          <w:b/>
          <w:sz w:val="20"/>
          <w:szCs w:val="20"/>
        </w:rPr>
        <w:t>Truth</w:t>
      </w:r>
    </w:p>
    <w:p w14:paraId="3C005633" w14:textId="686356EC" w:rsidR="00657D8B" w:rsidRPr="00657D8B" w:rsidRDefault="00657D8B" w:rsidP="00657D8B">
      <w:pPr>
        <w:spacing w:line="240" w:lineRule="auto"/>
        <w:jc w:val="both"/>
        <w:rPr>
          <w:rFonts w:asciiTheme="majorHAnsi" w:hAnsiTheme="majorHAnsi"/>
          <w:iCs/>
          <w:noProof/>
          <w:sz w:val="20"/>
          <w:szCs w:val="20"/>
        </w:rPr>
      </w:pPr>
      <w:r w:rsidRPr="00657D8B">
        <w:rPr>
          <w:rFonts w:asciiTheme="majorHAnsi" w:hAnsiTheme="majorHAnsi"/>
          <w:iCs/>
          <w:noProof/>
          <w:sz w:val="20"/>
          <w:szCs w:val="20"/>
        </w:rPr>
        <w:t>The Father from heaven proclaims His command that we must listen to the LORD Jesus. Let us not take His word lightly, for Christ has proclaimed the absolute and unwavering truth.</w:t>
      </w:r>
    </w:p>
    <w:p w14:paraId="43629155" w14:textId="5EF7289F" w:rsidR="0096596A" w:rsidRPr="00AB3A2D" w:rsidRDefault="00657D8B" w:rsidP="0086218D">
      <w:pPr>
        <w:spacing w:after="0" w:line="240" w:lineRule="auto"/>
        <w:jc w:val="both"/>
        <w:rPr>
          <w:rFonts w:ascii="AR JULIAN" w:hAnsi="AR JULIAN"/>
          <w:b/>
          <w:bCs/>
          <w:sz w:val="20"/>
          <w:szCs w:val="20"/>
        </w:rPr>
      </w:pPr>
      <w:r>
        <w:rPr>
          <w:rFonts w:asciiTheme="majorHAnsi" w:hAnsiTheme="majorHAnsi"/>
          <w:i/>
          <w:noProof/>
          <w:sz w:val="20"/>
          <w:szCs w:val="20"/>
        </w:rPr>
        <w:t xml:space="preserve">John 18:37 ~ </w:t>
      </w:r>
      <w:r w:rsidRPr="00657D8B">
        <w:rPr>
          <w:rFonts w:asciiTheme="majorHAnsi" w:hAnsiTheme="majorHAnsi"/>
          <w:i/>
          <w:noProof/>
          <w:sz w:val="20"/>
          <w:szCs w:val="20"/>
        </w:rPr>
        <w:t>Then Pilate said to him, “So you are a king?” Jesus answered, “You say that I am a king. For this purpose I was born and for this purpose I have come into the world—to bear witness to the truth. Everyone who is of the truth listens to my voice.”</w:t>
      </w:r>
    </w:p>
    <w:p w14:paraId="0444B1B1" w14:textId="4F8B95A9" w:rsidR="0086218D" w:rsidRPr="00AB3A2D" w:rsidRDefault="0086218D" w:rsidP="00D22FA4">
      <w:pPr>
        <w:spacing w:after="0" w:line="240" w:lineRule="auto"/>
        <w:jc w:val="center"/>
        <w:rPr>
          <w:rFonts w:ascii="AR JULIAN" w:hAnsi="AR JULIAN"/>
          <w:b/>
          <w:bCs/>
          <w:sz w:val="20"/>
          <w:szCs w:val="20"/>
        </w:rPr>
      </w:pPr>
    </w:p>
    <w:p w14:paraId="612B17DB" w14:textId="66CEC175" w:rsidR="00420160" w:rsidRPr="00AB3A2D" w:rsidRDefault="00657D8B" w:rsidP="00D22FA4">
      <w:pPr>
        <w:spacing w:after="0" w:line="240" w:lineRule="auto"/>
        <w:jc w:val="center"/>
        <w:rPr>
          <w:rFonts w:ascii="AR JULIAN" w:hAnsi="AR JULIAN"/>
          <w:b/>
          <w:bCs/>
          <w:sz w:val="20"/>
          <w:szCs w:val="20"/>
        </w:rPr>
      </w:pPr>
      <w:r>
        <w:rPr>
          <w:rFonts w:ascii="AR JULIAN" w:hAnsi="AR JULIAN"/>
          <w:b/>
          <w:bCs/>
          <w:sz w:val="20"/>
          <w:szCs w:val="20"/>
        </w:rPr>
        <w:t>2 Peter 1:16</w:t>
      </w:r>
    </w:p>
    <w:p w14:paraId="0A759C39" w14:textId="0F0602BB" w:rsidR="003E5E7B" w:rsidRDefault="00657D8B" w:rsidP="00E14BB6">
      <w:pPr>
        <w:pStyle w:val="NoSpacing"/>
        <w:ind w:hanging="180"/>
        <w:jc w:val="center"/>
        <w:rPr>
          <w:rFonts w:ascii="AR JULIAN" w:hAnsi="AR JULIAN"/>
          <w:b/>
          <w:bCs/>
          <w:sz w:val="20"/>
          <w:szCs w:val="20"/>
        </w:rPr>
      </w:pPr>
      <w:r w:rsidRPr="00657D8B">
        <w:rPr>
          <w:rFonts w:ascii="AR JULIAN" w:hAnsi="AR JULIAN"/>
          <w:b/>
          <w:bCs/>
          <w:sz w:val="20"/>
          <w:szCs w:val="20"/>
        </w:rPr>
        <w:t>For we did not follow cleverly devised myths when we made known to you the power and coming of our Lord Jesus Christ, but we were eyewitnesses of his majesty.</w:t>
      </w:r>
    </w:p>
    <w:p w14:paraId="4C23052D" w14:textId="45FDC7E8" w:rsidR="00D50435" w:rsidRPr="00AB3A2D" w:rsidRDefault="00663269" w:rsidP="00663269">
      <w:pPr>
        <w:pStyle w:val="NoSpacing"/>
        <w:jc w:val="center"/>
        <w:rPr>
          <w:rFonts w:ascii="AR JULIAN" w:hAnsi="AR JULIAN"/>
          <w:b/>
          <w:bCs/>
          <w:sz w:val="24"/>
          <w:szCs w:val="24"/>
        </w:rPr>
      </w:pPr>
      <w:r w:rsidRPr="00AB3A2D">
        <w:rPr>
          <w:rFonts w:ascii="AR JULIAN" w:hAnsi="AR JULIAN"/>
          <w:b/>
          <w:bCs/>
          <w:noProof/>
          <w:sz w:val="24"/>
          <w:szCs w:val="24"/>
        </w:rPr>
        <w:drawing>
          <wp:anchor distT="0" distB="0" distL="114300" distR="114300" simplePos="0" relativeHeight="251654144" behindDoc="0" locked="0" layoutInCell="1" allowOverlap="1" wp14:anchorId="664D2C29" wp14:editId="228AB890">
            <wp:simplePos x="0" y="0"/>
            <wp:positionH relativeFrom="column">
              <wp:posOffset>243840</wp:posOffset>
            </wp:positionH>
            <wp:positionV relativeFrom="paragraph">
              <wp:posOffset>41910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657D8B">
        <w:rPr>
          <w:rFonts w:ascii="AR JULIAN" w:hAnsi="AR JULIAN"/>
          <w:b/>
          <w:bCs/>
          <w:sz w:val="24"/>
          <w:szCs w:val="24"/>
        </w:rPr>
        <w:t>The Transfiguration</w:t>
      </w:r>
    </w:p>
    <w:p w14:paraId="3A2E02DD" w14:textId="1BFA243A" w:rsidR="00852345" w:rsidRPr="00AB3A2D" w:rsidRDefault="007F3D7F" w:rsidP="00735B12">
      <w:pPr>
        <w:spacing w:after="0" w:line="240" w:lineRule="auto"/>
        <w:jc w:val="center"/>
        <w:rPr>
          <w:rFonts w:asciiTheme="majorHAnsi" w:hAnsiTheme="majorHAnsi"/>
          <w:b/>
          <w:sz w:val="24"/>
          <w:szCs w:val="24"/>
        </w:rPr>
      </w:pPr>
      <w:r w:rsidRPr="00AB3A2D">
        <w:rPr>
          <w:rFonts w:asciiTheme="majorHAnsi" w:hAnsiTheme="majorHAnsi"/>
          <w:b/>
          <w:sz w:val="24"/>
          <w:szCs w:val="24"/>
        </w:rPr>
        <w:t>Additional Scripture References</w:t>
      </w:r>
    </w:p>
    <w:p w14:paraId="1230B43A" w14:textId="71407DFC" w:rsidR="00F4189C" w:rsidRPr="00AB3A2D" w:rsidRDefault="00F4189C" w:rsidP="00735B12">
      <w:pPr>
        <w:spacing w:after="0" w:line="240" w:lineRule="auto"/>
        <w:jc w:val="center"/>
        <w:rPr>
          <w:rFonts w:asciiTheme="majorHAnsi" w:hAnsiTheme="majorHAnsi"/>
          <w:i/>
          <w:sz w:val="24"/>
          <w:szCs w:val="24"/>
        </w:rPr>
      </w:pPr>
      <w:r w:rsidRPr="00AB3A2D">
        <w:rPr>
          <w:rFonts w:asciiTheme="majorHAnsi" w:hAnsiTheme="majorHAnsi"/>
          <w:i/>
          <w:sz w:val="24"/>
          <w:szCs w:val="24"/>
        </w:rPr>
        <w:t>(And Rabbit Trails Bible Study)</w:t>
      </w:r>
    </w:p>
    <w:p w14:paraId="565F968B" w14:textId="77777777" w:rsidR="00EA411A" w:rsidRPr="00AB3A2D" w:rsidRDefault="00EA411A" w:rsidP="00A65CAE">
      <w:pPr>
        <w:spacing w:after="0"/>
        <w:jc w:val="both"/>
        <w:rPr>
          <w:rFonts w:asciiTheme="majorHAnsi" w:hAnsiTheme="majorHAnsi"/>
          <w:b/>
          <w:sz w:val="20"/>
          <w:szCs w:val="20"/>
        </w:rPr>
      </w:pPr>
    </w:p>
    <w:p w14:paraId="69027BFA" w14:textId="2C5F6B14" w:rsidR="00AA1670" w:rsidRPr="00AB3A2D" w:rsidRDefault="00657D8B" w:rsidP="00A65CAE">
      <w:pPr>
        <w:spacing w:after="0"/>
        <w:jc w:val="both"/>
        <w:rPr>
          <w:rFonts w:asciiTheme="majorHAnsi" w:hAnsiTheme="majorHAnsi"/>
          <w:b/>
          <w:sz w:val="20"/>
          <w:szCs w:val="20"/>
        </w:rPr>
      </w:pPr>
      <w:r>
        <w:rPr>
          <w:rFonts w:asciiTheme="majorHAnsi" w:hAnsiTheme="majorHAnsi"/>
          <w:b/>
          <w:sz w:val="20"/>
          <w:szCs w:val="20"/>
        </w:rPr>
        <w:t>2 Corinthians 4:6</w:t>
      </w:r>
    </w:p>
    <w:p w14:paraId="1F5B0907" w14:textId="1B15F767" w:rsidR="00D60CDA" w:rsidRPr="00AB3A2D" w:rsidRDefault="00657D8B" w:rsidP="003555F7">
      <w:pPr>
        <w:jc w:val="both"/>
        <w:rPr>
          <w:rFonts w:asciiTheme="majorHAnsi" w:hAnsiTheme="majorHAnsi"/>
          <w:i/>
          <w:sz w:val="20"/>
          <w:szCs w:val="20"/>
        </w:rPr>
      </w:pPr>
      <w:r w:rsidRPr="00657D8B">
        <w:rPr>
          <w:rFonts w:asciiTheme="majorHAnsi" w:hAnsiTheme="majorHAnsi"/>
          <w:i/>
          <w:sz w:val="20"/>
          <w:szCs w:val="20"/>
        </w:rPr>
        <w:t>For God, who said, “Let light shine out of darkness,” has shone in our hearts to give the light of the knowledge of the glory of God in the face of Jesus Christ.</w:t>
      </w:r>
    </w:p>
    <w:p w14:paraId="077FC1E7" w14:textId="1982D9D3" w:rsidR="00416454" w:rsidRPr="00AB3A2D" w:rsidRDefault="00657D8B" w:rsidP="00D60CDA">
      <w:pPr>
        <w:spacing w:after="0"/>
        <w:jc w:val="both"/>
        <w:rPr>
          <w:rFonts w:asciiTheme="majorHAnsi" w:hAnsiTheme="majorHAnsi"/>
          <w:b/>
          <w:sz w:val="20"/>
          <w:szCs w:val="20"/>
        </w:rPr>
      </w:pPr>
      <w:r>
        <w:rPr>
          <w:rFonts w:asciiTheme="majorHAnsi" w:hAnsiTheme="majorHAnsi"/>
          <w:b/>
          <w:sz w:val="20"/>
          <w:szCs w:val="20"/>
        </w:rPr>
        <w:t>John 1:14</w:t>
      </w:r>
    </w:p>
    <w:p w14:paraId="66282FFB" w14:textId="5983051C" w:rsidR="00C50171" w:rsidRPr="00AB3A2D" w:rsidRDefault="00657D8B" w:rsidP="004103FF">
      <w:pPr>
        <w:rPr>
          <w:rFonts w:asciiTheme="majorHAnsi" w:hAnsiTheme="majorHAnsi"/>
          <w:i/>
          <w:sz w:val="20"/>
          <w:szCs w:val="20"/>
        </w:rPr>
      </w:pPr>
      <w:r w:rsidRPr="00657D8B">
        <w:rPr>
          <w:rFonts w:asciiTheme="majorHAnsi" w:hAnsiTheme="majorHAnsi"/>
          <w:i/>
          <w:sz w:val="20"/>
          <w:szCs w:val="20"/>
        </w:rPr>
        <w:t>And the Word became flesh and dwelt among us, and we have seen his glory, glory as of the only Son from the Father, full of grace and truth.</w:t>
      </w:r>
    </w:p>
    <w:p w14:paraId="4399880D" w14:textId="1097F7BA" w:rsidR="008B5DD1" w:rsidRPr="00AB3A2D" w:rsidRDefault="00657D8B" w:rsidP="00A65CAE">
      <w:pPr>
        <w:spacing w:after="0"/>
        <w:jc w:val="both"/>
        <w:rPr>
          <w:rFonts w:asciiTheme="majorHAnsi" w:hAnsiTheme="majorHAnsi"/>
          <w:b/>
          <w:sz w:val="20"/>
          <w:szCs w:val="20"/>
        </w:rPr>
      </w:pPr>
      <w:r>
        <w:rPr>
          <w:rFonts w:asciiTheme="majorHAnsi" w:hAnsiTheme="majorHAnsi"/>
          <w:b/>
          <w:sz w:val="20"/>
          <w:szCs w:val="20"/>
        </w:rPr>
        <w:t>Ezekiel 43:2</w:t>
      </w:r>
    </w:p>
    <w:p w14:paraId="74053E4D" w14:textId="54280C9C" w:rsidR="00C00BBC" w:rsidRPr="00AB3A2D" w:rsidRDefault="00657D8B" w:rsidP="001D15D5">
      <w:pPr>
        <w:jc w:val="both"/>
        <w:rPr>
          <w:rFonts w:asciiTheme="majorHAnsi" w:hAnsiTheme="majorHAnsi"/>
          <w:i/>
          <w:sz w:val="20"/>
          <w:szCs w:val="20"/>
        </w:rPr>
      </w:pPr>
      <w:r w:rsidRPr="00657D8B">
        <w:rPr>
          <w:rFonts w:asciiTheme="majorHAnsi" w:hAnsiTheme="majorHAnsi"/>
          <w:i/>
          <w:sz w:val="20"/>
          <w:szCs w:val="20"/>
        </w:rPr>
        <w:t>And behold, the glory of the God of Israel was coming from the east. And the sound of his coming was like the sound of many waters, and the earth shone with his glory.</w:t>
      </w:r>
    </w:p>
    <w:p w14:paraId="0833F92D" w14:textId="053AD451" w:rsidR="00C72485" w:rsidRPr="00AB3A2D" w:rsidRDefault="00657D8B" w:rsidP="00C72485">
      <w:pPr>
        <w:spacing w:after="0"/>
        <w:jc w:val="both"/>
        <w:rPr>
          <w:rFonts w:asciiTheme="majorHAnsi" w:hAnsiTheme="majorHAnsi"/>
          <w:b/>
          <w:sz w:val="20"/>
          <w:szCs w:val="20"/>
        </w:rPr>
      </w:pPr>
      <w:r>
        <w:rPr>
          <w:rFonts w:asciiTheme="majorHAnsi" w:hAnsiTheme="majorHAnsi"/>
          <w:b/>
          <w:sz w:val="20"/>
          <w:szCs w:val="20"/>
        </w:rPr>
        <w:t>Jeremiah 5:22</w:t>
      </w:r>
    </w:p>
    <w:p w14:paraId="4CEAE7B9" w14:textId="360560FA" w:rsidR="00C72485" w:rsidRPr="00AB3A2D" w:rsidRDefault="000319A9" w:rsidP="000319A9">
      <w:pPr>
        <w:jc w:val="both"/>
        <w:rPr>
          <w:rFonts w:asciiTheme="majorHAnsi" w:hAnsiTheme="majorHAnsi"/>
          <w:i/>
          <w:sz w:val="20"/>
          <w:szCs w:val="20"/>
        </w:rPr>
      </w:pPr>
      <w:r w:rsidRPr="000319A9">
        <w:rPr>
          <w:rFonts w:asciiTheme="majorHAnsi" w:hAnsiTheme="majorHAnsi"/>
          <w:i/>
          <w:sz w:val="20"/>
          <w:szCs w:val="20"/>
        </w:rPr>
        <w:t>Do you not fear me? declares the Lord. Do you not tremble before me?</w:t>
      </w:r>
      <w:r>
        <w:rPr>
          <w:rFonts w:asciiTheme="majorHAnsi" w:hAnsiTheme="majorHAnsi"/>
          <w:i/>
          <w:sz w:val="20"/>
          <w:szCs w:val="20"/>
        </w:rPr>
        <w:t xml:space="preserve"> </w:t>
      </w:r>
      <w:r w:rsidRPr="000319A9">
        <w:rPr>
          <w:rFonts w:asciiTheme="majorHAnsi" w:hAnsiTheme="majorHAnsi"/>
          <w:i/>
          <w:sz w:val="20"/>
          <w:szCs w:val="20"/>
        </w:rPr>
        <w:t>I placed the sand as the boundary for the sea, a perpetual barrier that it cannot pass;</w:t>
      </w:r>
      <w:r>
        <w:rPr>
          <w:rFonts w:asciiTheme="majorHAnsi" w:hAnsiTheme="majorHAnsi"/>
          <w:i/>
          <w:sz w:val="20"/>
          <w:szCs w:val="20"/>
        </w:rPr>
        <w:t xml:space="preserve"> </w:t>
      </w:r>
      <w:r w:rsidRPr="000319A9">
        <w:rPr>
          <w:rFonts w:asciiTheme="majorHAnsi" w:hAnsiTheme="majorHAnsi"/>
          <w:i/>
          <w:sz w:val="20"/>
          <w:szCs w:val="20"/>
        </w:rPr>
        <w:t>though the waves toss, they cannot prevail; though they roar, they cannot pass over it.</w:t>
      </w:r>
    </w:p>
    <w:p w14:paraId="2695583B" w14:textId="1699F88E" w:rsidR="00614B70" w:rsidRPr="00AB3A2D" w:rsidRDefault="000319A9" w:rsidP="00614B70">
      <w:pPr>
        <w:spacing w:after="0"/>
        <w:jc w:val="both"/>
        <w:rPr>
          <w:rFonts w:asciiTheme="majorHAnsi" w:hAnsiTheme="majorHAnsi"/>
          <w:b/>
          <w:sz w:val="20"/>
          <w:szCs w:val="20"/>
        </w:rPr>
      </w:pPr>
      <w:r>
        <w:rPr>
          <w:rFonts w:asciiTheme="majorHAnsi" w:hAnsiTheme="majorHAnsi"/>
          <w:b/>
          <w:sz w:val="20"/>
          <w:szCs w:val="20"/>
        </w:rPr>
        <w:t>Mark 4:41</w:t>
      </w:r>
    </w:p>
    <w:p w14:paraId="4A669E42" w14:textId="101F42E1" w:rsidR="00614B70" w:rsidRPr="00AB3A2D" w:rsidRDefault="000319A9" w:rsidP="004464D4">
      <w:pPr>
        <w:jc w:val="both"/>
        <w:rPr>
          <w:rFonts w:asciiTheme="majorHAnsi" w:hAnsiTheme="majorHAnsi"/>
          <w:i/>
          <w:sz w:val="20"/>
          <w:szCs w:val="20"/>
        </w:rPr>
      </w:pPr>
      <w:r w:rsidRPr="000319A9">
        <w:rPr>
          <w:rFonts w:asciiTheme="majorHAnsi" w:hAnsiTheme="majorHAnsi"/>
          <w:i/>
          <w:sz w:val="20"/>
          <w:szCs w:val="20"/>
        </w:rPr>
        <w:t>And they were filled with great fear and said to one another, “Who then is this, that even the wind and the sea obey him?”</w:t>
      </w:r>
    </w:p>
    <w:p w14:paraId="3F66E3B3" w14:textId="0EB1E447" w:rsidR="00E011C4" w:rsidRPr="00AB3A2D" w:rsidRDefault="000319A9" w:rsidP="00E011C4">
      <w:pPr>
        <w:spacing w:after="0"/>
        <w:jc w:val="both"/>
        <w:rPr>
          <w:rFonts w:asciiTheme="majorHAnsi" w:hAnsiTheme="majorHAnsi"/>
          <w:b/>
          <w:bCs/>
          <w:iCs/>
          <w:sz w:val="20"/>
          <w:szCs w:val="20"/>
        </w:rPr>
      </w:pPr>
      <w:r>
        <w:rPr>
          <w:rFonts w:asciiTheme="majorHAnsi" w:hAnsiTheme="majorHAnsi"/>
          <w:b/>
          <w:bCs/>
          <w:iCs/>
          <w:sz w:val="20"/>
          <w:szCs w:val="20"/>
        </w:rPr>
        <w:t>Malachi 1:6</w:t>
      </w:r>
    </w:p>
    <w:p w14:paraId="2CFE6798" w14:textId="4FF43312" w:rsidR="00E011C4" w:rsidRPr="00AB3A2D" w:rsidRDefault="000319A9" w:rsidP="004464D4">
      <w:pPr>
        <w:jc w:val="both"/>
        <w:rPr>
          <w:rFonts w:asciiTheme="majorHAnsi" w:hAnsiTheme="majorHAnsi"/>
          <w:i/>
          <w:sz w:val="20"/>
          <w:szCs w:val="20"/>
        </w:rPr>
      </w:pPr>
      <w:r w:rsidRPr="000319A9">
        <w:rPr>
          <w:rFonts w:asciiTheme="majorHAnsi" w:hAnsiTheme="majorHAnsi"/>
          <w:i/>
          <w:sz w:val="20"/>
          <w:szCs w:val="20"/>
        </w:rPr>
        <w:t>“A son honors his father, and a servant his master. If then I am a father, where is my honor? And if I am a master, where is my fear? says the Lord of hosts to you, O priests, who despise my name. But you say, ‘How have we despised your name?’</w:t>
      </w:r>
      <w:r>
        <w:rPr>
          <w:rFonts w:asciiTheme="majorHAnsi" w:hAnsiTheme="majorHAnsi"/>
          <w:i/>
          <w:sz w:val="20"/>
          <w:szCs w:val="20"/>
        </w:rPr>
        <w:t>”</w:t>
      </w:r>
    </w:p>
    <w:p w14:paraId="15364BD8" w14:textId="5809535E" w:rsidR="00E011C4" w:rsidRPr="00AB3A2D" w:rsidRDefault="000319A9" w:rsidP="00E011C4">
      <w:pPr>
        <w:spacing w:after="0"/>
        <w:jc w:val="both"/>
        <w:rPr>
          <w:rFonts w:asciiTheme="majorHAnsi" w:hAnsiTheme="majorHAnsi"/>
          <w:b/>
          <w:bCs/>
          <w:iCs/>
          <w:sz w:val="20"/>
          <w:szCs w:val="20"/>
        </w:rPr>
      </w:pPr>
      <w:r>
        <w:rPr>
          <w:rFonts w:asciiTheme="majorHAnsi" w:hAnsiTheme="majorHAnsi"/>
          <w:b/>
          <w:bCs/>
          <w:iCs/>
          <w:sz w:val="20"/>
          <w:szCs w:val="20"/>
        </w:rPr>
        <w:t>Hebrews 13:6</w:t>
      </w:r>
    </w:p>
    <w:p w14:paraId="5D01197D" w14:textId="2E376890" w:rsidR="00E011C4" w:rsidRPr="00AB3A2D" w:rsidRDefault="000319A9" w:rsidP="000319A9">
      <w:pPr>
        <w:jc w:val="both"/>
        <w:rPr>
          <w:rFonts w:asciiTheme="majorHAnsi" w:hAnsiTheme="majorHAnsi"/>
          <w:i/>
          <w:sz w:val="20"/>
          <w:szCs w:val="20"/>
        </w:rPr>
      </w:pPr>
      <w:proofErr w:type="gramStart"/>
      <w:r w:rsidRPr="000319A9">
        <w:rPr>
          <w:rFonts w:asciiTheme="majorHAnsi" w:hAnsiTheme="majorHAnsi"/>
          <w:i/>
          <w:sz w:val="20"/>
          <w:szCs w:val="20"/>
        </w:rPr>
        <w:t>So</w:t>
      </w:r>
      <w:proofErr w:type="gramEnd"/>
      <w:r w:rsidRPr="000319A9">
        <w:rPr>
          <w:rFonts w:asciiTheme="majorHAnsi" w:hAnsiTheme="majorHAnsi"/>
          <w:i/>
          <w:sz w:val="20"/>
          <w:szCs w:val="20"/>
        </w:rPr>
        <w:t xml:space="preserve"> we can confidently say,</w:t>
      </w:r>
      <w:r>
        <w:rPr>
          <w:rFonts w:asciiTheme="majorHAnsi" w:hAnsiTheme="majorHAnsi"/>
          <w:i/>
          <w:sz w:val="20"/>
          <w:szCs w:val="20"/>
        </w:rPr>
        <w:t xml:space="preserve"> </w:t>
      </w:r>
      <w:r w:rsidRPr="000319A9">
        <w:rPr>
          <w:rFonts w:asciiTheme="majorHAnsi" w:hAnsiTheme="majorHAnsi"/>
          <w:i/>
          <w:sz w:val="20"/>
          <w:szCs w:val="20"/>
        </w:rPr>
        <w:t>“The Lord is my helper; I will not fear;</w:t>
      </w:r>
      <w:r>
        <w:rPr>
          <w:rFonts w:asciiTheme="majorHAnsi" w:hAnsiTheme="majorHAnsi"/>
          <w:i/>
          <w:sz w:val="20"/>
          <w:szCs w:val="20"/>
        </w:rPr>
        <w:t xml:space="preserve"> </w:t>
      </w:r>
      <w:r w:rsidRPr="000319A9">
        <w:rPr>
          <w:rFonts w:asciiTheme="majorHAnsi" w:hAnsiTheme="majorHAnsi"/>
          <w:i/>
          <w:sz w:val="20"/>
          <w:szCs w:val="20"/>
        </w:rPr>
        <w:t>what can man do to me?”</w:t>
      </w:r>
    </w:p>
    <w:p w14:paraId="7C8E28B3" w14:textId="35D39C1B" w:rsidR="00E011C4" w:rsidRPr="00AB3A2D" w:rsidRDefault="000319A9" w:rsidP="00E011C4">
      <w:pPr>
        <w:spacing w:after="0"/>
        <w:jc w:val="both"/>
        <w:rPr>
          <w:rFonts w:asciiTheme="majorHAnsi" w:hAnsiTheme="majorHAnsi"/>
          <w:b/>
          <w:bCs/>
          <w:iCs/>
          <w:sz w:val="20"/>
          <w:szCs w:val="20"/>
        </w:rPr>
      </w:pPr>
      <w:r>
        <w:rPr>
          <w:rFonts w:asciiTheme="majorHAnsi" w:hAnsiTheme="majorHAnsi"/>
          <w:b/>
          <w:bCs/>
          <w:iCs/>
          <w:sz w:val="20"/>
          <w:szCs w:val="20"/>
        </w:rPr>
        <w:t>John 1:17</w:t>
      </w:r>
    </w:p>
    <w:p w14:paraId="68AF48E7" w14:textId="173BE0C2" w:rsidR="00E011C4" w:rsidRPr="00AB3A2D" w:rsidRDefault="000319A9" w:rsidP="004464D4">
      <w:pPr>
        <w:jc w:val="both"/>
        <w:rPr>
          <w:rFonts w:asciiTheme="majorHAnsi" w:hAnsiTheme="majorHAnsi"/>
          <w:i/>
          <w:sz w:val="20"/>
          <w:szCs w:val="20"/>
        </w:rPr>
      </w:pPr>
      <w:r w:rsidRPr="000319A9">
        <w:rPr>
          <w:rFonts w:asciiTheme="majorHAnsi" w:hAnsiTheme="majorHAnsi"/>
          <w:i/>
          <w:sz w:val="20"/>
          <w:szCs w:val="20"/>
        </w:rPr>
        <w:t>For the law was given through Moses; grace and truth came through Jesus Christ.</w:t>
      </w:r>
    </w:p>
    <w:p w14:paraId="0DDD0257" w14:textId="0332FA0D" w:rsidR="0096596A" w:rsidRPr="00AB3A2D" w:rsidRDefault="000319A9" w:rsidP="0096596A">
      <w:pPr>
        <w:spacing w:after="0"/>
        <w:jc w:val="both"/>
        <w:rPr>
          <w:rFonts w:asciiTheme="majorHAnsi" w:hAnsiTheme="majorHAnsi"/>
          <w:b/>
          <w:bCs/>
          <w:iCs/>
          <w:sz w:val="20"/>
          <w:szCs w:val="20"/>
        </w:rPr>
      </w:pPr>
      <w:r>
        <w:rPr>
          <w:rFonts w:asciiTheme="majorHAnsi" w:hAnsiTheme="majorHAnsi"/>
          <w:b/>
          <w:bCs/>
          <w:iCs/>
          <w:sz w:val="20"/>
          <w:szCs w:val="20"/>
        </w:rPr>
        <w:t>Isaiah 45:19</w:t>
      </w:r>
    </w:p>
    <w:p w14:paraId="52B75F04" w14:textId="44C0110C" w:rsidR="002530AF" w:rsidRPr="00AB3A2D" w:rsidRDefault="000319A9" w:rsidP="000319A9">
      <w:pPr>
        <w:jc w:val="both"/>
        <w:rPr>
          <w:rFonts w:asciiTheme="majorHAnsi" w:hAnsiTheme="majorHAnsi"/>
          <w:i/>
          <w:sz w:val="20"/>
          <w:szCs w:val="20"/>
        </w:rPr>
      </w:pPr>
      <w:r>
        <w:rPr>
          <w:rFonts w:asciiTheme="majorHAnsi" w:hAnsiTheme="majorHAnsi"/>
          <w:i/>
          <w:sz w:val="20"/>
          <w:szCs w:val="20"/>
        </w:rPr>
        <w:t>“</w:t>
      </w:r>
      <w:r w:rsidRPr="000319A9">
        <w:rPr>
          <w:rFonts w:asciiTheme="majorHAnsi" w:hAnsiTheme="majorHAnsi"/>
          <w:i/>
          <w:sz w:val="20"/>
          <w:szCs w:val="20"/>
        </w:rPr>
        <w:t>I did not speak in secret, in a land of darkness;</w:t>
      </w:r>
      <w:r>
        <w:rPr>
          <w:rFonts w:asciiTheme="majorHAnsi" w:hAnsiTheme="majorHAnsi"/>
          <w:i/>
          <w:sz w:val="20"/>
          <w:szCs w:val="20"/>
        </w:rPr>
        <w:t xml:space="preserve"> </w:t>
      </w:r>
      <w:r w:rsidRPr="000319A9">
        <w:rPr>
          <w:rFonts w:asciiTheme="majorHAnsi" w:hAnsiTheme="majorHAnsi"/>
          <w:i/>
          <w:sz w:val="20"/>
          <w:szCs w:val="20"/>
        </w:rPr>
        <w:t>I did not say to the offspring of Jacob, ‘Seek me in vain.’</w:t>
      </w:r>
      <w:r>
        <w:rPr>
          <w:rFonts w:asciiTheme="majorHAnsi" w:hAnsiTheme="majorHAnsi"/>
          <w:i/>
          <w:sz w:val="20"/>
          <w:szCs w:val="20"/>
        </w:rPr>
        <w:t xml:space="preserve"> </w:t>
      </w:r>
      <w:r w:rsidRPr="000319A9">
        <w:rPr>
          <w:rFonts w:asciiTheme="majorHAnsi" w:hAnsiTheme="majorHAnsi"/>
          <w:i/>
          <w:sz w:val="20"/>
          <w:szCs w:val="20"/>
        </w:rPr>
        <w:t>I the Lord speak the truth; I declare what is right.</w:t>
      </w:r>
      <w:r>
        <w:rPr>
          <w:rFonts w:asciiTheme="majorHAnsi" w:hAnsiTheme="majorHAnsi"/>
          <w:i/>
          <w:sz w:val="20"/>
          <w:szCs w:val="20"/>
        </w:rPr>
        <w:t>”</w:t>
      </w:r>
    </w:p>
    <w:sectPr w:rsidR="002530AF" w:rsidRPr="00AB3A2D"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4AF4" w14:textId="77777777" w:rsidR="00193EDE" w:rsidRDefault="00193EDE" w:rsidP="00972618">
      <w:pPr>
        <w:spacing w:after="0" w:line="240" w:lineRule="auto"/>
      </w:pPr>
      <w:r>
        <w:separator/>
      </w:r>
    </w:p>
  </w:endnote>
  <w:endnote w:type="continuationSeparator" w:id="0">
    <w:p w14:paraId="24DD7D10" w14:textId="77777777" w:rsidR="00193EDE" w:rsidRDefault="00193EDE"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1DA8" w14:textId="77777777" w:rsidR="00193EDE" w:rsidRDefault="00193EDE" w:rsidP="00972618">
      <w:pPr>
        <w:spacing w:after="0" w:line="240" w:lineRule="auto"/>
      </w:pPr>
      <w:r>
        <w:separator/>
      </w:r>
    </w:p>
  </w:footnote>
  <w:footnote w:type="continuationSeparator" w:id="0">
    <w:p w14:paraId="63DCA7CF" w14:textId="77777777" w:rsidR="00193EDE" w:rsidRDefault="00193EDE"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013C8E"/>
    <w:multiLevelType w:val="hybridMultilevel"/>
    <w:tmpl w:val="73C6D12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3"/>
  </w:num>
  <w:num w:numId="3" w16cid:durableId="116607009">
    <w:abstractNumId w:val="2"/>
  </w:num>
  <w:num w:numId="4" w16cid:durableId="185980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9A9"/>
    <w:rsid w:val="00031C38"/>
    <w:rsid w:val="00033414"/>
    <w:rsid w:val="000351F3"/>
    <w:rsid w:val="000363AD"/>
    <w:rsid w:val="0004694D"/>
    <w:rsid w:val="00053023"/>
    <w:rsid w:val="00056E3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403A"/>
    <w:rsid w:val="000F3DB1"/>
    <w:rsid w:val="000F52A0"/>
    <w:rsid w:val="000F7569"/>
    <w:rsid w:val="0011170E"/>
    <w:rsid w:val="001154B6"/>
    <w:rsid w:val="0011704F"/>
    <w:rsid w:val="00120B4F"/>
    <w:rsid w:val="00121195"/>
    <w:rsid w:val="001221C8"/>
    <w:rsid w:val="001226EA"/>
    <w:rsid w:val="0012273D"/>
    <w:rsid w:val="0012534C"/>
    <w:rsid w:val="00133513"/>
    <w:rsid w:val="00133E7A"/>
    <w:rsid w:val="00134E9C"/>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1DFF"/>
    <w:rsid w:val="00192C38"/>
    <w:rsid w:val="00193EDE"/>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5D5"/>
    <w:rsid w:val="001D1651"/>
    <w:rsid w:val="001D19B2"/>
    <w:rsid w:val="001D2549"/>
    <w:rsid w:val="001D6CFD"/>
    <w:rsid w:val="001E00C6"/>
    <w:rsid w:val="001E2031"/>
    <w:rsid w:val="001E3A6A"/>
    <w:rsid w:val="001F2164"/>
    <w:rsid w:val="001F7EDB"/>
    <w:rsid w:val="00200582"/>
    <w:rsid w:val="0020191C"/>
    <w:rsid w:val="00201BF8"/>
    <w:rsid w:val="00202DFD"/>
    <w:rsid w:val="002072BB"/>
    <w:rsid w:val="00207325"/>
    <w:rsid w:val="00210C0A"/>
    <w:rsid w:val="00211571"/>
    <w:rsid w:val="00211996"/>
    <w:rsid w:val="00214CC1"/>
    <w:rsid w:val="00220422"/>
    <w:rsid w:val="00221F72"/>
    <w:rsid w:val="00224397"/>
    <w:rsid w:val="00224694"/>
    <w:rsid w:val="00241787"/>
    <w:rsid w:val="00250D93"/>
    <w:rsid w:val="002530AF"/>
    <w:rsid w:val="00254F23"/>
    <w:rsid w:val="0026016F"/>
    <w:rsid w:val="00262107"/>
    <w:rsid w:val="00264937"/>
    <w:rsid w:val="002676AD"/>
    <w:rsid w:val="00271861"/>
    <w:rsid w:val="00274932"/>
    <w:rsid w:val="00274DC3"/>
    <w:rsid w:val="0027562F"/>
    <w:rsid w:val="00282394"/>
    <w:rsid w:val="00285267"/>
    <w:rsid w:val="002852CC"/>
    <w:rsid w:val="002854B1"/>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53AB"/>
    <w:rsid w:val="003057DF"/>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2B10"/>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03FF"/>
    <w:rsid w:val="00413C24"/>
    <w:rsid w:val="00416454"/>
    <w:rsid w:val="00420160"/>
    <w:rsid w:val="00424BE3"/>
    <w:rsid w:val="0043267B"/>
    <w:rsid w:val="00432968"/>
    <w:rsid w:val="004333AD"/>
    <w:rsid w:val="00435F13"/>
    <w:rsid w:val="00442037"/>
    <w:rsid w:val="00442476"/>
    <w:rsid w:val="0044248E"/>
    <w:rsid w:val="004435A6"/>
    <w:rsid w:val="004464D4"/>
    <w:rsid w:val="004475B1"/>
    <w:rsid w:val="004502FC"/>
    <w:rsid w:val="00450A16"/>
    <w:rsid w:val="00453D20"/>
    <w:rsid w:val="004552E7"/>
    <w:rsid w:val="00455EA4"/>
    <w:rsid w:val="00456C61"/>
    <w:rsid w:val="004612E9"/>
    <w:rsid w:val="0046139E"/>
    <w:rsid w:val="00462EA8"/>
    <w:rsid w:val="00462EF4"/>
    <w:rsid w:val="0046653A"/>
    <w:rsid w:val="004665AD"/>
    <w:rsid w:val="00467861"/>
    <w:rsid w:val="00467FC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774C"/>
    <w:rsid w:val="00524BCD"/>
    <w:rsid w:val="005256F4"/>
    <w:rsid w:val="00531B00"/>
    <w:rsid w:val="005345DE"/>
    <w:rsid w:val="005378D8"/>
    <w:rsid w:val="00543112"/>
    <w:rsid w:val="005527BF"/>
    <w:rsid w:val="00552C6F"/>
    <w:rsid w:val="00554B36"/>
    <w:rsid w:val="00554F89"/>
    <w:rsid w:val="00555A0F"/>
    <w:rsid w:val="00557029"/>
    <w:rsid w:val="00562FE2"/>
    <w:rsid w:val="00564E8F"/>
    <w:rsid w:val="00565D4B"/>
    <w:rsid w:val="00566826"/>
    <w:rsid w:val="0057030B"/>
    <w:rsid w:val="005703DD"/>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96C"/>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57D8B"/>
    <w:rsid w:val="00663269"/>
    <w:rsid w:val="0066458C"/>
    <w:rsid w:val="00673FE4"/>
    <w:rsid w:val="00674E10"/>
    <w:rsid w:val="0067667B"/>
    <w:rsid w:val="00676B21"/>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1008D"/>
    <w:rsid w:val="0071436F"/>
    <w:rsid w:val="0071550F"/>
    <w:rsid w:val="00722FC2"/>
    <w:rsid w:val="00724028"/>
    <w:rsid w:val="00727CDA"/>
    <w:rsid w:val="007307E2"/>
    <w:rsid w:val="00735B12"/>
    <w:rsid w:val="00736F40"/>
    <w:rsid w:val="00741104"/>
    <w:rsid w:val="00741F4D"/>
    <w:rsid w:val="00743798"/>
    <w:rsid w:val="007447A3"/>
    <w:rsid w:val="007508C7"/>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218D"/>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6A"/>
    <w:rsid w:val="008E37FE"/>
    <w:rsid w:val="008F08E9"/>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596A"/>
    <w:rsid w:val="00967433"/>
    <w:rsid w:val="00972618"/>
    <w:rsid w:val="009730A7"/>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82EB0"/>
    <w:rsid w:val="00A915F3"/>
    <w:rsid w:val="00A9449E"/>
    <w:rsid w:val="00A96A4A"/>
    <w:rsid w:val="00A97A0D"/>
    <w:rsid w:val="00AA04F6"/>
    <w:rsid w:val="00AA1670"/>
    <w:rsid w:val="00AA25C4"/>
    <w:rsid w:val="00AA32A8"/>
    <w:rsid w:val="00AA3FDB"/>
    <w:rsid w:val="00AA4025"/>
    <w:rsid w:val="00AB00B3"/>
    <w:rsid w:val="00AB2E4C"/>
    <w:rsid w:val="00AB3A2D"/>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37FA8"/>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541E"/>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60CDA"/>
    <w:rsid w:val="00D61CBB"/>
    <w:rsid w:val="00D62A1B"/>
    <w:rsid w:val="00D6409D"/>
    <w:rsid w:val="00D71DC5"/>
    <w:rsid w:val="00D73380"/>
    <w:rsid w:val="00D73C73"/>
    <w:rsid w:val="00D7425B"/>
    <w:rsid w:val="00D805C2"/>
    <w:rsid w:val="00D82C9E"/>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2D82"/>
    <w:rsid w:val="00DF326F"/>
    <w:rsid w:val="00DF5B88"/>
    <w:rsid w:val="00DF69DB"/>
    <w:rsid w:val="00E011C4"/>
    <w:rsid w:val="00E12C3C"/>
    <w:rsid w:val="00E14BB6"/>
    <w:rsid w:val="00E17727"/>
    <w:rsid w:val="00E221E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11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14A7"/>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5531"/>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 w:type="table" w:styleId="TableGrid">
    <w:name w:val="Table Grid"/>
    <w:basedOn w:val="TableNormal"/>
    <w:uiPriority w:val="59"/>
    <w:rsid w:val="00D8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2025-04-24T15:39:00Z</dcterms:created>
  <dcterms:modified xsi:type="dcterms:W3CDTF">2025-04-24T15:39:00Z</dcterms:modified>
</cp:coreProperties>
</file>