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5A142688" w:rsidR="006B6E95" w:rsidRPr="00AA0ED6" w:rsidRDefault="006E42D0" w:rsidP="00FF7C7C">
      <w:pPr>
        <w:pStyle w:val="NoSpacing"/>
        <w:jc w:val="right"/>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593A9ADE">
            <wp:simplePos x="0" y="0"/>
            <wp:positionH relativeFrom="column">
              <wp:posOffset>7620</wp:posOffset>
            </wp:positionH>
            <wp:positionV relativeFrom="paragraph">
              <wp:posOffset>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FF7C7C">
        <w:rPr>
          <w:rFonts w:ascii="AR JULIAN" w:hAnsi="AR JULIAN"/>
          <w:b/>
          <w:bCs/>
          <w:szCs w:val="24"/>
        </w:rPr>
        <w:t>Walk in the Light</w:t>
      </w:r>
    </w:p>
    <w:p w14:paraId="680E43B7" w14:textId="4D381362" w:rsidR="00F14EA4" w:rsidRDefault="00FF7C7C" w:rsidP="00FF7C7C">
      <w:pPr>
        <w:pStyle w:val="NoSpacing"/>
        <w:spacing w:after="240"/>
        <w:jc w:val="right"/>
        <w:rPr>
          <w:rFonts w:asciiTheme="majorHAnsi" w:hAnsiTheme="majorHAnsi"/>
          <w:i/>
          <w:sz w:val="20"/>
          <w:szCs w:val="20"/>
        </w:rPr>
      </w:pPr>
      <w:r>
        <w:rPr>
          <w:rFonts w:asciiTheme="majorHAnsi" w:hAnsiTheme="majorHAnsi"/>
          <w:i/>
          <w:sz w:val="20"/>
          <w:szCs w:val="20"/>
        </w:rPr>
        <w:t>1 John 1:6-7</w:t>
      </w:r>
    </w:p>
    <w:p w14:paraId="3F76C5BB" w14:textId="77777777" w:rsidR="00FF7C7C" w:rsidRDefault="00FF7C7C" w:rsidP="00FF7C7C">
      <w:pPr>
        <w:pStyle w:val="NoSpacing"/>
        <w:jc w:val="right"/>
        <w:rPr>
          <w:rFonts w:asciiTheme="majorHAnsi" w:hAnsiTheme="majorHAnsi"/>
          <w:i/>
          <w:sz w:val="20"/>
          <w:szCs w:val="20"/>
        </w:rPr>
      </w:pPr>
    </w:p>
    <w:p w14:paraId="2BFE967F" w14:textId="49882FBD"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3E5B1ABD">
                <wp:simplePos x="0" y="0"/>
                <wp:positionH relativeFrom="column">
                  <wp:posOffset>-76200</wp:posOffset>
                </wp:positionH>
                <wp:positionV relativeFrom="paragraph">
                  <wp:posOffset>100330</wp:posOffset>
                </wp:positionV>
                <wp:extent cx="4438650" cy="1266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4438650" cy="1266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FBD66" id="Rectangle 2" o:spid="_x0000_s1026" style="position:absolute;margin-left:-6pt;margin-top:7.9pt;width:349.5pt;height:9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" filled="f" strokecolor="black [3213]"/>
            </w:pict>
          </mc:Fallback>
        </mc:AlternateContent>
      </w:r>
    </w:p>
    <w:p w14:paraId="60E04872" w14:textId="3A4437F7" w:rsidR="00FB11C2" w:rsidRPr="007F553D" w:rsidRDefault="00FF7C7C"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A ________________________________ Testimony</w:t>
      </w:r>
    </w:p>
    <w:p w14:paraId="1748341A" w14:textId="61EDCFE4" w:rsidR="00AC7749" w:rsidRPr="007F553D" w:rsidRDefault="00FF7C7C" w:rsidP="00A65CAE">
      <w:pPr>
        <w:spacing w:after="240" w:line="240" w:lineRule="auto"/>
        <w:jc w:val="both"/>
        <w:rPr>
          <w:rFonts w:asciiTheme="majorHAnsi" w:hAnsiTheme="majorHAnsi"/>
          <w:bCs/>
          <w:iCs/>
          <w:sz w:val="19"/>
          <w:szCs w:val="19"/>
        </w:rPr>
      </w:pPr>
      <w:r w:rsidRPr="00FF7C7C">
        <w:rPr>
          <w:rFonts w:asciiTheme="majorHAnsi" w:hAnsiTheme="majorHAnsi"/>
          <w:bCs/>
          <w:iCs/>
          <w:sz w:val="19"/>
          <w:szCs w:val="19"/>
        </w:rPr>
        <w:t>It is a false testimony when someone claims to walk with God and yet remains in darkness. More than just stumbling in sin, it is an uninterrupted pursuit of sin while professing to walk in the light.</w:t>
      </w:r>
    </w:p>
    <w:p w14:paraId="4030F9C7" w14:textId="46D27A75" w:rsidR="006D1696" w:rsidRPr="007F553D" w:rsidRDefault="00FF7C7C"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6F3E09F2">
                <wp:simplePos x="0" y="0"/>
                <wp:positionH relativeFrom="column">
                  <wp:posOffset>-76200</wp:posOffset>
                </wp:positionH>
                <wp:positionV relativeFrom="paragraph">
                  <wp:posOffset>393065</wp:posOffset>
                </wp:positionV>
                <wp:extent cx="4438650" cy="12192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438650" cy="1219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514F4" id="Rectangle 4" o:spid="_x0000_s1026" style="position:absolute;margin-left:-6pt;margin-top:30.95pt;width:349.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" filled="f" strokecolor="black [3213]"/>
            </w:pict>
          </mc:Fallback>
        </mc:AlternateContent>
      </w:r>
      <w:r w:rsidRPr="00FF7C7C">
        <w:rPr>
          <w:rFonts w:asciiTheme="majorHAnsi" w:hAnsiTheme="majorHAnsi"/>
          <w:i/>
          <w:noProof/>
          <w:sz w:val="19"/>
          <w:szCs w:val="19"/>
        </w:rPr>
        <w:t>T</w:t>
      </w:r>
      <w:r>
        <w:rPr>
          <w:rFonts w:asciiTheme="majorHAnsi" w:hAnsiTheme="majorHAnsi"/>
          <w:i/>
          <w:noProof/>
          <w:sz w:val="19"/>
          <w:szCs w:val="19"/>
        </w:rPr>
        <w:t>itus 1:16 ~ T</w:t>
      </w:r>
      <w:r w:rsidRPr="00FF7C7C">
        <w:rPr>
          <w:rFonts w:asciiTheme="majorHAnsi" w:hAnsiTheme="majorHAnsi"/>
          <w:i/>
          <w:noProof/>
          <w:sz w:val="19"/>
          <w:szCs w:val="19"/>
        </w:rPr>
        <w:t>hey profess to know God, but they deny him by their works. They are detestable, disobedient, unfit for any good work.</w:t>
      </w:r>
    </w:p>
    <w:p w14:paraId="5B547979" w14:textId="07D21FFD" w:rsidR="00FF7C7C" w:rsidRPr="007F553D" w:rsidRDefault="00FF7C7C" w:rsidP="00FF7C7C">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A ________________________________ </w:t>
      </w:r>
      <w:r>
        <w:rPr>
          <w:rFonts w:asciiTheme="majorHAnsi" w:hAnsiTheme="majorHAnsi"/>
          <w:b/>
          <w:sz w:val="19"/>
          <w:szCs w:val="19"/>
        </w:rPr>
        <w:t>Practice</w:t>
      </w:r>
    </w:p>
    <w:p w14:paraId="491815EF" w14:textId="09ABDBBB" w:rsidR="00995983" w:rsidRPr="007F553D" w:rsidRDefault="00FF7C7C" w:rsidP="00CA5BB1">
      <w:pPr>
        <w:spacing w:after="240" w:line="240" w:lineRule="auto"/>
        <w:jc w:val="both"/>
        <w:rPr>
          <w:rFonts w:asciiTheme="majorHAnsi" w:hAnsiTheme="majorHAnsi"/>
          <w:sz w:val="19"/>
          <w:szCs w:val="19"/>
        </w:rPr>
      </w:pPr>
      <w:r w:rsidRPr="00FF7C7C">
        <w:rPr>
          <w:rFonts w:asciiTheme="majorHAnsi" w:hAnsiTheme="majorHAnsi"/>
          <w:sz w:val="19"/>
          <w:szCs w:val="19"/>
        </w:rPr>
        <w:t>Outside of the truth of God’s word, it is impossible to manufacture the continuous expression of real faith. With such false professors will come the failed practice of the Christian life.</w:t>
      </w:r>
    </w:p>
    <w:p w14:paraId="739E49F3" w14:textId="69E4D1A2" w:rsidR="00F80EA9" w:rsidRPr="007F553D" w:rsidRDefault="00FF7C7C"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6F23992F">
                <wp:simplePos x="0" y="0"/>
                <wp:positionH relativeFrom="column">
                  <wp:posOffset>-66675</wp:posOffset>
                </wp:positionH>
                <wp:positionV relativeFrom="paragraph">
                  <wp:posOffset>379730</wp:posOffset>
                </wp:positionV>
                <wp:extent cx="4438650" cy="10763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4438650" cy="10763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666AA" id="Rectangle 6" o:spid="_x0000_s1026" style="position:absolute;margin-left:-5.25pt;margin-top:29.9pt;width:349.5pt;height:8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" filled="f" strokecolor="black [3213]"/>
            </w:pict>
          </mc:Fallback>
        </mc:AlternateContent>
      </w:r>
      <w:r>
        <w:rPr>
          <w:rFonts w:asciiTheme="majorHAnsi" w:hAnsiTheme="majorHAnsi"/>
          <w:i/>
          <w:noProof/>
          <w:sz w:val="19"/>
          <w:szCs w:val="19"/>
        </w:rPr>
        <w:t>2 Timothy 3:5 ~ …</w:t>
      </w:r>
      <w:r w:rsidRPr="00FF7C7C">
        <w:rPr>
          <w:rFonts w:asciiTheme="majorHAnsi" w:hAnsiTheme="majorHAnsi"/>
          <w:i/>
          <w:noProof/>
          <w:sz w:val="19"/>
          <w:szCs w:val="19"/>
        </w:rPr>
        <w:t>having the appearance of godliness, but denying its power. Avoid such people.</w:t>
      </w:r>
    </w:p>
    <w:p w14:paraId="52C50447" w14:textId="1F0BBA24" w:rsidR="00FF7C7C" w:rsidRPr="007F553D" w:rsidRDefault="00FF7C7C" w:rsidP="00FF7C7C">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A ________________________________ </w:t>
      </w:r>
      <w:r>
        <w:rPr>
          <w:rFonts w:asciiTheme="majorHAnsi" w:hAnsiTheme="majorHAnsi"/>
          <w:b/>
          <w:sz w:val="19"/>
          <w:szCs w:val="19"/>
        </w:rPr>
        <w:t>Walk</w:t>
      </w:r>
    </w:p>
    <w:p w14:paraId="7FBC190E" w14:textId="672F1ACE" w:rsidR="001945FC" w:rsidRPr="007F553D" w:rsidRDefault="00FF7C7C" w:rsidP="00CA5BB1">
      <w:pPr>
        <w:spacing w:after="240" w:line="240" w:lineRule="auto"/>
        <w:jc w:val="both"/>
        <w:rPr>
          <w:rFonts w:asciiTheme="majorHAnsi" w:hAnsiTheme="majorHAnsi"/>
          <w:sz w:val="19"/>
          <w:szCs w:val="19"/>
        </w:rPr>
      </w:pPr>
      <w:r w:rsidRPr="00FF7C7C">
        <w:rPr>
          <w:rFonts w:asciiTheme="majorHAnsi" w:hAnsiTheme="majorHAnsi"/>
          <w:sz w:val="19"/>
          <w:szCs w:val="19"/>
        </w:rPr>
        <w:t>To walk with Christ is to walk in His light and with His people. Even in the midst of the great darkness of our world, the Christian can walk even as Jesus did.</w:t>
      </w:r>
    </w:p>
    <w:p w14:paraId="24D0175D" w14:textId="1C0909A8" w:rsidR="009A2CC6" w:rsidRPr="007F553D" w:rsidRDefault="00FF7C7C"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2 Corinthians 4:6 ~ </w:t>
      </w:r>
      <w:r w:rsidRPr="00FF7C7C">
        <w:rPr>
          <w:rFonts w:asciiTheme="majorHAnsi" w:hAnsiTheme="majorHAnsi"/>
          <w:i/>
          <w:noProof/>
          <w:sz w:val="19"/>
          <w:szCs w:val="19"/>
        </w:rPr>
        <w:t>For God, who said, “Let light shine out of darkness,” has shone in our hearts to give the light of the knowledge of the glory of God in the face of Jesus Christ.</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077D2049">
                <wp:simplePos x="0" y="0"/>
                <wp:positionH relativeFrom="column">
                  <wp:posOffset>-69011</wp:posOffset>
                </wp:positionH>
                <wp:positionV relativeFrom="paragraph">
                  <wp:posOffset>113437</wp:posOffset>
                </wp:positionV>
                <wp:extent cx="4438650" cy="1216325"/>
                <wp:effectExtent l="0" t="0" r="19050" b="22225"/>
                <wp:wrapNone/>
                <wp:docPr id="1370026798" name="Rectangle 1370026798"/>
                <wp:cNvGraphicFramePr/>
                <a:graphic xmlns:a="http://schemas.openxmlformats.org/drawingml/2006/main">
                  <a:graphicData uri="http://schemas.microsoft.com/office/word/2010/wordprocessingShape">
                    <wps:wsp>
                      <wps:cNvSpPr/>
                      <wps:spPr>
                        <a:xfrm>
                          <a:off x="0" y="0"/>
                          <a:ext cx="4438650" cy="12163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87F07" id="Rectangle 1370026798" o:spid="_x0000_s1026" style="position:absolute;margin-left:-5.45pt;margin-top:8.95pt;width:349.5pt;height:9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" filled="f" strokecolor="black [3213]"/>
            </w:pict>
          </mc:Fallback>
        </mc:AlternateContent>
      </w:r>
    </w:p>
    <w:p w14:paraId="6B41F227" w14:textId="156A3263" w:rsidR="00FF7C7C" w:rsidRPr="007F553D" w:rsidRDefault="00FF7C7C" w:rsidP="00FF7C7C">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A ________________________________ </w:t>
      </w:r>
      <w:r>
        <w:rPr>
          <w:rFonts w:asciiTheme="majorHAnsi" w:hAnsiTheme="majorHAnsi"/>
          <w:b/>
          <w:sz w:val="19"/>
          <w:szCs w:val="19"/>
        </w:rPr>
        <w:t>Life</w:t>
      </w:r>
    </w:p>
    <w:p w14:paraId="4EF9B9FA" w14:textId="1EDC030D" w:rsidR="00AA0ED6" w:rsidRPr="007F553D" w:rsidRDefault="00FF7C7C" w:rsidP="00AA0ED6">
      <w:pPr>
        <w:spacing w:after="240" w:line="240" w:lineRule="auto"/>
        <w:jc w:val="both"/>
        <w:rPr>
          <w:rFonts w:asciiTheme="majorHAnsi" w:hAnsiTheme="majorHAnsi"/>
          <w:sz w:val="19"/>
          <w:szCs w:val="19"/>
        </w:rPr>
      </w:pPr>
      <w:r w:rsidRPr="00FF7C7C">
        <w:rPr>
          <w:rFonts w:asciiTheme="majorHAnsi" w:hAnsiTheme="majorHAnsi"/>
          <w:sz w:val="19"/>
          <w:szCs w:val="19"/>
        </w:rPr>
        <w:t>Only in the light will our sins be forgiven. We must walk in the light of the LORD, humble and confident that He will do as promised and wash us clean from all our sins.</w:t>
      </w:r>
    </w:p>
    <w:p w14:paraId="5D608C1A" w14:textId="62CEDAAE" w:rsidR="00AA0ED6" w:rsidRPr="007F553D" w:rsidRDefault="00FF7C7C" w:rsidP="00AA0ED6">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Hebrews 9:14 ~ </w:t>
      </w:r>
      <w:r w:rsidRPr="00FF7C7C">
        <w:rPr>
          <w:rFonts w:asciiTheme="majorHAnsi" w:hAnsiTheme="majorHAnsi"/>
          <w:i/>
          <w:noProof/>
          <w:sz w:val="19"/>
          <w:szCs w:val="19"/>
        </w:rPr>
        <w:t>…how much more will the blood of Christ, who through the eternal Spirit offered himself without blemish to God, purify our conscience from dead works to serve the living God.</w:t>
      </w:r>
    </w:p>
    <w:p w14:paraId="5BEBAAF1" w14:textId="77777777" w:rsidR="00AA0ED6" w:rsidRPr="00AA0ED6" w:rsidRDefault="00AA0ED6" w:rsidP="00AA0ED6">
      <w:pPr>
        <w:spacing w:after="0" w:line="240" w:lineRule="auto"/>
        <w:jc w:val="both"/>
        <w:rPr>
          <w:rFonts w:asciiTheme="majorHAnsi" w:hAnsiTheme="majorHAnsi"/>
          <w:i/>
          <w:sz w:val="20"/>
          <w:szCs w:val="18"/>
        </w:rPr>
      </w:pPr>
    </w:p>
    <w:p w14:paraId="612B17DB" w14:textId="235397EA" w:rsidR="00420160" w:rsidRPr="00AA0ED6" w:rsidRDefault="00FF7C7C" w:rsidP="00D22FA4">
      <w:pPr>
        <w:spacing w:after="0" w:line="240" w:lineRule="auto"/>
        <w:jc w:val="center"/>
        <w:rPr>
          <w:rFonts w:ascii="AR JULIAN" w:hAnsi="AR JULIAN"/>
          <w:b/>
          <w:bCs/>
          <w:sz w:val="20"/>
          <w:szCs w:val="18"/>
        </w:rPr>
      </w:pPr>
      <w:r>
        <w:rPr>
          <w:rFonts w:ascii="AR JULIAN" w:hAnsi="AR JULIAN"/>
          <w:b/>
          <w:bCs/>
          <w:sz w:val="20"/>
          <w:szCs w:val="18"/>
        </w:rPr>
        <w:t>John 12:35</w:t>
      </w:r>
    </w:p>
    <w:p w14:paraId="142F1E3D" w14:textId="1EC68C5D" w:rsidR="00D10CE6" w:rsidRDefault="00FF7C7C" w:rsidP="00E14BB6">
      <w:pPr>
        <w:pStyle w:val="NoSpacing"/>
        <w:ind w:hanging="180"/>
        <w:jc w:val="center"/>
        <w:rPr>
          <w:rFonts w:ascii="AR JULIAN" w:hAnsi="AR JULIAN"/>
          <w:b/>
          <w:bCs/>
          <w:sz w:val="20"/>
          <w:szCs w:val="18"/>
        </w:rPr>
      </w:pPr>
      <w:proofErr w:type="gramStart"/>
      <w:r w:rsidRPr="00FF7C7C">
        <w:rPr>
          <w:rFonts w:ascii="AR JULIAN" w:hAnsi="AR JULIAN"/>
          <w:b/>
          <w:bCs/>
          <w:sz w:val="20"/>
          <w:szCs w:val="18"/>
        </w:rPr>
        <w:t>So</w:t>
      </w:r>
      <w:proofErr w:type="gramEnd"/>
      <w:r w:rsidRPr="00FF7C7C">
        <w:rPr>
          <w:rFonts w:ascii="AR JULIAN" w:hAnsi="AR JULIAN"/>
          <w:b/>
          <w:bCs/>
          <w:sz w:val="20"/>
          <w:szCs w:val="18"/>
        </w:rPr>
        <w:t xml:space="preserve"> Jesus said to them, “The light is among you for a little while longer. Walk while you have the light, lest darkness overtake you. The one who walks in the darkness does not know where he is going.”</w:t>
      </w:r>
    </w:p>
    <w:p w14:paraId="30FB448D" w14:textId="77777777" w:rsidR="00FF7C7C" w:rsidRDefault="00FF7C7C" w:rsidP="00E14BB6">
      <w:pPr>
        <w:pStyle w:val="NoSpacing"/>
        <w:ind w:hanging="180"/>
        <w:jc w:val="center"/>
        <w:rPr>
          <w:rFonts w:ascii="AR JULIAN" w:hAnsi="AR JULIAN"/>
          <w:b/>
          <w:bCs/>
          <w:sz w:val="20"/>
          <w:szCs w:val="18"/>
        </w:rPr>
      </w:pPr>
    </w:p>
    <w:p w14:paraId="31FDE351" w14:textId="77777777" w:rsidR="00FF7C7C" w:rsidRDefault="00FF7C7C" w:rsidP="00E14BB6">
      <w:pPr>
        <w:pStyle w:val="NoSpacing"/>
        <w:ind w:hanging="180"/>
        <w:jc w:val="center"/>
        <w:rPr>
          <w:rFonts w:ascii="AR JULIAN" w:hAnsi="AR JULIAN"/>
          <w:b/>
          <w:bCs/>
          <w:sz w:val="20"/>
          <w:szCs w:val="18"/>
        </w:rPr>
      </w:pPr>
    </w:p>
    <w:p w14:paraId="5D797556" w14:textId="77777777" w:rsidR="0077478B" w:rsidRDefault="0077478B" w:rsidP="0077478B">
      <w:pPr>
        <w:pStyle w:val="NoSpacing"/>
        <w:jc w:val="right"/>
        <w:rPr>
          <w:rFonts w:ascii="AR JULIAN" w:hAnsi="AR JULIAN"/>
          <w:b/>
          <w:bCs/>
          <w:sz w:val="20"/>
          <w:szCs w:val="24"/>
        </w:rPr>
      </w:pPr>
    </w:p>
    <w:p w14:paraId="4C23052D" w14:textId="326BE955" w:rsidR="00D50435" w:rsidRPr="00AA0ED6" w:rsidRDefault="0077478B" w:rsidP="0077478B">
      <w:pPr>
        <w:pStyle w:val="NoSpacing"/>
        <w:jc w:val="right"/>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385427F1">
            <wp:simplePos x="0" y="0"/>
            <wp:positionH relativeFrom="column">
              <wp:posOffset>85725</wp:posOffset>
            </wp:positionH>
            <wp:positionV relativeFrom="paragraph">
              <wp:posOffset>0</wp:posOffset>
            </wp:positionV>
            <wp:extent cx="1181100" cy="4978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100" cy="497840"/>
                    </a:xfrm>
                    <a:prstGeom prst="rect">
                      <a:avLst/>
                    </a:prstGeom>
                  </pic:spPr>
                </pic:pic>
              </a:graphicData>
            </a:graphic>
            <wp14:sizeRelH relativeFrom="page">
              <wp14:pctWidth>0</wp14:pctWidth>
            </wp14:sizeRelH>
            <wp14:sizeRelV relativeFrom="page">
              <wp14:pctHeight>0</wp14:pctHeight>
            </wp14:sizeRelV>
          </wp:anchor>
        </w:drawing>
      </w:r>
      <w:r w:rsidR="00FF7C7C">
        <w:rPr>
          <w:rFonts w:ascii="AR JULIAN" w:hAnsi="AR JULIAN"/>
          <w:b/>
          <w:bCs/>
          <w:sz w:val="20"/>
          <w:szCs w:val="24"/>
        </w:rPr>
        <w:t>Walk in the Light</w:t>
      </w:r>
    </w:p>
    <w:p w14:paraId="3A2E02DD" w14:textId="61A92E8E" w:rsidR="00852345" w:rsidRPr="00AA0ED6" w:rsidRDefault="007F3D7F" w:rsidP="0077478B">
      <w:pPr>
        <w:spacing w:after="0" w:line="240" w:lineRule="auto"/>
        <w:jc w:val="right"/>
        <w:rPr>
          <w:rFonts w:asciiTheme="majorHAnsi" w:hAnsiTheme="majorHAnsi"/>
          <w:b/>
          <w:sz w:val="20"/>
          <w:szCs w:val="20"/>
        </w:rPr>
      </w:pPr>
      <w:r w:rsidRPr="00AA0ED6">
        <w:rPr>
          <w:rFonts w:asciiTheme="majorHAnsi" w:hAnsiTheme="majorHAnsi"/>
          <w:b/>
          <w:sz w:val="20"/>
          <w:szCs w:val="20"/>
        </w:rPr>
        <w:t>Additional Scripture References</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0FBEADFF" w14:textId="77777777" w:rsidR="00553784" w:rsidRDefault="00553784" w:rsidP="00A65CAE">
      <w:pPr>
        <w:spacing w:after="0"/>
        <w:jc w:val="both"/>
        <w:rPr>
          <w:rFonts w:asciiTheme="majorHAnsi" w:hAnsiTheme="majorHAnsi"/>
          <w:b/>
          <w:sz w:val="19"/>
          <w:szCs w:val="19"/>
        </w:rPr>
      </w:pPr>
    </w:p>
    <w:p w14:paraId="69027BFA" w14:textId="5FE96C05" w:rsidR="00AA1670" w:rsidRPr="00063B8E" w:rsidRDefault="0077478B" w:rsidP="00A65CAE">
      <w:pPr>
        <w:spacing w:after="0"/>
        <w:jc w:val="both"/>
        <w:rPr>
          <w:rFonts w:asciiTheme="majorHAnsi" w:hAnsiTheme="majorHAnsi"/>
          <w:b/>
          <w:sz w:val="19"/>
          <w:szCs w:val="19"/>
        </w:rPr>
      </w:pPr>
      <w:r>
        <w:rPr>
          <w:rFonts w:asciiTheme="majorHAnsi" w:hAnsiTheme="majorHAnsi"/>
          <w:b/>
          <w:sz w:val="19"/>
          <w:szCs w:val="19"/>
        </w:rPr>
        <w:t>Matthew 7:21</w:t>
      </w:r>
    </w:p>
    <w:p w14:paraId="1F5B0907" w14:textId="35A666C1" w:rsidR="00D60CDA" w:rsidRPr="00063B8E" w:rsidRDefault="0077478B" w:rsidP="00146ED1">
      <w:pPr>
        <w:spacing w:after="0"/>
        <w:jc w:val="both"/>
        <w:rPr>
          <w:rFonts w:asciiTheme="majorHAnsi" w:hAnsiTheme="majorHAnsi"/>
          <w:i/>
          <w:sz w:val="19"/>
          <w:szCs w:val="19"/>
        </w:rPr>
      </w:pPr>
      <w:r w:rsidRPr="0077478B">
        <w:rPr>
          <w:rFonts w:asciiTheme="majorHAnsi" w:hAnsiTheme="majorHAnsi"/>
          <w:i/>
          <w:sz w:val="19"/>
          <w:szCs w:val="19"/>
        </w:rPr>
        <w:t>“Not everyone who says to me, ‘Lord, Lord,’ will enter the kingdom of heaven, but the one who does the will of my Father who is in heaven.</w:t>
      </w:r>
      <w:r>
        <w:rPr>
          <w:rFonts w:asciiTheme="majorHAnsi" w:hAnsiTheme="majorHAnsi"/>
          <w:i/>
          <w:sz w:val="19"/>
          <w:szCs w:val="19"/>
        </w:rPr>
        <w:t>”</w:t>
      </w:r>
    </w:p>
    <w:p w14:paraId="027617E8" w14:textId="77777777" w:rsidR="00D60CDA" w:rsidRPr="00063B8E" w:rsidRDefault="00D60CDA" w:rsidP="00D60CDA">
      <w:pPr>
        <w:spacing w:after="0"/>
        <w:jc w:val="both"/>
        <w:rPr>
          <w:rFonts w:asciiTheme="majorHAnsi" w:hAnsiTheme="majorHAnsi"/>
          <w:i/>
          <w:sz w:val="19"/>
          <w:szCs w:val="19"/>
        </w:rPr>
      </w:pPr>
    </w:p>
    <w:p w14:paraId="077FC1E7" w14:textId="5770B049" w:rsidR="00416454" w:rsidRPr="00063B8E" w:rsidRDefault="0077478B" w:rsidP="00D60CDA">
      <w:pPr>
        <w:spacing w:after="0"/>
        <w:jc w:val="both"/>
        <w:rPr>
          <w:rFonts w:asciiTheme="majorHAnsi" w:hAnsiTheme="majorHAnsi"/>
          <w:b/>
          <w:sz w:val="19"/>
          <w:szCs w:val="19"/>
        </w:rPr>
      </w:pPr>
      <w:r>
        <w:rPr>
          <w:rFonts w:asciiTheme="majorHAnsi" w:hAnsiTheme="majorHAnsi"/>
          <w:b/>
          <w:sz w:val="19"/>
          <w:szCs w:val="19"/>
        </w:rPr>
        <w:t>Hebrews 10:29</w:t>
      </w:r>
    </w:p>
    <w:p w14:paraId="4B3E6B40" w14:textId="63D37B4B" w:rsidR="00416454" w:rsidRPr="00063B8E" w:rsidRDefault="0077478B" w:rsidP="00146ED1">
      <w:pPr>
        <w:spacing w:after="0"/>
        <w:jc w:val="both"/>
        <w:rPr>
          <w:rFonts w:asciiTheme="majorHAnsi" w:hAnsiTheme="majorHAnsi"/>
          <w:i/>
          <w:sz w:val="19"/>
          <w:szCs w:val="19"/>
        </w:rPr>
      </w:pPr>
      <w:r w:rsidRPr="0077478B">
        <w:rPr>
          <w:rFonts w:asciiTheme="majorHAnsi" w:hAnsiTheme="majorHAnsi"/>
          <w:i/>
          <w:sz w:val="19"/>
          <w:szCs w:val="19"/>
        </w:rPr>
        <w:t>How much worse punishment, do you think, will be deserved by the one who has trampled underfoot the Son of God, and has profaned the blood of the covenant by which he was sanctified, and has outraged the Spirit of grace?</w:t>
      </w:r>
    </w:p>
    <w:p w14:paraId="34A546CA" w14:textId="77777777" w:rsidR="00416454" w:rsidRPr="00063B8E" w:rsidRDefault="00416454" w:rsidP="00A65CAE">
      <w:pPr>
        <w:spacing w:after="0"/>
        <w:jc w:val="both"/>
        <w:rPr>
          <w:rFonts w:asciiTheme="majorHAnsi" w:hAnsiTheme="majorHAnsi"/>
          <w:b/>
          <w:sz w:val="19"/>
          <w:szCs w:val="19"/>
        </w:rPr>
      </w:pPr>
    </w:p>
    <w:p w14:paraId="4399880D" w14:textId="1E1A1573" w:rsidR="008B5DD1" w:rsidRPr="00063B8E" w:rsidRDefault="0077478B" w:rsidP="00A65CAE">
      <w:pPr>
        <w:spacing w:after="0"/>
        <w:jc w:val="both"/>
        <w:rPr>
          <w:rFonts w:asciiTheme="majorHAnsi" w:hAnsiTheme="majorHAnsi"/>
          <w:b/>
          <w:sz w:val="19"/>
          <w:szCs w:val="19"/>
        </w:rPr>
      </w:pPr>
      <w:r>
        <w:rPr>
          <w:rFonts w:asciiTheme="majorHAnsi" w:hAnsiTheme="majorHAnsi"/>
          <w:b/>
          <w:sz w:val="19"/>
          <w:szCs w:val="19"/>
        </w:rPr>
        <w:t>John 11:9-10</w:t>
      </w:r>
    </w:p>
    <w:p w14:paraId="74053E4D" w14:textId="63DD9A09" w:rsidR="00C00BBC" w:rsidRPr="00063B8E" w:rsidRDefault="0077478B" w:rsidP="00E11B9B">
      <w:pPr>
        <w:jc w:val="both"/>
        <w:rPr>
          <w:rFonts w:asciiTheme="majorHAnsi" w:hAnsiTheme="majorHAnsi"/>
          <w:i/>
          <w:sz w:val="19"/>
          <w:szCs w:val="19"/>
        </w:rPr>
      </w:pPr>
      <w:r w:rsidRPr="0077478B">
        <w:rPr>
          <w:rFonts w:asciiTheme="majorHAnsi" w:hAnsiTheme="majorHAnsi"/>
          <w:i/>
          <w:sz w:val="19"/>
          <w:szCs w:val="19"/>
        </w:rPr>
        <w:t>Jesus answered, “Are there not twelve hours in the day? If anyone walks in the day, he does not stumble, because he sees the light of this world. But if anyone walks in the night, he stumbles, because the light is not in him.”</w:t>
      </w:r>
    </w:p>
    <w:p w14:paraId="0833F92D" w14:textId="6BD540BB" w:rsidR="00C72485" w:rsidRPr="00063B8E" w:rsidRDefault="0077478B" w:rsidP="00C72485">
      <w:pPr>
        <w:spacing w:after="0"/>
        <w:jc w:val="both"/>
        <w:rPr>
          <w:rFonts w:asciiTheme="majorHAnsi" w:hAnsiTheme="majorHAnsi"/>
          <w:b/>
          <w:sz w:val="19"/>
          <w:szCs w:val="19"/>
        </w:rPr>
      </w:pPr>
      <w:r>
        <w:rPr>
          <w:rFonts w:asciiTheme="majorHAnsi" w:hAnsiTheme="majorHAnsi"/>
          <w:b/>
          <w:sz w:val="19"/>
          <w:szCs w:val="19"/>
        </w:rPr>
        <w:t>Psalm 56:13</w:t>
      </w:r>
    </w:p>
    <w:p w14:paraId="4CEAE7B9" w14:textId="36E59A19" w:rsidR="00C72485" w:rsidRPr="00063B8E" w:rsidRDefault="0077478B" w:rsidP="0077478B">
      <w:pPr>
        <w:jc w:val="both"/>
        <w:rPr>
          <w:rFonts w:asciiTheme="majorHAnsi" w:hAnsiTheme="majorHAnsi"/>
          <w:i/>
          <w:sz w:val="19"/>
          <w:szCs w:val="19"/>
        </w:rPr>
      </w:pPr>
      <w:r w:rsidRPr="0077478B">
        <w:rPr>
          <w:rFonts w:asciiTheme="majorHAnsi" w:hAnsiTheme="majorHAnsi"/>
          <w:i/>
          <w:sz w:val="19"/>
          <w:szCs w:val="19"/>
        </w:rPr>
        <w:t>For you have delivered my soul from death, yes, my feet from falling,</w:t>
      </w:r>
      <w:r>
        <w:rPr>
          <w:rFonts w:asciiTheme="majorHAnsi" w:hAnsiTheme="majorHAnsi"/>
          <w:i/>
          <w:sz w:val="19"/>
          <w:szCs w:val="19"/>
        </w:rPr>
        <w:t xml:space="preserve"> </w:t>
      </w:r>
      <w:r w:rsidRPr="0077478B">
        <w:rPr>
          <w:rFonts w:asciiTheme="majorHAnsi" w:hAnsiTheme="majorHAnsi"/>
          <w:i/>
          <w:sz w:val="19"/>
          <w:szCs w:val="19"/>
        </w:rPr>
        <w:t>that I may walk before God in the light of life.</w:t>
      </w:r>
    </w:p>
    <w:p w14:paraId="6AC87CC5" w14:textId="00473329" w:rsidR="0016329D" w:rsidRPr="00063B8E" w:rsidRDefault="0077478B" w:rsidP="00C7743C">
      <w:pPr>
        <w:spacing w:after="0"/>
        <w:jc w:val="both"/>
        <w:rPr>
          <w:rFonts w:asciiTheme="majorHAnsi" w:hAnsiTheme="majorHAnsi"/>
          <w:b/>
          <w:sz w:val="19"/>
          <w:szCs w:val="19"/>
        </w:rPr>
      </w:pPr>
      <w:r>
        <w:rPr>
          <w:rFonts w:asciiTheme="majorHAnsi" w:hAnsiTheme="majorHAnsi"/>
          <w:b/>
          <w:sz w:val="19"/>
          <w:szCs w:val="19"/>
        </w:rPr>
        <w:t>Proverbs 28:13</w:t>
      </w:r>
    </w:p>
    <w:p w14:paraId="2867863B" w14:textId="624353DC" w:rsidR="00406431" w:rsidRPr="00063B8E" w:rsidRDefault="0077478B" w:rsidP="0077478B">
      <w:pPr>
        <w:jc w:val="both"/>
        <w:rPr>
          <w:rFonts w:asciiTheme="majorHAnsi" w:hAnsiTheme="majorHAnsi"/>
          <w:i/>
          <w:sz w:val="19"/>
          <w:szCs w:val="19"/>
        </w:rPr>
      </w:pPr>
      <w:r w:rsidRPr="0077478B">
        <w:rPr>
          <w:rFonts w:asciiTheme="majorHAnsi" w:hAnsiTheme="majorHAnsi"/>
          <w:i/>
          <w:sz w:val="19"/>
          <w:szCs w:val="19"/>
        </w:rPr>
        <w:t>Whoever conceals his transgressions will not prosper, but he who confesses and forsakes them will obtain mercy.</w:t>
      </w:r>
    </w:p>
    <w:p w14:paraId="2695583B" w14:textId="14A2CA17" w:rsidR="00614B70" w:rsidRPr="00063B8E" w:rsidRDefault="0077478B" w:rsidP="00614B70">
      <w:pPr>
        <w:spacing w:after="0"/>
        <w:jc w:val="both"/>
        <w:rPr>
          <w:rFonts w:asciiTheme="majorHAnsi" w:hAnsiTheme="majorHAnsi"/>
          <w:b/>
          <w:sz w:val="19"/>
          <w:szCs w:val="19"/>
        </w:rPr>
      </w:pPr>
      <w:r>
        <w:rPr>
          <w:rFonts w:asciiTheme="majorHAnsi" w:hAnsiTheme="majorHAnsi"/>
          <w:b/>
          <w:sz w:val="19"/>
          <w:szCs w:val="19"/>
        </w:rPr>
        <w:t>Revelation 7:14</w:t>
      </w:r>
    </w:p>
    <w:p w14:paraId="4A669E42" w14:textId="17E5922A" w:rsidR="00614B70" w:rsidRPr="00063B8E" w:rsidRDefault="0077478B" w:rsidP="007E475E">
      <w:pPr>
        <w:jc w:val="both"/>
        <w:rPr>
          <w:rFonts w:asciiTheme="majorHAnsi" w:hAnsiTheme="majorHAnsi"/>
          <w:i/>
          <w:sz w:val="19"/>
          <w:szCs w:val="19"/>
        </w:rPr>
      </w:pPr>
      <w:bookmarkStart w:id="0" w:name="_Hlk166096877"/>
      <w:r w:rsidRPr="0077478B">
        <w:rPr>
          <w:rFonts w:asciiTheme="majorHAnsi" w:hAnsiTheme="majorHAnsi"/>
          <w:i/>
          <w:sz w:val="19"/>
          <w:szCs w:val="19"/>
        </w:rPr>
        <w:t>I said to him, “Sir, you know.” And he said to me, “These are the ones coming out of the great tribulation. They have washed their robes and made them white in the blood of the Lamb.</w:t>
      </w:r>
      <w:r>
        <w:rPr>
          <w:rFonts w:asciiTheme="majorHAnsi" w:hAnsiTheme="majorHAnsi"/>
          <w:i/>
          <w:sz w:val="19"/>
          <w:szCs w:val="19"/>
        </w:rPr>
        <w:t>”</w:t>
      </w:r>
    </w:p>
    <w:bookmarkEnd w:id="0"/>
    <w:p w14:paraId="0CBF8D76" w14:textId="596472C0" w:rsidR="0063760F" w:rsidRPr="00063B8E" w:rsidRDefault="0077478B" w:rsidP="0063760F">
      <w:pPr>
        <w:spacing w:after="0"/>
        <w:jc w:val="both"/>
        <w:rPr>
          <w:rFonts w:asciiTheme="majorHAnsi" w:hAnsiTheme="majorHAnsi"/>
          <w:b/>
          <w:bCs/>
          <w:iCs/>
          <w:sz w:val="19"/>
          <w:szCs w:val="19"/>
        </w:rPr>
      </w:pPr>
      <w:r>
        <w:rPr>
          <w:rFonts w:asciiTheme="majorHAnsi" w:hAnsiTheme="majorHAnsi"/>
          <w:b/>
          <w:bCs/>
          <w:iCs/>
          <w:sz w:val="19"/>
          <w:szCs w:val="19"/>
        </w:rPr>
        <w:t>Psalm 51:7</w:t>
      </w:r>
    </w:p>
    <w:p w14:paraId="7FD238D4" w14:textId="505B4853" w:rsidR="0063760F" w:rsidRDefault="0077478B" w:rsidP="0077478B">
      <w:pPr>
        <w:jc w:val="both"/>
        <w:rPr>
          <w:rFonts w:asciiTheme="majorHAnsi" w:hAnsiTheme="majorHAnsi"/>
          <w:i/>
          <w:sz w:val="19"/>
          <w:szCs w:val="19"/>
        </w:rPr>
      </w:pPr>
      <w:r w:rsidRPr="0077478B">
        <w:rPr>
          <w:rFonts w:asciiTheme="majorHAnsi" w:hAnsiTheme="majorHAnsi"/>
          <w:i/>
          <w:sz w:val="19"/>
          <w:szCs w:val="19"/>
        </w:rPr>
        <w:t>Purge me with hyssop, and I shall be clean; wash me, and I shall be whiter than snow.</w:t>
      </w:r>
    </w:p>
    <w:p w14:paraId="2247FB48" w14:textId="77777777" w:rsidR="0077478B" w:rsidRDefault="0077478B" w:rsidP="0077478B">
      <w:pPr>
        <w:spacing w:before="240" w:after="0"/>
        <w:jc w:val="both"/>
        <w:rPr>
          <w:rFonts w:ascii="Cambria" w:hAnsi="Cambria"/>
          <w:b/>
          <w:bCs/>
          <w:sz w:val="20"/>
          <w:szCs w:val="20"/>
        </w:rPr>
      </w:pPr>
      <w:r>
        <w:rPr>
          <w:rFonts w:ascii="Cambria" w:hAnsi="Cambria"/>
          <w:b/>
          <w:bCs/>
          <w:sz w:val="20"/>
          <w:szCs w:val="20"/>
        </w:rPr>
        <w:t>Ideas/Thoughts to Remember:</w:t>
      </w:r>
    </w:p>
    <w:p w14:paraId="3E7FBE51" w14:textId="23C8D3C3" w:rsidR="0077478B" w:rsidRPr="009E5606" w:rsidRDefault="0077478B" w:rsidP="0077478B">
      <w:pPr>
        <w:jc w:val="both"/>
        <w:rPr>
          <w:rFonts w:ascii="Cambria" w:hAnsi="Cambria"/>
          <w:i/>
          <w:iCs/>
          <w:sz w:val="20"/>
          <w:szCs w:val="20"/>
        </w:rPr>
      </w:pPr>
      <w:r w:rsidRPr="0021690D">
        <w:rPr>
          <w:rFonts w:ascii="Cambria" w:hAnsi="Cambria"/>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hAnsi="Cambria"/>
          <w:b/>
          <w:bCs/>
        </w:rPr>
        <w:t>____________</w:t>
      </w:r>
      <w:r>
        <w:rPr>
          <w:rFonts w:ascii="Cambria" w:hAnsi="Cambria"/>
          <w:b/>
          <w:bCs/>
        </w:rPr>
        <w:t>___________________________________</w:t>
      </w:r>
    </w:p>
    <w:p w14:paraId="0FDD7542" w14:textId="77777777" w:rsidR="0077478B" w:rsidRDefault="0077478B" w:rsidP="0077478B">
      <w:pPr>
        <w:jc w:val="both"/>
        <w:rPr>
          <w:rFonts w:asciiTheme="majorHAnsi" w:hAnsiTheme="majorHAnsi"/>
          <w:i/>
          <w:sz w:val="19"/>
          <w:szCs w:val="19"/>
        </w:rPr>
      </w:pPr>
    </w:p>
    <w:sectPr w:rsidR="0077478B"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0092" w14:textId="77777777" w:rsidR="004A1A27" w:rsidRDefault="004A1A27" w:rsidP="00972618">
      <w:pPr>
        <w:spacing w:after="0" w:line="240" w:lineRule="auto"/>
      </w:pPr>
      <w:r>
        <w:separator/>
      </w:r>
    </w:p>
  </w:endnote>
  <w:endnote w:type="continuationSeparator" w:id="0">
    <w:p w14:paraId="665F97BB" w14:textId="77777777" w:rsidR="004A1A27" w:rsidRDefault="004A1A27"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806C" w14:textId="77777777" w:rsidR="004A1A27" w:rsidRDefault="004A1A27" w:rsidP="00972618">
      <w:pPr>
        <w:spacing w:after="0" w:line="240" w:lineRule="auto"/>
      </w:pPr>
      <w:r>
        <w:separator/>
      </w:r>
    </w:p>
  </w:footnote>
  <w:footnote w:type="continuationSeparator" w:id="0">
    <w:p w14:paraId="3E3F6993" w14:textId="77777777" w:rsidR="004A1A27" w:rsidRDefault="004A1A27"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03780"/>
    <w:rsid w:val="00012236"/>
    <w:rsid w:val="00013146"/>
    <w:rsid w:val="00015066"/>
    <w:rsid w:val="000207EE"/>
    <w:rsid w:val="00020B94"/>
    <w:rsid w:val="000241F5"/>
    <w:rsid w:val="00024602"/>
    <w:rsid w:val="00026456"/>
    <w:rsid w:val="00026F48"/>
    <w:rsid w:val="0003195A"/>
    <w:rsid w:val="00031C38"/>
    <w:rsid w:val="00033414"/>
    <w:rsid w:val="000363AD"/>
    <w:rsid w:val="00044F70"/>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1FC8"/>
    <w:rsid w:val="000C20E3"/>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46ED1"/>
    <w:rsid w:val="00150B99"/>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4E0E"/>
    <w:rsid w:val="0018776E"/>
    <w:rsid w:val="00190FD7"/>
    <w:rsid w:val="00191CED"/>
    <w:rsid w:val="001922D9"/>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56CE0"/>
    <w:rsid w:val="0026016F"/>
    <w:rsid w:val="00262107"/>
    <w:rsid w:val="00264937"/>
    <w:rsid w:val="002676AD"/>
    <w:rsid w:val="00271861"/>
    <w:rsid w:val="00274DC3"/>
    <w:rsid w:val="0027562F"/>
    <w:rsid w:val="00275B5A"/>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74AC9"/>
    <w:rsid w:val="0038085E"/>
    <w:rsid w:val="0038173D"/>
    <w:rsid w:val="00387A6B"/>
    <w:rsid w:val="00390750"/>
    <w:rsid w:val="0039509E"/>
    <w:rsid w:val="003A68D5"/>
    <w:rsid w:val="003B0D13"/>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16F7"/>
    <w:rsid w:val="00413C24"/>
    <w:rsid w:val="00416454"/>
    <w:rsid w:val="00420160"/>
    <w:rsid w:val="00424BE3"/>
    <w:rsid w:val="004261CB"/>
    <w:rsid w:val="00426B2C"/>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1EF"/>
    <w:rsid w:val="00485C50"/>
    <w:rsid w:val="00486AE4"/>
    <w:rsid w:val="00490466"/>
    <w:rsid w:val="004A00C5"/>
    <w:rsid w:val="004A0DC6"/>
    <w:rsid w:val="004A1A27"/>
    <w:rsid w:val="004A1CCC"/>
    <w:rsid w:val="004A2F94"/>
    <w:rsid w:val="004A3911"/>
    <w:rsid w:val="004A75A6"/>
    <w:rsid w:val="004B01DC"/>
    <w:rsid w:val="004B3BE6"/>
    <w:rsid w:val="004B6553"/>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04626"/>
    <w:rsid w:val="0051074B"/>
    <w:rsid w:val="005143CB"/>
    <w:rsid w:val="00524BCD"/>
    <w:rsid w:val="005256F4"/>
    <w:rsid w:val="00527FD0"/>
    <w:rsid w:val="00531B00"/>
    <w:rsid w:val="005345DE"/>
    <w:rsid w:val="005378D8"/>
    <w:rsid w:val="00543112"/>
    <w:rsid w:val="00552C6F"/>
    <w:rsid w:val="00553784"/>
    <w:rsid w:val="00554B36"/>
    <w:rsid w:val="00554F89"/>
    <w:rsid w:val="00555A0F"/>
    <w:rsid w:val="00555EC1"/>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045"/>
    <w:rsid w:val="005E3F9B"/>
    <w:rsid w:val="005E5611"/>
    <w:rsid w:val="005E7C71"/>
    <w:rsid w:val="005F2C85"/>
    <w:rsid w:val="005F30CB"/>
    <w:rsid w:val="005F441E"/>
    <w:rsid w:val="005F57D5"/>
    <w:rsid w:val="005F627D"/>
    <w:rsid w:val="005F69E3"/>
    <w:rsid w:val="00600329"/>
    <w:rsid w:val="00602C36"/>
    <w:rsid w:val="00606526"/>
    <w:rsid w:val="00606BDC"/>
    <w:rsid w:val="00606FF3"/>
    <w:rsid w:val="00614B70"/>
    <w:rsid w:val="00615018"/>
    <w:rsid w:val="006155BA"/>
    <w:rsid w:val="00624EAF"/>
    <w:rsid w:val="00626732"/>
    <w:rsid w:val="0062688C"/>
    <w:rsid w:val="0063760F"/>
    <w:rsid w:val="006418F7"/>
    <w:rsid w:val="00641F4F"/>
    <w:rsid w:val="00642A0C"/>
    <w:rsid w:val="006445D5"/>
    <w:rsid w:val="00645ADF"/>
    <w:rsid w:val="006542A0"/>
    <w:rsid w:val="00660A87"/>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15E42"/>
    <w:rsid w:val="00724028"/>
    <w:rsid w:val="00727CDA"/>
    <w:rsid w:val="007307E2"/>
    <w:rsid w:val="00735B12"/>
    <w:rsid w:val="00736F40"/>
    <w:rsid w:val="00741104"/>
    <w:rsid w:val="00741F4D"/>
    <w:rsid w:val="00743798"/>
    <w:rsid w:val="007447A3"/>
    <w:rsid w:val="007536B6"/>
    <w:rsid w:val="007551F4"/>
    <w:rsid w:val="00756476"/>
    <w:rsid w:val="00756E11"/>
    <w:rsid w:val="00760077"/>
    <w:rsid w:val="007635F6"/>
    <w:rsid w:val="00766955"/>
    <w:rsid w:val="00774003"/>
    <w:rsid w:val="0077434F"/>
    <w:rsid w:val="0077478B"/>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475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3986"/>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3928"/>
    <w:rsid w:val="009C5332"/>
    <w:rsid w:val="009C7D9B"/>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37542"/>
    <w:rsid w:val="00A4203D"/>
    <w:rsid w:val="00A53949"/>
    <w:rsid w:val="00A5436A"/>
    <w:rsid w:val="00A56D13"/>
    <w:rsid w:val="00A57DE2"/>
    <w:rsid w:val="00A60A0C"/>
    <w:rsid w:val="00A6240B"/>
    <w:rsid w:val="00A6380F"/>
    <w:rsid w:val="00A65CAE"/>
    <w:rsid w:val="00A66408"/>
    <w:rsid w:val="00A71621"/>
    <w:rsid w:val="00A718AA"/>
    <w:rsid w:val="00A7200E"/>
    <w:rsid w:val="00A757C3"/>
    <w:rsid w:val="00A85711"/>
    <w:rsid w:val="00A915F3"/>
    <w:rsid w:val="00A9449E"/>
    <w:rsid w:val="00A96A4A"/>
    <w:rsid w:val="00A97133"/>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628C0"/>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3795"/>
    <w:rsid w:val="00BC6E6F"/>
    <w:rsid w:val="00BC7B1A"/>
    <w:rsid w:val="00BD4B94"/>
    <w:rsid w:val="00BE05F6"/>
    <w:rsid w:val="00BE1DE3"/>
    <w:rsid w:val="00BE5761"/>
    <w:rsid w:val="00BE74D7"/>
    <w:rsid w:val="00BE783B"/>
    <w:rsid w:val="00BF1FE3"/>
    <w:rsid w:val="00BF247E"/>
    <w:rsid w:val="00C00728"/>
    <w:rsid w:val="00C00BBC"/>
    <w:rsid w:val="00C02E28"/>
    <w:rsid w:val="00C04F3D"/>
    <w:rsid w:val="00C07990"/>
    <w:rsid w:val="00C07AFF"/>
    <w:rsid w:val="00C10CF9"/>
    <w:rsid w:val="00C160CE"/>
    <w:rsid w:val="00C27E5A"/>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CCA"/>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A5BB1"/>
    <w:rsid w:val="00CB05F7"/>
    <w:rsid w:val="00CB1191"/>
    <w:rsid w:val="00CC231E"/>
    <w:rsid w:val="00CC3594"/>
    <w:rsid w:val="00CC681D"/>
    <w:rsid w:val="00CD36D9"/>
    <w:rsid w:val="00CD4D98"/>
    <w:rsid w:val="00CE318B"/>
    <w:rsid w:val="00CE6D14"/>
    <w:rsid w:val="00CF1EED"/>
    <w:rsid w:val="00CF249E"/>
    <w:rsid w:val="00D0042A"/>
    <w:rsid w:val="00D01B54"/>
    <w:rsid w:val="00D101D1"/>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75357"/>
    <w:rsid w:val="00D77DD4"/>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D3E9E"/>
    <w:rsid w:val="00DE02D4"/>
    <w:rsid w:val="00DE3690"/>
    <w:rsid w:val="00DE3EDA"/>
    <w:rsid w:val="00DE4490"/>
    <w:rsid w:val="00DE65E7"/>
    <w:rsid w:val="00DE720E"/>
    <w:rsid w:val="00DE7DF9"/>
    <w:rsid w:val="00DF326F"/>
    <w:rsid w:val="00DF5B88"/>
    <w:rsid w:val="00DF69DB"/>
    <w:rsid w:val="00E11B9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122D"/>
    <w:rsid w:val="00F22144"/>
    <w:rsid w:val="00F23332"/>
    <w:rsid w:val="00F34973"/>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48D3"/>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 w:val="00FF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2025-11-25T20:57:00Z</cp:lastPrinted>
  <dcterms:created xsi:type="dcterms:W3CDTF">2026-01-29T01:12:00Z</dcterms:created>
  <dcterms:modified xsi:type="dcterms:W3CDTF">2026-01-29T01:12:00Z</dcterms:modified>
</cp:coreProperties>
</file>