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C94B8" w14:textId="175917E9" w:rsidR="00572F2C" w:rsidRPr="00C044F9" w:rsidRDefault="008F5F61" w:rsidP="00A84E54">
      <w:pPr>
        <w:pStyle w:val="OutlineTitle"/>
        <w:spacing w:line="240" w:lineRule="auto"/>
        <w:jc w:val="left"/>
        <w:rPr>
          <w:rFonts w:ascii="Arial Narrow" w:hAnsi="Arial Narrow"/>
          <w:b w:val="0"/>
          <w:color w:val="000000" w:themeColor="text1"/>
          <w:sz w:val="24"/>
          <w:szCs w:val="20"/>
        </w:rPr>
      </w:pPr>
      <w:r>
        <w:rPr>
          <w:rFonts w:ascii="Arial Narrow" w:hAnsi="Arial Narrow"/>
          <w:color w:val="000000" w:themeColor="text1"/>
          <w:sz w:val="24"/>
          <w:szCs w:val="20"/>
        </w:rPr>
        <w:t>5.</w:t>
      </w:r>
      <w:r w:rsidR="00C044F9">
        <w:rPr>
          <w:rFonts w:ascii="Arial Narrow" w:hAnsi="Arial Narrow"/>
          <w:color w:val="000000" w:themeColor="text1"/>
          <w:sz w:val="24"/>
          <w:szCs w:val="20"/>
        </w:rPr>
        <w:t>11</w:t>
      </w:r>
      <w:r>
        <w:rPr>
          <w:rFonts w:ascii="Arial Narrow" w:hAnsi="Arial Narrow"/>
          <w:color w:val="000000" w:themeColor="text1"/>
          <w:sz w:val="24"/>
          <w:szCs w:val="20"/>
        </w:rPr>
        <w:t>.2025</w:t>
      </w:r>
    </w:p>
    <w:p w14:paraId="40C1B8CF" w14:textId="77777777" w:rsidR="00C044F9" w:rsidRPr="00C044F9" w:rsidRDefault="00C044F9" w:rsidP="00C044F9">
      <w:pPr>
        <w:pStyle w:val="OutlineTitle"/>
        <w:spacing w:after="240" w:line="600" w:lineRule="exact"/>
        <w:rPr>
          <w:rFonts w:ascii="fatface" w:hAnsi="fatface"/>
          <w:color w:val="000000" w:themeColor="text1"/>
          <w:sz w:val="32"/>
          <w:szCs w:val="32"/>
        </w:rPr>
      </w:pPr>
      <w:r w:rsidRPr="00C044F9">
        <w:rPr>
          <w:color w:val="000000" w:themeColor="text1"/>
          <w:sz w:val="32"/>
          <w:szCs w:val="32"/>
        </w:rPr>
        <w:t>Me and My Big Mouth</w:t>
      </w:r>
    </w:p>
    <w:p w14:paraId="62DBBC48" w14:textId="374379F8" w:rsidR="00C044F9" w:rsidRPr="00C044F9" w:rsidRDefault="00C044F9" w:rsidP="00C044F9">
      <w:pPr>
        <w:pStyle w:val="OutlineTitle"/>
        <w:spacing w:after="240" w:line="700" w:lineRule="exact"/>
        <w:rPr>
          <w:color w:val="000000" w:themeColor="text1"/>
          <w:sz w:val="36"/>
        </w:rPr>
      </w:pPr>
      <w:r w:rsidRPr="00C044F9">
        <w:rPr>
          <w:color w:val="000000" w:themeColor="text1"/>
        </w:rPr>
        <w:t>Overcoming a critical Spir</w:t>
      </w:r>
      <w:r>
        <w:rPr>
          <w:color w:val="000000" w:themeColor="text1"/>
        </w:rPr>
        <w:t>it</w:t>
      </w:r>
    </w:p>
    <w:p w14:paraId="22D30341" w14:textId="77777777" w:rsidR="00C044F9" w:rsidRPr="00C044F9" w:rsidRDefault="00C044F9" w:rsidP="00C044F9">
      <w:pPr>
        <w:pStyle w:val="OutlineScriptureCentered0"/>
        <w:rPr>
          <w:color w:val="000000" w:themeColor="text1"/>
        </w:rPr>
      </w:pPr>
      <w:r w:rsidRPr="00C044F9">
        <w:rPr>
          <w:color w:val="000000" w:themeColor="text1"/>
        </w:rPr>
        <w:t>“Why do you look at the speck of sawdust in your brother’s eye and pay no attention to the plank in your own eye?” Matthew 7:3 (NIV)</w:t>
      </w:r>
    </w:p>
    <w:p w14:paraId="14309A13" w14:textId="77777777" w:rsidR="00C044F9" w:rsidRPr="00C044F9" w:rsidRDefault="00C044F9" w:rsidP="00C044F9">
      <w:pPr>
        <w:pStyle w:val="OutlineScriptureCentered0"/>
        <w:rPr>
          <w:color w:val="000000" w:themeColor="text1"/>
        </w:rPr>
      </w:pPr>
      <w:r w:rsidRPr="00C044F9">
        <w:rPr>
          <w:color w:val="000000" w:themeColor="text1"/>
        </w:rPr>
        <w:t xml:space="preserve">“For the whole law can be summed up in this one command: </w:t>
      </w:r>
      <w:r w:rsidRPr="00C044F9">
        <w:rPr>
          <w:color w:val="000000" w:themeColor="text1"/>
        </w:rPr>
        <w:br/>
        <w:t>‘Love your neighbor as yourself.’</w:t>
      </w:r>
      <w:r w:rsidRPr="00C044F9">
        <w:rPr>
          <w:color w:val="000000" w:themeColor="text1"/>
        </w:rPr>
        <w:br/>
        <w:t xml:space="preserve">But if you are always biting and devouring one another, </w:t>
      </w:r>
      <w:r w:rsidRPr="00C044F9">
        <w:rPr>
          <w:color w:val="000000" w:themeColor="text1"/>
        </w:rPr>
        <w:br/>
        <w:t xml:space="preserve">watch out! </w:t>
      </w:r>
      <w:r w:rsidRPr="00C044F9">
        <w:rPr>
          <w:color w:val="000000" w:themeColor="text1"/>
        </w:rPr>
        <w:br/>
        <w:t xml:space="preserve">Beware of destroying each other.’” </w:t>
      </w:r>
      <w:r w:rsidRPr="00C044F9">
        <w:rPr>
          <w:color w:val="000000" w:themeColor="text1"/>
        </w:rPr>
        <w:br/>
        <w:t>Galatians 5:14-15 (NLT)</w:t>
      </w:r>
    </w:p>
    <w:p w14:paraId="27938CFE" w14:textId="77777777" w:rsidR="00C044F9" w:rsidRPr="00C044F9" w:rsidRDefault="00C044F9" w:rsidP="00C044F9">
      <w:pPr>
        <w:pStyle w:val="OutlineScriptureCentered0"/>
        <w:rPr>
          <w:color w:val="000000" w:themeColor="text1"/>
        </w:rPr>
      </w:pPr>
      <w:r w:rsidRPr="00C044F9">
        <w:rPr>
          <w:color w:val="000000" w:themeColor="text1"/>
        </w:rPr>
        <w:t xml:space="preserve">“The tongue has the power of life and death…” </w:t>
      </w:r>
      <w:r w:rsidRPr="00C044F9">
        <w:rPr>
          <w:color w:val="000000" w:themeColor="text1"/>
        </w:rPr>
        <w:br/>
        <w:t xml:space="preserve">Proverbs 18:21a (NIV) </w:t>
      </w:r>
    </w:p>
    <w:p w14:paraId="6294A7B1" w14:textId="77777777" w:rsidR="00C044F9" w:rsidRPr="00C044F9" w:rsidRDefault="00C044F9" w:rsidP="00C044F9">
      <w:pPr>
        <w:pStyle w:val="OutlineScriptureCentered0"/>
        <w:rPr>
          <w:color w:val="000000" w:themeColor="text1"/>
        </w:rPr>
      </w:pPr>
      <w:r w:rsidRPr="00C044F9">
        <w:rPr>
          <w:color w:val="000000" w:themeColor="text1"/>
        </w:rPr>
        <w:t xml:space="preserve">“Some people make cutting remarks, </w:t>
      </w:r>
      <w:r w:rsidRPr="00C044F9">
        <w:rPr>
          <w:color w:val="000000" w:themeColor="text1"/>
        </w:rPr>
        <w:br/>
        <w:t>but the words of the wise bring healing.”</w:t>
      </w:r>
      <w:r w:rsidRPr="00C044F9">
        <w:rPr>
          <w:color w:val="000000" w:themeColor="text1"/>
        </w:rPr>
        <w:br/>
        <w:t>Proverbs 12:18 (NLT)</w:t>
      </w:r>
    </w:p>
    <w:p w14:paraId="7BF20CB6" w14:textId="5B46BBD4" w:rsidR="00C044F9" w:rsidRPr="00C044F9" w:rsidRDefault="00C044F9" w:rsidP="00C044F9">
      <w:pPr>
        <w:pStyle w:val="OutlineSubSubTitle"/>
        <w:spacing w:before="0" w:after="240"/>
        <w:rPr>
          <w:color w:val="000000" w:themeColor="text1"/>
          <w:sz w:val="40"/>
        </w:rPr>
      </w:pPr>
      <w:r w:rsidRPr="00C044F9">
        <w:rPr>
          <w:color w:val="000000" w:themeColor="text1"/>
          <w:sz w:val="40"/>
        </w:rPr>
        <w:t>Help! I’m a Critic! What can I do?</w:t>
      </w:r>
    </w:p>
    <w:p w14:paraId="6DA31CAF" w14:textId="77777777" w:rsidR="00C044F9" w:rsidRDefault="00C044F9" w:rsidP="00C044F9">
      <w:pPr>
        <w:pStyle w:val="OutlinedBullet"/>
        <w:numPr>
          <w:ilvl w:val="0"/>
          <w:numId w:val="17"/>
        </w:numPr>
        <w:spacing w:before="240" w:after="120" w:line="260" w:lineRule="exact"/>
        <w:ind w:left="648"/>
        <w:jc w:val="left"/>
      </w:pPr>
      <w:r>
        <w:t>Become an Encourager.</w:t>
      </w:r>
    </w:p>
    <w:p w14:paraId="2590657B" w14:textId="02AA38E3" w:rsidR="00C044F9" w:rsidRPr="00C044F9" w:rsidRDefault="00C044F9" w:rsidP="00C044F9">
      <w:pPr>
        <w:pStyle w:val="OutlineScripture"/>
        <w:jc w:val="left"/>
        <w:rPr>
          <w:color w:val="000000" w:themeColor="text1"/>
        </w:rPr>
      </w:pPr>
      <w:r w:rsidRPr="00C044F9">
        <w:rPr>
          <w:color w:val="000000" w:themeColor="text1"/>
        </w:rPr>
        <w:t xml:space="preserve">“Therefore </w:t>
      </w:r>
      <w:r w:rsidRPr="00C044F9">
        <w:rPr>
          <w:b/>
          <w:color w:val="000000" w:themeColor="text1"/>
        </w:rPr>
        <w:t>encourage one another</w:t>
      </w:r>
      <w:r w:rsidRPr="00C044F9">
        <w:rPr>
          <w:color w:val="000000" w:themeColor="text1"/>
        </w:rPr>
        <w:t xml:space="preserve"> and build each other up.” 1 Thessalonians 5:11a (NIV) </w:t>
      </w:r>
    </w:p>
    <w:p w14:paraId="2F91D58F" w14:textId="1AA81254" w:rsidR="00C044F9" w:rsidRPr="00C044F9" w:rsidRDefault="00C044F9" w:rsidP="00C044F9">
      <w:pPr>
        <w:pStyle w:val="OutlineScripture"/>
        <w:jc w:val="left"/>
        <w:rPr>
          <w:color w:val="000000" w:themeColor="text1"/>
        </w:rPr>
      </w:pPr>
      <w:r w:rsidRPr="00C044F9">
        <w:rPr>
          <w:color w:val="000000" w:themeColor="text1"/>
        </w:rPr>
        <w:t>“</w:t>
      </w:r>
      <w:r w:rsidRPr="00C044F9">
        <w:rPr>
          <w:b/>
          <w:color w:val="000000" w:themeColor="text1"/>
        </w:rPr>
        <w:t>Encourage one</w:t>
      </w:r>
      <w:r w:rsidRPr="00C044F9">
        <w:rPr>
          <w:color w:val="000000" w:themeColor="text1"/>
        </w:rPr>
        <w:t xml:space="preserve"> another daily.” Hebrews 3:13a (NIV)</w:t>
      </w:r>
    </w:p>
    <w:p w14:paraId="08BA996F" w14:textId="77777777" w:rsidR="00C044F9" w:rsidRDefault="00C044F9" w:rsidP="00C044F9">
      <w:pPr>
        <w:pStyle w:val="OutlineBullet1"/>
        <w:numPr>
          <w:ilvl w:val="0"/>
          <w:numId w:val="22"/>
        </w:numPr>
        <w:spacing w:before="240" w:after="240" w:line="320" w:lineRule="exact"/>
        <w:ind w:right="144"/>
        <w:jc w:val="left"/>
        <w:rPr>
          <w:spacing w:val="6"/>
        </w:rPr>
      </w:pPr>
      <w:r>
        <w:rPr>
          <w:spacing w:val="6"/>
        </w:rPr>
        <w:t xml:space="preserve">Focus on </w:t>
      </w:r>
      <w:r>
        <w:rPr>
          <w:b/>
          <w:color w:val="C00000"/>
          <w:spacing w:val="6"/>
          <w:u w:val="single"/>
        </w:rPr>
        <w:t>CHARACTER</w:t>
      </w:r>
      <w:r>
        <w:rPr>
          <w:spacing w:val="6"/>
        </w:rPr>
        <w:t xml:space="preserve"> over performance. </w:t>
      </w:r>
    </w:p>
    <w:p w14:paraId="799CD990" w14:textId="77777777" w:rsidR="00C044F9" w:rsidRDefault="00C044F9" w:rsidP="00C044F9">
      <w:pPr>
        <w:pStyle w:val="OutlineBullet1"/>
        <w:numPr>
          <w:ilvl w:val="0"/>
          <w:numId w:val="22"/>
        </w:numPr>
        <w:spacing w:before="120" w:after="240" w:line="300" w:lineRule="exact"/>
        <w:ind w:right="144"/>
        <w:jc w:val="left"/>
        <w:rPr>
          <w:spacing w:val="6"/>
        </w:rPr>
      </w:pPr>
      <w:r>
        <w:rPr>
          <w:spacing w:val="6"/>
        </w:rPr>
        <w:t xml:space="preserve">Focus on </w:t>
      </w:r>
      <w:r>
        <w:rPr>
          <w:b/>
          <w:color w:val="C00000"/>
          <w:spacing w:val="6"/>
          <w:u w:val="single"/>
        </w:rPr>
        <w:t>ACCEPTANCE</w:t>
      </w:r>
      <w:r>
        <w:rPr>
          <w:spacing w:val="6"/>
        </w:rPr>
        <w:t xml:space="preserve"> over accomplishments. </w:t>
      </w:r>
    </w:p>
    <w:p w14:paraId="115369E5" w14:textId="77777777" w:rsidR="00C044F9" w:rsidRDefault="00C044F9" w:rsidP="00C044F9">
      <w:pPr>
        <w:pStyle w:val="OutlineBullet1"/>
        <w:numPr>
          <w:ilvl w:val="0"/>
          <w:numId w:val="22"/>
        </w:numPr>
        <w:spacing w:before="120" w:after="240" w:line="300" w:lineRule="exact"/>
        <w:ind w:right="144"/>
        <w:jc w:val="left"/>
        <w:rPr>
          <w:spacing w:val="6"/>
        </w:rPr>
      </w:pPr>
      <w:r>
        <w:rPr>
          <w:spacing w:val="6"/>
        </w:rPr>
        <w:t xml:space="preserve">Focus on </w:t>
      </w:r>
      <w:r>
        <w:rPr>
          <w:b/>
          <w:color w:val="C00000"/>
          <w:spacing w:val="6"/>
          <w:u w:val="single"/>
        </w:rPr>
        <w:t>TOMORROW</w:t>
      </w:r>
      <w:r>
        <w:rPr>
          <w:spacing w:val="6"/>
        </w:rPr>
        <w:t xml:space="preserve"> over yesterday. </w:t>
      </w:r>
    </w:p>
    <w:p w14:paraId="48121DFA" w14:textId="77777777" w:rsidR="00C044F9" w:rsidRDefault="00C044F9" w:rsidP="00C044F9">
      <w:pPr>
        <w:pStyle w:val="OutlineBullet1"/>
        <w:numPr>
          <w:ilvl w:val="0"/>
          <w:numId w:val="22"/>
        </w:numPr>
        <w:spacing w:before="120" w:after="360" w:line="300" w:lineRule="exact"/>
        <w:ind w:right="144"/>
        <w:jc w:val="left"/>
        <w:rPr>
          <w:spacing w:val="6"/>
        </w:rPr>
      </w:pPr>
      <w:r>
        <w:rPr>
          <w:spacing w:val="6"/>
        </w:rPr>
        <w:t xml:space="preserve">Focus on </w:t>
      </w:r>
      <w:r>
        <w:rPr>
          <w:b/>
          <w:color w:val="C00000"/>
          <w:spacing w:val="6"/>
          <w:u w:val="single"/>
        </w:rPr>
        <w:t>HOPE</w:t>
      </w:r>
      <w:r>
        <w:rPr>
          <w:spacing w:val="6"/>
        </w:rPr>
        <w:t xml:space="preserve"> not hurt. </w:t>
      </w:r>
    </w:p>
    <w:p w14:paraId="7A14EAF7" w14:textId="77777777" w:rsidR="00C044F9" w:rsidRDefault="00C044F9" w:rsidP="00C044F9">
      <w:pPr>
        <w:pStyle w:val="OutlinedBullet"/>
        <w:numPr>
          <w:ilvl w:val="0"/>
          <w:numId w:val="17"/>
        </w:numPr>
        <w:spacing w:before="280" w:after="120" w:line="260" w:lineRule="exact"/>
        <w:ind w:left="648"/>
        <w:jc w:val="left"/>
        <w:rPr>
          <w:spacing w:val="8"/>
        </w:rPr>
      </w:pPr>
      <w:r>
        <w:t xml:space="preserve">Offer Constructive Feedback, </w:t>
      </w:r>
      <w:r>
        <w:rPr>
          <w:i/>
        </w:rPr>
        <w:t>NOT</w:t>
      </w:r>
      <w:r>
        <w:t xml:space="preserve"> Criticism. </w:t>
      </w:r>
    </w:p>
    <w:p w14:paraId="0F86FC32" w14:textId="279B6F56" w:rsidR="00C044F9" w:rsidRPr="00C044F9" w:rsidRDefault="00C044F9" w:rsidP="00C044F9">
      <w:pPr>
        <w:pStyle w:val="OutlineScripture"/>
        <w:jc w:val="left"/>
        <w:rPr>
          <w:rFonts w:eastAsiaTheme="minorHAnsi"/>
          <w:color w:val="000000" w:themeColor="text1"/>
        </w:rPr>
      </w:pPr>
      <w:r w:rsidRPr="00C044F9">
        <w:rPr>
          <w:color w:val="000000" w:themeColor="text1"/>
        </w:rPr>
        <w:t xml:space="preserve">“Do not let any unwholesome talk come out of your mouths, but only what is helpful for </w:t>
      </w:r>
      <w:r w:rsidRPr="00C044F9">
        <w:rPr>
          <w:b/>
          <w:color w:val="000000" w:themeColor="text1"/>
        </w:rPr>
        <w:t>building others up</w:t>
      </w:r>
      <w:r w:rsidRPr="00C044F9">
        <w:rPr>
          <w:color w:val="000000" w:themeColor="text1"/>
        </w:rPr>
        <w:t xml:space="preserve"> according to their needs, that it many </w:t>
      </w:r>
      <w:proofErr w:type="gramStart"/>
      <w:r w:rsidRPr="00C044F9">
        <w:rPr>
          <w:color w:val="000000" w:themeColor="text1"/>
        </w:rPr>
        <w:t>benefit</w:t>
      </w:r>
      <w:proofErr w:type="gramEnd"/>
      <w:r w:rsidRPr="00C044F9">
        <w:rPr>
          <w:color w:val="000000" w:themeColor="text1"/>
        </w:rPr>
        <w:t xml:space="preserve"> those who listen.” Ephesians 4:29 (NIV)</w:t>
      </w:r>
    </w:p>
    <w:p w14:paraId="4885C462" w14:textId="77777777" w:rsidR="00C044F9" w:rsidRDefault="00C044F9" w:rsidP="00C044F9">
      <w:pPr>
        <w:pStyle w:val="OutlineBullet1"/>
        <w:numPr>
          <w:ilvl w:val="0"/>
          <w:numId w:val="23"/>
        </w:numPr>
        <w:spacing w:before="240" w:after="240" w:line="300" w:lineRule="exact"/>
        <w:ind w:right="144"/>
        <w:jc w:val="left"/>
      </w:pPr>
      <w:r>
        <w:t xml:space="preserve">Focus on </w:t>
      </w:r>
      <w:r>
        <w:rPr>
          <w:b/>
          <w:color w:val="C00000"/>
          <w:u w:val="single"/>
        </w:rPr>
        <w:t>BEHAVIOR</w:t>
      </w:r>
      <w:r>
        <w:t xml:space="preserve">, not the person. </w:t>
      </w:r>
    </w:p>
    <w:p w14:paraId="4ECBC29C" w14:textId="77777777" w:rsidR="00C044F9" w:rsidRDefault="00C044F9" w:rsidP="00C044F9">
      <w:pPr>
        <w:pStyle w:val="OutlineBullet1"/>
        <w:numPr>
          <w:ilvl w:val="0"/>
          <w:numId w:val="23"/>
        </w:numPr>
        <w:spacing w:before="240" w:after="360" w:line="300" w:lineRule="exact"/>
        <w:ind w:right="144"/>
        <w:jc w:val="left"/>
      </w:pPr>
      <w:r>
        <w:t xml:space="preserve">Focus on </w:t>
      </w:r>
      <w:r>
        <w:rPr>
          <w:b/>
          <w:color w:val="C00000"/>
          <w:u w:val="single"/>
        </w:rPr>
        <w:t>SOLUTIONS</w:t>
      </w:r>
      <w:r>
        <w:t xml:space="preserve">, not the problems. </w:t>
      </w:r>
    </w:p>
    <w:p w14:paraId="79F5C0CC" w14:textId="77777777" w:rsidR="00C044F9" w:rsidRDefault="00C044F9" w:rsidP="00C044F9">
      <w:pPr>
        <w:pStyle w:val="OutlinedBullet"/>
        <w:numPr>
          <w:ilvl w:val="0"/>
          <w:numId w:val="17"/>
        </w:numPr>
        <w:spacing w:after="120" w:line="260" w:lineRule="exact"/>
        <w:ind w:left="648"/>
        <w:jc w:val="left"/>
      </w:pPr>
      <w:r>
        <w:t>When in doubt – Be quiet!</w:t>
      </w:r>
    </w:p>
    <w:p w14:paraId="63F2420D" w14:textId="2CAB22DF" w:rsidR="00C044F9" w:rsidRPr="00C044F9" w:rsidRDefault="00C044F9" w:rsidP="00C044F9">
      <w:pPr>
        <w:pStyle w:val="OutlineScripture"/>
        <w:jc w:val="left"/>
        <w:rPr>
          <w:color w:val="000000" w:themeColor="text1"/>
        </w:rPr>
      </w:pPr>
      <w:r w:rsidRPr="00C044F9">
        <w:rPr>
          <w:color w:val="000000" w:themeColor="text1"/>
        </w:rPr>
        <w:t xml:space="preserve">“When words are many, transgression is not lacking, but whoever </w:t>
      </w:r>
      <w:r w:rsidRPr="00C044F9">
        <w:rPr>
          <w:b/>
          <w:color w:val="000000" w:themeColor="text1"/>
        </w:rPr>
        <w:t xml:space="preserve">restrains his lips </w:t>
      </w:r>
      <w:r w:rsidRPr="00C044F9">
        <w:rPr>
          <w:color w:val="000000" w:themeColor="text1"/>
        </w:rPr>
        <w:t>is prudent.” Proverbs 10:19 (ESV)</w:t>
      </w:r>
    </w:p>
    <w:p w14:paraId="5FDCD4F2" w14:textId="03E0986A" w:rsidR="00C044F9" w:rsidRPr="00C044F9" w:rsidRDefault="00C044F9" w:rsidP="00C044F9">
      <w:pPr>
        <w:pStyle w:val="OutlineScripture"/>
        <w:jc w:val="left"/>
        <w:rPr>
          <w:color w:val="000000" w:themeColor="text1"/>
        </w:rPr>
      </w:pPr>
      <w:r w:rsidRPr="00C044F9">
        <w:rPr>
          <w:color w:val="000000" w:themeColor="text1"/>
        </w:rPr>
        <w:t>“Better to live on a corner of the roof than share a house with a quarrelsome wife.” Proverbs 21:9 (NIV)</w:t>
      </w:r>
      <w:bookmarkStart w:id="0" w:name="_GoBack"/>
      <w:bookmarkEnd w:id="0"/>
    </w:p>
    <w:sectPr w:rsidR="00C044F9" w:rsidRPr="00C044F9" w:rsidSect="00A84E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me of Thrones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BigNoodleTitling">
    <w:panose1 w:val="02000708030402040100"/>
    <w:charset w:val="00"/>
    <w:family w:val="auto"/>
    <w:pitch w:val="variable"/>
    <w:sig w:usb0="A0000027" w:usb1="00000000" w:usb2="00000000" w:usb3="00000000" w:csb0="0000011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lackJack">
    <w:panose1 w:val="02000504030000020004"/>
    <w:charset w:val="00"/>
    <w:family w:val="auto"/>
    <w:pitch w:val="variable"/>
    <w:sig w:usb0="80000003" w:usb1="00000000" w:usb2="00000000" w:usb3="00000000" w:csb0="00000001" w:csb1="00000000"/>
  </w:font>
  <w:font w:name="Marker Makers">
    <w:panose1 w:val="02000600000000000000"/>
    <w:charset w:val="00"/>
    <w:family w:val="auto"/>
    <w:pitch w:val="variable"/>
    <w:sig w:usb0="00000007" w:usb1="1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atface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92.75pt;height:1592.75pt" o:bullet="t">
        <v:imagedata r:id="rId1" o:title="Harvest logo 4 gray green copy"/>
      </v:shape>
    </w:pict>
  </w:numPicBullet>
  <w:abstractNum w:abstractNumId="0" w15:restartNumberingAfterBreak="0">
    <w:nsid w:val="FFFFFF83"/>
    <w:multiLevelType w:val="singleLevel"/>
    <w:tmpl w:val="9818389C"/>
    <w:lvl w:ilvl="0">
      <w:start w:val="1"/>
      <w:numFmt w:val="bullet"/>
      <w:pStyle w:val="ListBullet2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</w:abstractNum>
  <w:abstractNum w:abstractNumId="1" w15:restartNumberingAfterBreak="0">
    <w:nsid w:val="080C68E1"/>
    <w:multiLevelType w:val="hybridMultilevel"/>
    <w:tmpl w:val="9680514E"/>
    <w:lvl w:ilvl="0" w:tplc="4C0A942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C57147B"/>
    <w:multiLevelType w:val="hybridMultilevel"/>
    <w:tmpl w:val="DC044A36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FAE4351"/>
    <w:multiLevelType w:val="hybridMultilevel"/>
    <w:tmpl w:val="4B56BAAA"/>
    <w:lvl w:ilvl="0" w:tplc="B32C4B0E">
      <w:start w:val="1"/>
      <w:numFmt w:val="bullet"/>
      <w:pStyle w:val="CampBullet2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0A6C2F"/>
    <w:multiLevelType w:val="hybridMultilevel"/>
    <w:tmpl w:val="ACB658A2"/>
    <w:lvl w:ilvl="0" w:tplc="C2C2354A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33D44C0"/>
    <w:multiLevelType w:val="hybridMultilevel"/>
    <w:tmpl w:val="117C0180"/>
    <w:lvl w:ilvl="0" w:tplc="04BE6342">
      <w:start w:val="1"/>
      <w:numFmt w:val="bullet"/>
      <w:pStyle w:val="OutlineNextStepsBullet"/>
      <w:lvlText w:val=""/>
      <w:lvlJc w:val="left"/>
      <w:pPr>
        <w:ind w:left="864" w:hanging="360"/>
      </w:pPr>
      <w:rPr>
        <w:rFonts w:ascii="Wingdings" w:hAnsi="Wingdings" w:hint="default"/>
        <w:color w:val="64555B"/>
      </w:rPr>
    </w:lvl>
    <w:lvl w:ilvl="1" w:tplc="F350F5B0">
      <w:start w:val="1"/>
      <w:numFmt w:val="bullet"/>
      <w:lvlText w:val="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22666165"/>
    <w:multiLevelType w:val="hybridMultilevel"/>
    <w:tmpl w:val="8B0837C4"/>
    <w:lvl w:ilvl="0" w:tplc="EC2E5934">
      <w:start w:val="1"/>
      <w:numFmt w:val="bullet"/>
      <w:pStyle w:val="OutlineBullet2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28D27A5"/>
    <w:multiLevelType w:val="hybridMultilevel"/>
    <w:tmpl w:val="45D2DF46"/>
    <w:lvl w:ilvl="0" w:tplc="C15C6612">
      <w:start w:val="1"/>
      <w:numFmt w:val="decimal"/>
      <w:pStyle w:val="CampdBullet2"/>
      <w:lvlText w:val="%1.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 w15:restartNumberingAfterBreak="0">
    <w:nsid w:val="22D327F4"/>
    <w:multiLevelType w:val="hybridMultilevel"/>
    <w:tmpl w:val="9294AA32"/>
    <w:lvl w:ilvl="0" w:tplc="5FE69938">
      <w:start w:val="1"/>
      <w:numFmt w:val="decimal"/>
      <w:pStyle w:val="OutlinedBullet2"/>
      <w:lvlText w:val="%1."/>
      <w:lvlJc w:val="left"/>
      <w:pPr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14" w:hanging="360"/>
      </w:pPr>
    </w:lvl>
    <w:lvl w:ilvl="2" w:tplc="0409001B">
      <w:start w:val="1"/>
      <w:numFmt w:val="lowerRoman"/>
      <w:lvlText w:val="%3."/>
      <w:lvlJc w:val="right"/>
      <w:pPr>
        <w:ind w:left="3834" w:hanging="180"/>
      </w:pPr>
    </w:lvl>
    <w:lvl w:ilvl="3" w:tplc="0409000F" w:tentative="1">
      <w:start w:val="1"/>
      <w:numFmt w:val="decimal"/>
      <w:lvlText w:val="%4."/>
      <w:lvlJc w:val="left"/>
      <w:pPr>
        <w:ind w:left="4554" w:hanging="360"/>
      </w:pPr>
    </w:lvl>
    <w:lvl w:ilvl="4" w:tplc="04090019" w:tentative="1">
      <w:start w:val="1"/>
      <w:numFmt w:val="lowerLetter"/>
      <w:lvlText w:val="%5."/>
      <w:lvlJc w:val="left"/>
      <w:pPr>
        <w:ind w:left="5274" w:hanging="360"/>
      </w:pPr>
    </w:lvl>
    <w:lvl w:ilvl="5" w:tplc="0409001B" w:tentative="1">
      <w:start w:val="1"/>
      <w:numFmt w:val="lowerRoman"/>
      <w:lvlText w:val="%6."/>
      <w:lvlJc w:val="right"/>
      <w:pPr>
        <w:ind w:left="5994" w:hanging="180"/>
      </w:pPr>
    </w:lvl>
    <w:lvl w:ilvl="6" w:tplc="0409000F" w:tentative="1">
      <w:start w:val="1"/>
      <w:numFmt w:val="decimal"/>
      <w:lvlText w:val="%7."/>
      <w:lvlJc w:val="left"/>
      <w:pPr>
        <w:ind w:left="6714" w:hanging="360"/>
      </w:pPr>
    </w:lvl>
    <w:lvl w:ilvl="7" w:tplc="04090019" w:tentative="1">
      <w:start w:val="1"/>
      <w:numFmt w:val="lowerLetter"/>
      <w:lvlText w:val="%8."/>
      <w:lvlJc w:val="left"/>
      <w:pPr>
        <w:ind w:left="7434" w:hanging="360"/>
      </w:pPr>
    </w:lvl>
    <w:lvl w:ilvl="8" w:tplc="0409001B" w:tentative="1">
      <w:start w:val="1"/>
      <w:numFmt w:val="lowerRoman"/>
      <w:lvlText w:val="%9."/>
      <w:lvlJc w:val="right"/>
      <w:pPr>
        <w:ind w:left="8154" w:hanging="180"/>
      </w:pPr>
    </w:lvl>
  </w:abstractNum>
  <w:abstractNum w:abstractNumId="9" w15:restartNumberingAfterBreak="0">
    <w:nsid w:val="27CD2308"/>
    <w:multiLevelType w:val="hybridMultilevel"/>
    <w:tmpl w:val="50CC376A"/>
    <w:lvl w:ilvl="0" w:tplc="0324C580">
      <w:start w:val="1"/>
      <w:numFmt w:val="bullet"/>
      <w:pStyle w:val="OutlineKeyWords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2276CB"/>
    <w:multiLevelType w:val="hybridMultilevel"/>
    <w:tmpl w:val="506E1352"/>
    <w:lvl w:ilvl="0" w:tplc="5DBA1210">
      <w:start w:val="1"/>
      <w:numFmt w:val="bullet"/>
      <w:pStyle w:val="OutlineBullet1"/>
      <w:lvlText w:val=""/>
      <w:lvlPicBulletId w:val="0"/>
      <w:lvlJc w:val="left"/>
      <w:pPr>
        <w:ind w:left="129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1" w15:restartNumberingAfterBreak="0">
    <w:nsid w:val="37627A2E"/>
    <w:multiLevelType w:val="multilevel"/>
    <w:tmpl w:val="369C4F3E"/>
    <w:lvl w:ilvl="0">
      <w:start w:val="1"/>
      <w:numFmt w:val="bullet"/>
      <w:pStyle w:val="OUtlineBullet20"/>
      <w:lvlText w:val=""/>
      <w:lvlJc w:val="left"/>
      <w:pPr>
        <w:ind w:left="360" w:hanging="360"/>
      </w:pPr>
      <w:rPr>
        <w:rFonts w:ascii="Wingdings" w:hAnsi="Wingdings" w:hint="default"/>
        <w:color w:val="AA872F"/>
        <w:sz w:val="22"/>
        <w:u w:color="A0515F"/>
      </w:rPr>
    </w:lvl>
    <w:lvl w:ilvl="1">
      <w:start w:val="1"/>
      <w:numFmt w:val="bullet"/>
      <w:lvlRestart w:val="0"/>
      <w:lvlText w:val=""/>
      <w:lvlJc w:val="left"/>
      <w:pPr>
        <w:tabs>
          <w:tab w:val="num" w:pos="-735"/>
        </w:tabs>
        <w:ind w:left="489" w:hanging="936"/>
      </w:pPr>
      <w:rPr>
        <w:rFonts w:ascii="Wingdings" w:hAnsi="Wingdings" w:hint="default"/>
        <w:color w:val="663300"/>
      </w:rPr>
    </w:lvl>
    <w:lvl w:ilvl="2">
      <w:start w:val="1"/>
      <w:numFmt w:val="bullet"/>
      <w:lvlRestart w:val="0"/>
      <w:lvlText w:val=""/>
      <w:lvlJc w:val="left"/>
      <w:pPr>
        <w:tabs>
          <w:tab w:val="num" w:pos="-375"/>
        </w:tabs>
        <w:ind w:left="705" w:hanging="1080"/>
      </w:pPr>
      <w:rPr>
        <w:rFonts w:ascii="Wingdings" w:hAnsi="Wingdings" w:hint="default"/>
        <w:color w:val="663300"/>
      </w:rPr>
    </w:lvl>
    <w:lvl w:ilvl="3">
      <w:start w:val="1"/>
      <w:numFmt w:val="decimal"/>
      <w:lvlText w:val="%1.%2.%3.%4."/>
      <w:lvlJc w:val="left"/>
      <w:pPr>
        <w:tabs>
          <w:tab w:val="num" w:pos="345"/>
        </w:tabs>
        <w:ind w:left="273" w:hanging="648"/>
      </w:pPr>
    </w:lvl>
    <w:lvl w:ilvl="4">
      <w:start w:val="1"/>
      <w:numFmt w:val="decimal"/>
      <w:lvlText w:val="%1.%2.%3.%4.%5."/>
      <w:lvlJc w:val="left"/>
      <w:pPr>
        <w:tabs>
          <w:tab w:val="num" w:pos="1065"/>
        </w:tabs>
        <w:ind w:left="777" w:hanging="792"/>
      </w:pPr>
    </w:lvl>
    <w:lvl w:ilvl="5">
      <w:start w:val="1"/>
      <w:numFmt w:val="decimal"/>
      <w:lvlText w:val="%1.%2.%3.%4.%5.%6."/>
      <w:lvlJc w:val="left"/>
      <w:pPr>
        <w:tabs>
          <w:tab w:val="num" w:pos="1425"/>
        </w:tabs>
        <w:ind w:left="1281" w:hanging="936"/>
      </w:pPr>
    </w:lvl>
    <w:lvl w:ilvl="6">
      <w:start w:val="1"/>
      <w:numFmt w:val="decimal"/>
      <w:lvlText w:val="%1.%2.%3.%4.%5.%6.%7."/>
      <w:lvlJc w:val="left"/>
      <w:pPr>
        <w:tabs>
          <w:tab w:val="num" w:pos="2145"/>
        </w:tabs>
        <w:ind w:left="178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505"/>
        </w:tabs>
        <w:ind w:left="228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225"/>
        </w:tabs>
        <w:ind w:left="2865" w:hanging="1440"/>
      </w:pPr>
    </w:lvl>
  </w:abstractNum>
  <w:abstractNum w:abstractNumId="12" w15:restartNumberingAfterBreak="0">
    <w:nsid w:val="472E63F2"/>
    <w:multiLevelType w:val="hybridMultilevel"/>
    <w:tmpl w:val="1284A016"/>
    <w:lvl w:ilvl="0" w:tplc="2424EBAA">
      <w:start w:val="1"/>
      <w:numFmt w:val="decimal"/>
      <w:pStyle w:val="OutlineBullet3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952E6"/>
    <w:multiLevelType w:val="hybridMultilevel"/>
    <w:tmpl w:val="F4CCF7FC"/>
    <w:lvl w:ilvl="0" w:tplc="DFD6941A">
      <w:start w:val="1"/>
      <w:numFmt w:val="decimal"/>
      <w:pStyle w:val="OutlineDQs"/>
      <w:lvlText w:val="%1."/>
      <w:lvlJc w:val="left"/>
      <w:pPr>
        <w:ind w:left="54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 w15:restartNumberingAfterBreak="0">
    <w:nsid w:val="5A4373A9"/>
    <w:multiLevelType w:val="hybridMultilevel"/>
    <w:tmpl w:val="BB3C5E8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72A0FAF"/>
    <w:multiLevelType w:val="hybridMultilevel"/>
    <w:tmpl w:val="ACB658A2"/>
    <w:lvl w:ilvl="0" w:tplc="C2C2354A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6BBA011A"/>
    <w:multiLevelType w:val="hybridMultilevel"/>
    <w:tmpl w:val="F8267A52"/>
    <w:lvl w:ilvl="0" w:tplc="2246442E">
      <w:start w:val="1"/>
      <w:numFmt w:val="decimal"/>
      <w:pStyle w:val="OutlinedBullet"/>
      <w:lvlText w:val="%1."/>
      <w:lvlJc w:val="left"/>
      <w:pPr>
        <w:ind w:left="792" w:hanging="36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7BF23EF4"/>
    <w:multiLevelType w:val="hybridMultilevel"/>
    <w:tmpl w:val="BD32B45E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3"/>
  </w:num>
  <w:num w:numId="2">
    <w:abstractNumId w:val="5"/>
  </w:num>
  <w:num w:numId="3">
    <w:abstractNumId w:val="1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7"/>
  </w:num>
  <w:num w:numId="6">
    <w:abstractNumId w:val="16"/>
  </w:num>
  <w:num w:numId="7">
    <w:abstractNumId w:val="8"/>
  </w:num>
  <w:num w:numId="8">
    <w:abstractNumId w:val="10"/>
  </w:num>
  <w:num w:numId="9">
    <w:abstractNumId w:val="6"/>
  </w:num>
  <w:num w:numId="10">
    <w:abstractNumId w:val="0"/>
  </w:num>
  <w:num w:numId="11">
    <w:abstractNumId w:val="3"/>
  </w:num>
  <w:num w:numId="12">
    <w:abstractNumId w:val="1"/>
  </w:num>
  <w:num w:numId="13">
    <w:abstractNumId w:val="12"/>
  </w:num>
  <w:num w:numId="14">
    <w:abstractNumId w:val="15"/>
  </w:num>
  <w:num w:numId="15">
    <w:abstractNumId w:val="1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4"/>
  </w:num>
  <w:num w:numId="22">
    <w:abstractNumId w:val="17"/>
  </w:num>
  <w:num w:numId="23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B15"/>
    <w:rsid w:val="00084F65"/>
    <w:rsid w:val="00136A42"/>
    <w:rsid w:val="00171B6F"/>
    <w:rsid w:val="001A0906"/>
    <w:rsid w:val="001A58A1"/>
    <w:rsid w:val="001B54B1"/>
    <w:rsid w:val="001D7BB8"/>
    <w:rsid w:val="001E3B57"/>
    <w:rsid w:val="001F0213"/>
    <w:rsid w:val="00283754"/>
    <w:rsid w:val="002B0483"/>
    <w:rsid w:val="00302272"/>
    <w:rsid w:val="00322E4D"/>
    <w:rsid w:val="00324058"/>
    <w:rsid w:val="003D30A3"/>
    <w:rsid w:val="0040525D"/>
    <w:rsid w:val="004223C6"/>
    <w:rsid w:val="004443BA"/>
    <w:rsid w:val="00450E48"/>
    <w:rsid w:val="004547C6"/>
    <w:rsid w:val="00455E0F"/>
    <w:rsid w:val="004A62B9"/>
    <w:rsid w:val="004C28F8"/>
    <w:rsid w:val="004E188B"/>
    <w:rsid w:val="00525628"/>
    <w:rsid w:val="00535F85"/>
    <w:rsid w:val="00567E71"/>
    <w:rsid w:val="00572F2C"/>
    <w:rsid w:val="00580706"/>
    <w:rsid w:val="005A2B84"/>
    <w:rsid w:val="006277F0"/>
    <w:rsid w:val="00631476"/>
    <w:rsid w:val="00682D4B"/>
    <w:rsid w:val="00695E92"/>
    <w:rsid w:val="007073A8"/>
    <w:rsid w:val="00735D16"/>
    <w:rsid w:val="00791678"/>
    <w:rsid w:val="007D6283"/>
    <w:rsid w:val="008102E4"/>
    <w:rsid w:val="008A39F6"/>
    <w:rsid w:val="008F5F61"/>
    <w:rsid w:val="00907A98"/>
    <w:rsid w:val="00911B87"/>
    <w:rsid w:val="009241D5"/>
    <w:rsid w:val="00960271"/>
    <w:rsid w:val="00990B15"/>
    <w:rsid w:val="009F53E8"/>
    <w:rsid w:val="00A01E6D"/>
    <w:rsid w:val="00A25636"/>
    <w:rsid w:val="00A84E54"/>
    <w:rsid w:val="00AA1F9B"/>
    <w:rsid w:val="00BB1DD2"/>
    <w:rsid w:val="00C044F9"/>
    <w:rsid w:val="00C14EC3"/>
    <w:rsid w:val="00C20717"/>
    <w:rsid w:val="00C37F53"/>
    <w:rsid w:val="00DB68C8"/>
    <w:rsid w:val="00E2112D"/>
    <w:rsid w:val="00E71A6A"/>
    <w:rsid w:val="00E90BF9"/>
    <w:rsid w:val="00EE7715"/>
    <w:rsid w:val="00F031CA"/>
    <w:rsid w:val="00F73F59"/>
    <w:rsid w:val="00F80400"/>
    <w:rsid w:val="00F962BF"/>
    <w:rsid w:val="00FB1CC0"/>
    <w:rsid w:val="00FE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AE75BE0"/>
  <w15:chartTrackingRefBased/>
  <w15:docId w15:val="{6A9D11BC-FF3B-47D1-B40D-4C4B20404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2E4D"/>
    <w:pPr>
      <w:spacing w:after="0" w:line="240" w:lineRule="auto"/>
      <w:jc w:val="center"/>
    </w:pPr>
    <w:rPr>
      <w:rFonts w:ascii="Arial" w:eastAsia="Times New Roman" w:hAnsi="Arial" w:cs="Times New Roman"/>
      <w:color w:val="002060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990B1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90B15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90B15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B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90B1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90B1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90B1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90B15"/>
    <w:rPr>
      <w:b/>
      <w:bCs/>
    </w:rPr>
  </w:style>
  <w:style w:type="paragraph" w:customStyle="1" w:styleId="OutlineDQs">
    <w:name w:val="Outline_DQs"/>
    <w:basedOn w:val="Normal"/>
    <w:qFormat/>
    <w:rsid w:val="00990B15"/>
    <w:pPr>
      <w:widowControl w:val="0"/>
      <w:numPr>
        <w:numId w:val="1"/>
      </w:numPr>
      <w:tabs>
        <w:tab w:val="left" w:pos="216"/>
        <w:tab w:val="left" w:pos="360"/>
        <w:tab w:val="left" w:pos="504"/>
      </w:tabs>
      <w:spacing w:before="120" w:after="60" w:line="260" w:lineRule="exact"/>
      <w:ind w:left="504"/>
    </w:pPr>
    <w:rPr>
      <w:rFonts w:ascii="Arial Narrow" w:hAnsi="Arial Narrow"/>
      <w:iCs/>
      <w:color w:val="7F7F7F" w:themeColor="text1" w:themeTint="80"/>
      <w:szCs w:val="32"/>
    </w:rPr>
  </w:style>
  <w:style w:type="paragraph" w:styleId="ListParagraph">
    <w:name w:val="List Paragraph"/>
    <w:basedOn w:val="Normal"/>
    <w:uiPriority w:val="34"/>
    <w:qFormat/>
    <w:rsid w:val="001F0213"/>
    <w:pPr>
      <w:ind w:left="720"/>
      <w:contextualSpacing/>
    </w:pPr>
  </w:style>
  <w:style w:type="character" w:customStyle="1" w:styleId="OutlineNextStepsBulletChar">
    <w:name w:val="Outline_Next Steps Bullet Char"/>
    <w:link w:val="OutlineNextStepsBullet"/>
    <w:uiPriority w:val="99"/>
    <w:locked/>
    <w:rsid w:val="00F031CA"/>
    <w:rPr>
      <w:rFonts w:ascii="Century Gothic" w:eastAsia="Times New Roman" w:hAnsi="Century Gothic" w:cs="Times New Roman"/>
      <w:iCs/>
      <w:color w:val="AA872F"/>
      <w:sz w:val="20"/>
      <w:szCs w:val="24"/>
    </w:rPr>
  </w:style>
  <w:style w:type="paragraph" w:customStyle="1" w:styleId="OutlineNextStepsBullet">
    <w:name w:val="Outline_Next Steps Bullet"/>
    <w:basedOn w:val="Normal"/>
    <w:link w:val="OutlineNextStepsBulletChar"/>
    <w:uiPriority w:val="99"/>
    <w:rsid w:val="00F031CA"/>
    <w:pPr>
      <w:widowControl w:val="0"/>
      <w:numPr>
        <w:numId w:val="2"/>
      </w:numPr>
      <w:spacing w:before="180" w:after="120" w:line="280" w:lineRule="exact"/>
      <w:ind w:left="504" w:right="144"/>
    </w:pPr>
    <w:rPr>
      <w:rFonts w:ascii="Century Gothic" w:hAnsi="Century Gothic"/>
      <w:iCs/>
      <w:color w:val="AA872F"/>
      <w:szCs w:val="24"/>
    </w:rPr>
  </w:style>
  <w:style w:type="character" w:customStyle="1" w:styleId="OutlineNextStepsCharChar">
    <w:name w:val="Outline_Next Steps Char Char"/>
    <w:link w:val="OutlineNextSteps"/>
    <w:locked/>
    <w:rsid w:val="00F031CA"/>
    <w:rPr>
      <w:rFonts w:ascii="Game of Thrones" w:hAnsi="Game of Thrones"/>
      <w:b/>
      <w:bCs/>
      <w:color w:val="AA872F"/>
      <w:spacing w:val="20"/>
      <w:szCs w:val="52"/>
    </w:rPr>
  </w:style>
  <w:style w:type="paragraph" w:customStyle="1" w:styleId="OutlineNextSteps">
    <w:name w:val="Outline_Next Steps"/>
    <w:basedOn w:val="Normal"/>
    <w:link w:val="OutlineNextStepsCharChar"/>
    <w:rsid w:val="00F031CA"/>
    <w:pPr>
      <w:tabs>
        <w:tab w:val="left" w:pos="6080"/>
      </w:tabs>
      <w:spacing w:before="240" w:after="120" w:line="320" w:lineRule="exact"/>
    </w:pPr>
    <w:rPr>
      <w:rFonts w:ascii="Game of Thrones" w:hAnsi="Game of Thrones"/>
      <w:b/>
      <w:bCs/>
      <w:color w:val="AA872F"/>
      <w:spacing w:val="20"/>
      <w:szCs w:val="52"/>
    </w:rPr>
  </w:style>
  <w:style w:type="character" w:customStyle="1" w:styleId="OUtlineBullet2Char">
    <w:name w:val="OUtline_Bullet 2 Char"/>
    <w:link w:val="OUtlineBullet20"/>
    <w:locked/>
    <w:rsid w:val="00F031CA"/>
    <w:rPr>
      <w:rFonts w:ascii="Arial Narrow" w:eastAsia="Times New Roman" w:hAnsi="Arial Narrow" w:cs="Times New Roman"/>
      <w:iCs/>
      <w:color w:val="AA872F"/>
      <w:spacing w:val="14"/>
      <w:sz w:val="20"/>
      <w:szCs w:val="24"/>
    </w:rPr>
  </w:style>
  <w:style w:type="paragraph" w:customStyle="1" w:styleId="OUtlineBullet20">
    <w:name w:val="OUtline_Bullet 2"/>
    <w:basedOn w:val="Normal"/>
    <w:link w:val="OUtlineBullet2Char"/>
    <w:rsid w:val="00F031CA"/>
    <w:pPr>
      <w:widowControl w:val="0"/>
      <w:numPr>
        <w:numId w:val="3"/>
      </w:numPr>
      <w:tabs>
        <w:tab w:val="left" w:pos="144"/>
        <w:tab w:val="left" w:pos="360"/>
        <w:tab w:val="left" w:pos="720"/>
        <w:tab w:val="left" w:pos="1080"/>
      </w:tabs>
      <w:spacing w:before="40" w:after="40" w:line="260" w:lineRule="exact"/>
    </w:pPr>
    <w:rPr>
      <w:rFonts w:ascii="Arial Narrow" w:hAnsi="Arial Narrow"/>
      <w:iCs/>
      <w:color w:val="AA872F"/>
      <w:spacing w:val="14"/>
      <w:szCs w:val="24"/>
    </w:rPr>
  </w:style>
  <w:style w:type="paragraph" w:customStyle="1" w:styleId="OutlineSubSubTitle-smcentered">
    <w:name w:val="Outline_SubSubTitle - sm&amp;centered"/>
    <w:basedOn w:val="Normal"/>
    <w:qFormat/>
    <w:rsid w:val="00F031CA"/>
    <w:pPr>
      <w:widowControl w:val="0"/>
      <w:spacing w:after="120" w:line="320" w:lineRule="exact"/>
    </w:pPr>
    <w:rPr>
      <w:rFonts w:ascii="BigNoodleTitling" w:hAnsi="BigNoodleTitling"/>
      <w:b/>
      <w:color w:val="AA872F"/>
      <w:spacing w:val="20"/>
      <w:sz w:val="32"/>
      <w:szCs w:val="48"/>
    </w:rPr>
  </w:style>
  <w:style w:type="paragraph" w:customStyle="1" w:styleId="CampSectionTitles">
    <w:name w:val="Camp Section Titles"/>
    <w:basedOn w:val="Normal"/>
    <w:qFormat/>
    <w:rsid w:val="00F031CA"/>
    <w:pPr>
      <w:tabs>
        <w:tab w:val="left" w:pos="3240"/>
        <w:tab w:val="center" w:pos="4680"/>
      </w:tabs>
      <w:spacing w:before="240" w:after="240"/>
    </w:pPr>
    <w:rPr>
      <w:rFonts w:ascii="Game of Thrones" w:eastAsia="Gulim" w:hAnsi="Game of Thrones"/>
      <w:color w:val="595959" w:themeColor="text1" w:themeTint="A6"/>
      <w:spacing w:val="10"/>
      <w:sz w:val="44"/>
      <w:szCs w:val="36"/>
    </w:rPr>
  </w:style>
  <w:style w:type="paragraph" w:customStyle="1" w:styleId="CampScripture">
    <w:name w:val="Camp_Scripture"/>
    <w:basedOn w:val="Normal"/>
    <w:qFormat/>
    <w:rsid w:val="00F031CA"/>
    <w:pPr>
      <w:widowControl w:val="0"/>
      <w:shd w:val="clear" w:color="auto" w:fill="FFFFFF"/>
      <w:spacing w:before="80" w:after="80" w:line="260" w:lineRule="exact"/>
      <w:ind w:left="504" w:right="72"/>
    </w:pPr>
    <w:rPr>
      <w:rFonts w:ascii="Maiandra GD" w:hAnsi="Maiandra GD" w:cs="Arial"/>
      <w:bCs/>
      <w:i/>
      <w:color w:val="595959" w:themeColor="text1" w:themeTint="A6"/>
      <w:szCs w:val="18"/>
    </w:rPr>
  </w:style>
  <w:style w:type="paragraph" w:customStyle="1" w:styleId="CampdBullet1">
    <w:name w:val="Camp_#d Bullet 1"/>
    <w:basedOn w:val="Normal"/>
    <w:qFormat/>
    <w:rsid w:val="00F031CA"/>
    <w:pPr>
      <w:spacing w:before="240" w:after="120" w:line="280" w:lineRule="exact"/>
    </w:pPr>
    <w:rPr>
      <w:rFonts w:ascii="Century Gothic" w:hAnsi="Century Gothic"/>
      <w:color w:val="404040" w:themeColor="text1" w:themeTint="BF"/>
      <w:sz w:val="24"/>
      <w:szCs w:val="24"/>
      <w:lang w:bidi="en-US"/>
    </w:rPr>
  </w:style>
  <w:style w:type="paragraph" w:customStyle="1" w:styleId="CampScripturecentered">
    <w:name w:val="Camp_Scripture centered"/>
    <w:basedOn w:val="CampScripture"/>
    <w:qFormat/>
    <w:rsid w:val="00F031CA"/>
    <w:rPr>
      <w:color w:val="663300"/>
    </w:rPr>
  </w:style>
  <w:style w:type="table" w:styleId="TableGrid">
    <w:name w:val="Table Grid"/>
    <w:basedOn w:val="TableNormal"/>
    <w:uiPriority w:val="59"/>
    <w:rsid w:val="00F03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utlineKeyWords">
    <w:name w:val="Outline_Key Words"/>
    <w:basedOn w:val="Normal"/>
    <w:rsid w:val="00DB68C8"/>
    <w:pPr>
      <w:widowControl w:val="0"/>
      <w:numPr>
        <w:numId w:val="4"/>
      </w:numPr>
      <w:spacing w:before="60" w:after="120"/>
      <w:ind w:right="144"/>
    </w:pPr>
    <w:rPr>
      <w:rFonts w:ascii="Century Gothic" w:hAnsi="Century Gothic"/>
      <w:iCs/>
      <w:color w:val="000000" w:themeColor="text1"/>
      <w:spacing w:val="-4"/>
      <w:szCs w:val="24"/>
    </w:rPr>
  </w:style>
  <w:style w:type="paragraph" w:customStyle="1" w:styleId="OutlineScripture">
    <w:name w:val="Outline_Scripture"/>
    <w:basedOn w:val="Normal"/>
    <w:link w:val="OutlineScriptureChar"/>
    <w:rsid w:val="00324058"/>
    <w:pPr>
      <w:widowControl w:val="0"/>
      <w:spacing w:before="60" w:after="120" w:line="280" w:lineRule="exact"/>
      <w:ind w:left="576" w:right="144"/>
    </w:pPr>
    <w:rPr>
      <w:rFonts w:ascii="Maiandra GD" w:hAnsi="Maiandra GD"/>
      <w:i/>
      <w:iCs/>
      <w:szCs w:val="32"/>
    </w:rPr>
  </w:style>
  <w:style w:type="character" w:customStyle="1" w:styleId="OutlineScriptureChar">
    <w:name w:val="Outline_Scripture Char"/>
    <w:link w:val="OutlineScripture"/>
    <w:rsid w:val="00324058"/>
    <w:rPr>
      <w:rFonts w:ascii="Maiandra GD" w:eastAsia="Times New Roman" w:hAnsi="Maiandra GD" w:cs="Times New Roman"/>
      <w:i/>
      <w:iCs/>
      <w:color w:val="002060"/>
      <w:sz w:val="20"/>
      <w:szCs w:val="32"/>
    </w:rPr>
  </w:style>
  <w:style w:type="paragraph" w:customStyle="1" w:styleId="CampdBullet2">
    <w:name w:val="Camp_#d Bullet 2"/>
    <w:basedOn w:val="CampdBullet1"/>
    <w:qFormat/>
    <w:rsid w:val="00DB68C8"/>
    <w:pPr>
      <w:numPr>
        <w:numId w:val="5"/>
      </w:numPr>
      <w:spacing w:before="120" w:after="60"/>
      <w:ind w:left="720"/>
    </w:pPr>
    <w:rPr>
      <w:b/>
      <w:color w:val="BA8E2C"/>
      <w:sz w:val="22"/>
    </w:rPr>
  </w:style>
  <w:style w:type="paragraph" w:customStyle="1" w:styleId="OutlinedBullet">
    <w:name w:val="Outline_#d_Bullet"/>
    <w:basedOn w:val="Normal"/>
    <w:link w:val="OutlinedBulletChar"/>
    <w:rsid w:val="00C044F9"/>
    <w:pPr>
      <w:widowControl w:val="0"/>
      <w:numPr>
        <w:numId w:val="6"/>
      </w:numPr>
      <w:tabs>
        <w:tab w:val="left" w:pos="504"/>
      </w:tabs>
      <w:spacing w:before="480" w:after="60" w:line="400" w:lineRule="exact"/>
    </w:pPr>
    <w:rPr>
      <w:rFonts w:ascii="Times New Roman" w:hAnsi="Times New Roman"/>
      <w:b/>
      <w:iCs/>
      <w:color w:val="000000" w:themeColor="text1"/>
      <w:sz w:val="24"/>
      <w:szCs w:val="32"/>
    </w:rPr>
  </w:style>
  <w:style w:type="character" w:customStyle="1" w:styleId="OutlinedBulletChar">
    <w:name w:val="Outline_#d_Bullet Char"/>
    <w:link w:val="OutlinedBullet"/>
    <w:rsid w:val="00F962BF"/>
    <w:rPr>
      <w:rFonts w:ascii="Times New Roman" w:eastAsia="Times New Roman" w:hAnsi="Times New Roman" w:cs="Times New Roman"/>
      <w:b/>
      <w:iCs/>
      <w:color w:val="000000" w:themeColor="text1"/>
      <w:sz w:val="24"/>
      <w:szCs w:val="32"/>
    </w:rPr>
  </w:style>
  <w:style w:type="paragraph" w:customStyle="1" w:styleId="OutlineTitle">
    <w:name w:val="Outline_Title"/>
    <w:basedOn w:val="Normal"/>
    <w:rsid w:val="004443BA"/>
    <w:pPr>
      <w:widowControl w:val="0"/>
      <w:spacing w:line="560" w:lineRule="exact"/>
    </w:pPr>
    <w:rPr>
      <w:rFonts w:ascii="BlackJack" w:hAnsi="BlackJack"/>
      <w:b/>
      <w:color w:val="AA872F"/>
      <w:spacing w:val="20"/>
      <w:sz w:val="52"/>
      <w:szCs w:val="56"/>
    </w:rPr>
  </w:style>
  <w:style w:type="paragraph" w:customStyle="1" w:styleId="OutlineSubSubTitle">
    <w:name w:val="Outline_SubSubTitle"/>
    <w:basedOn w:val="Normal"/>
    <w:link w:val="OutlineSubSubTitleChar"/>
    <w:rsid w:val="00C37F53"/>
    <w:pPr>
      <w:widowControl w:val="0"/>
      <w:spacing w:before="360" w:after="120" w:line="360" w:lineRule="exact"/>
    </w:pPr>
    <w:rPr>
      <w:rFonts w:ascii="Times New Roman" w:hAnsi="Times New Roman"/>
      <w:b/>
      <w:color w:val="AA872F"/>
      <w:spacing w:val="14"/>
      <w:szCs w:val="48"/>
    </w:rPr>
  </w:style>
  <w:style w:type="paragraph" w:customStyle="1" w:styleId="OutlinedBullet2">
    <w:name w:val="Outline_#d_Bullet2"/>
    <w:basedOn w:val="OutlinedBullet"/>
    <w:rsid w:val="00C37F53"/>
    <w:pPr>
      <w:numPr>
        <w:numId w:val="7"/>
      </w:numPr>
      <w:spacing w:line="360" w:lineRule="exact"/>
    </w:pPr>
  </w:style>
  <w:style w:type="character" w:customStyle="1" w:styleId="OutlineSubSubTitleChar">
    <w:name w:val="Outline_SubSubTitle Char"/>
    <w:link w:val="OutlineSubSubTitle"/>
    <w:rsid w:val="00C37F53"/>
    <w:rPr>
      <w:rFonts w:ascii="Times New Roman" w:eastAsia="Times New Roman" w:hAnsi="Times New Roman" w:cs="Times New Roman"/>
      <w:b/>
      <w:color w:val="AA872F"/>
      <w:spacing w:val="14"/>
      <w:szCs w:val="48"/>
    </w:rPr>
  </w:style>
  <w:style w:type="paragraph" w:customStyle="1" w:styleId="OutlineBullet1">
    <w:name w:val="Outline_Bullet 1"/>
    <w:basedOn w:val="Normal"/>
    <w:link w:val="OutlineBullet1Char"/>
    <w:rsid w:val="009241D5"/>
    <w:pPr>
      <w:widowControl w:val="0"/>
      <w:numPr>
        <w:numId w:val="8"/>
      </w:numPr>
      <w:spacing w:before="60" w:after="60" w:line="220" w:lineRule="exact"/>
    </w:pPr>
    <w:rPr>
      <w:rFonts w:ascii="Times New Roman" w:hAnsi="Times New Roman"/>
      <w:iCs/>
      <w:color w:val="000000" w:themeColor="text1"/>
      <w:sz w:val="19"/>
      <w:szCs w:val="24"/>
    </w:rPr>
  </w:style>
  <w:style w:type="character" w:customStyle="1" w:styleId="OutlineBullet1Char">
    <w:name w:val="Outline_Bullet 1 Char"/>
    <w:link w:val="OutlineBullet1"/>
    <w:rsid w:val="009241D5"/>
    <w:rPr>
      <w:rFonts w:ascii="Times New Roman" w:eastAsia="Times New Roman" w:hAnsi="Times New Roman" w:cs="Times New Roman"/>
      <w:iCs/>
      <w:color w:val="000000" w:themeColor="text1"/>
      <w:sz w:val="19"/>
      <w:szCs w:val="24"/>
    </w:rPr>
  </w:style>
  <w:style w:type="paragraph" w:customStyle="1" w:styleId="OutlineScriptureCentered">
    <w:name w:val="Outline_Scripture_Centered"/>
    <w:basedOn w:val="OutlineScripture"/>
    <w:link w:val="OutlineScriptureCenteredChar"/>
    <w:rsid w:val="009241D5"/>
    <w:pPr>
      <w:spacing w:line="220" w:lineRule="exact"/>
      <w:ind w:left="144"/>
    </w:pPr>
    <w:rPr>
      <w:szCs w:val="36"/>
    </w:rPr>
  </w:style>
  <w:style w:type="character" w:customStyle="1" w:styleId="OutlineScriptureCenteredChar">
    <w:name w:val="Outline_Scripture_Centered Char"/>
    <w:link w:val="OutlineScriptureCentered"/>
    <w:rsid w:val="009241D5"/>
    <w:rPr>
      <w:rFonts w:ascii="Maiandra GD" w:eastAsia="Times New Roman" w:hAnsi="Maiandra GD" w:cs="Times New Roman"/>
      <w:i/>
      <w:iCs/>
      <w:sz w:val="20"/>
      <w:szCs w:val="36"/>
    </w:rPr>
  </w:style>
  <w:style w:type="paragraph" w:customStyle="1" w:styleId="OutlineBullet3">
    <w:name w:val="Outline_Bullet 3"/>
    <w:basedOn w:val="OUtlineBullet20"/>
    <w:qFormat/>
    <w:rsid w:val="00735D16"/>
    <w:pPr>
      <w:numPr>
        <w:numId w:val="13"/>
      </w:numPr>
      <w:spacing w:before="120" w:line="240" w:lineRule="exact"/>
    </w:pPr>
    <w:rPr>
      <w:rFonts w:ascii="Times New Roman" w:hAnsi="Times New Roman"/>
      <w:b/>
      <w:spacing w:val="2"/>
      <w:sz w:val="24"/>
    </w:rPr>
  </w:style>
  <w:style w:type="paragraph" w:customStyle="1" w:styleId="OutlineScriptureCentered0">
    <w:name w:val="Outline_ Scripture Centered"/>
    <w:basedOn w:val="OutlineScripture"/>
    <w:qFormat/>
    <w:rsid w:val="00322E4D"/>
    <w:pPr>
      <w:spacing w:line="260" w:lineRule="exact"/>
    </w:pPr>
    <w:rPr>
      <w:sz w:val="22"/>
    </w:rPr>
  </w:style>
  <w:style w:type="paragraph" w:customStyle="1" w:styleId="OutlineBullet2">
    <w:name w:val="Outline_Bullet 2"/>
    <w:basedOn w:val="ListParagraph"/>
    <w:qFormat/>
    <w:rsid w:val="00572F2C"/>
    <w:pPr>
      <w:numPr>
        <w:numId w:val="9"/>
      </w:numPr>
      <w:tabs>
        <w:tab w:val="num" w:pos="360"/>
      </w:tabs>
      <w:spacing w:before="240" w:after="160" w:line="320" w:lineRule="exact"/>
      <w:ind w:left="720" w:firstLine="0"/>
      <w:jc w:val="both"/>
    </w:pPr>
    <w:rPr>
      <w:rFonts w:ascii="Arial Narrow" w:eastAsiaTheme="minorHAnsi" w:hAnsi="Arial Narrow" w:cs="Calibri"/>
      <w:color w:val="auto"/>
      <w:sz w:val="24"/>
      <w:szCs w:val="22"/>
    </w:rPr>
  </w:style>
  <w:style w:type="paragraph" w:styleId="ListBullet2">
    <w:name w:val="List Bullet 2"/>
    <w:basedOn w:val="Normal"/>
    <w:unhideWhenUsed/>
    <w:rsid w:val="001A0906"/>
    <w:pPr>
      <w:numPr>
        <w:numId w:val="10"/>
      </w:numPr>
      <w:ind w:left="1656"/>
      <w:contextualSpacing/>
      <w:jc w:val="left"/>
    </w:pPr>
    <w:rPr>
      <w:rFonts w:ascii="Times New Roman" w:hAnsi="Times New Roman"/>
      <w:color w:val="auto"/>
    </w:rPr>
  </w:style>
  <w:style w:type="character" w:customStyle="1" w:styleId="OutlineSongCharChar">
    <w:name w:val="Outline_Song Char Char"/>
    <w:link w:val="OutlineSong"/>
    <w:locked/>
    <w:rsid w:val="001A0906"/>
    <w:rPr>
      <w:rFonts w:ascii="Arial" w:eastAsia="Times New Roman" w:hAnsi="Arial" w:cs="Times New Roman"/>
      <w:color w:val="002060"/>
      <w:sz w:val="20"/>
      <w:szCs w:val="20"/>
    </w:rPr>
  </w:style>
  <w:style w:type="paragraph" w:customStyle="1" w:styleId="OutlineSong">
    <w:name w:val="Outline_Song"/>
    <w:basedOn w:val="Normal"/>
    <w:link w:val="OutlineSongCharChar"/>
    <w:rsid w:val="001A0906"/>
  </w:style>
  <w:style w:type="character" w:customStyle="1" w:styleId="woj">
    <w:name w:val="woj"/>
    <w:basedOn w:val="DefaultParagraphFont"/>
    <w:rsid w:val="001B54B1"/>
  </w:style>
  <w:style w:type="paragraph" w:customStyle="1" w:styleId="CampBullet2">
    <w:name w:val="Camp_Bullet 2"/>
    <w:basedOn w:val="Normal"/>
    <w:qFormat/>
    <w:rsid w:val="001B54B1"/>
    <w:pPr>
      <w:numPr>
        <w:numId w:val="11"/>
      </w:numPr>
      <w:spacing w:before="120" w:after="120" w:line="360" w:lineRule="exact"/>
      <w:ind w:left="864"/>
      <w:jc w:val="left"/>
    </w:pPr>
    <w:rPr>
      <w:rFonts w:ascii="Century Gothic" w:eastAsia="Gulim" w:hAnsi="Century Gothic"/>
      <w:color w:val="86550B"/>
      <w:sz w:val="30"/>
      <w:szCs w:val="24"/>
      <w:lang w:bidi="en-US"/>
    </w:rPr>
  </w:style>
  <w:style w:type="paragraph" w:customStyle="1" w:styleId="CampContents-Sub">
    <w:name w:val="Camp_Contents - Sub"/>
    <w:basedOn w:val="Normal"/>
    <w:qFormat/>
    <w:rsid w:val="001B54B1"/>
    <w:pPr>
      <w:spacing w:line="520" w:lineRule="exact"/>
      <w:ind w:left="360"/>
      <w:jc w:val="left"/>
    </w:pPr>
    <w:rPr>
      <w:rFonts w:ascii="Marker Makers" w:eastAsia="Gulim" w:hAnsi="Marker Makers"/>
      <w:color w:val="3C373C"/>
      <w:spacing w:val="10"/>
      <w:sz w:val="32"/>
      <w:szCs w:val="36"/>
    </w:rPr>
  </w:style>
  <w:style w:type="paragraph" w:customStyle="1" w:styleId="CampContentsCentered">
    <w:name w:val="Camp_Contents Centered"/>
    <w:basedOn w:val="Normal"/>
    <w:qFormat/>
    <w:rsid w:val="001B54B1"/>
    <w:pPr>
      <w:spacing w:line="520" w:lineRule="exact"/>
    </w:pPr>
    <w:rPr>
      <w:rFonts w:ascii="Marker Makers" w:eastAsia="Gulim" w:hAnsi="Marker Makers"/>
      <w:color w:val="3C373C"/>
      <w:spacing w:val="20"/>
      <w:sz w:val="48"/>
      <w:szCs w:val="36"/>
    </w:rPr>
  </w:style>
  <w:style w:type="character" w:customStyle="1" w:styleId="OutlineNextStepsChar">
    <w:name w:val="Outline_Next Steps Char"/>
    <w:rsid w:val="001A58A1"/>
    <w:rPr>
      <w:rFonts w:ascii="Marker Makers" w:eastAsia="Times New Roman" w:hAnsi="Marker Makers" w:cs="Times New Roman"/>
      <w:bCs/>
      <w:color w:val="000000" w:themeColor="text1"/>
      <w:spacing w:val="20"/>
      <w:sz w:val="32"/>
      <w:szCs w:val="52"/>
    </w:rPr>
  </w:style>
  <w:style w:type="character" w:styleId="SubtleEmphasis">
    <w:name w:val="Subtle Emphasis"/>
    <w:basedOn w:val="DefaultParagraphFont"/>
    <w:uiPriority w:val="19"/>
    <w:qFormat/>
    <w:rsid w:val="001A58A1"/>
    <w:rPr>
      <w:rFonts w:asciiTheme="majorHAnsi" w:hAnsiTheme="majorHAnsi"/>
      <w:b/>
      <w:i w:val="0"/>
      <w:iCs/>
      <w:color w:val="3B3838" w:themeColor="background2" w:themeShade="40"/>
      <w:sz w:val="24"/>
    </w:rPr>
  </w:style>
  <w:style w:type="paragraph" w:styleId="NoSpacing">
    <w:name w:val="No Spacing"/>
    <w:uiPriority w:val="1"/>
    <w:qFormat/>
    <w:rsid w:val="001A58A1"/>
    <w:pPr>
      <w:spacing w:after="0" w:line="240" w:lineRule="auto"/>
      <w:jc w:val="center"/>
    </w:pPr>
    <w:rPr>
      <w:rFonts w:ascii="Arial" w:eastAsia="Times New Roman" w:hAnsi="Arial" w:cs="Times New Roman"/>
      <w:color w:val="00206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80706"/>
    <w:rPr>
      <w:rFonts w:ascii="Arial" w:hAnsi="Arial"/>
      <w:b/>
      <w:i w:val="0"/>
      <w:iCs/>
      <w:color w:val="auto"/>
      <w:sz w:val="24"/>
    </w:rPr>
  </w:style>
  <w:style w:type="paragraph" w:customStyle="1" w:styleId="Scriptureinsideofbox">
    <w:name w:val="Scripture inside of box"/>
    <w:basedOn w:val="OutlineScripture"/>
    <w:qFormat/>
    <w:rsid w:val="00E71A6A"/>
    <w:pPr>
      <w:spacing w:before="0" w:after="180" w:line="260" w:lineRule="exact"/>
      <w:ind w:left="432" w:right="432"/>
      <w:jc w:val="left"/>
    </w:pPr>
    <w:rPr>
      <w:color w:val="6548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A332E-5794-4818-88BB-AA48100C1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Marla Hendrix</dc:creator>
  <cp:keywords/>
  <dc:description/>
  <cp:lastModifiedBy>Marla Hendrix</cp:lastModifiedBy>
  <cp:revision>2</cp:revision>
  <cp:lastPrinted>2025-04-09T20:22:00Z</cp:lastPrinted>
  <dcterms:created xsi:type="dcterms:W3CDTF">2025-05-08T15:30:00Z</dcterms:created>
  <dcterms:modified xsi:type="dcterms:W3CDTF">2025-05-08T15:30:00Z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-2138312934</vt:i4>
  </property>
</Properties>
</file>