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FAD2A" w14:textId="77777777" w:rsidR="008614EC" w:rsidRPr="00A66DB4" w:rsidRDefault="008614EC" w:rsidP="008614EC">
      <w:r w:rsidRPr="00A66DB4">
        <w:t xml:space="preserve">Chapter 8 is pivotal, as the opening of the </w:t>
      </w:r>
      <w:r w:rsidRPr="00A66DB4">
        <w:rPr>
          <w:b/>
          <w:bCs/>
        </w:rPr>
        <w:t>Seventh Seal</w:t>
      </w:r>
      <w:r w:rsidRPr="00A66DB4">
        <w:t xml:space="preserve"> initiates the second series of judgments: the </w:t>
      </w:r>
      <w:r w:rsidRPr="00A66DB4">
        <w:rPr>
          <w:b/>
          <w:bCs/>
        </w:rPr>
        <w:t>Seven Trumpets</w:t>
      </w:r>
      <w:r w:rsidRPr="00A66DB4">
        <w:t>. Following the Calvary Chapel method (emphasizing literal interpretation and the Pre-Tribulation Rapture), we understand this chapter begins the active unfolding of God's wrath upon a Christ-rejecting world.</w:t>
      </w:r>
    </w:p>
    <w:p w14:paraId="609D623F" w14:textId="160B1211" w:rsidR="003C5CA7" w:rsidRDefault="003C5CA7" w:rsidP="003C5CA7">
      <w:pPr>
        <w:rPr>
          <w:b/>
          <w:bCs/>
        </w:rPr>
      </w:pPr>
      <w:r>
        <w:rPr>
          <w:b/>
          <w:bCs/>
        </w:rPr>
        <w:t xml:space="preserve">Read Revelation </w:t>
      </w:r>
      <w:r w:rsidR="008614EC">
        <w:rPr>
          <w:b/>
          <w:bCs/>
        </w:rPr>
        <w:t>8:1-2.</w:t>
      </w:r>
    </w:p>
    <w:p w14:paraId="485CD160" w14:textId="3CEFC53D" w:rsidR="003C5CA7" w:rsidRDefault="003C5CA7" w:rsidP="008614EC">
      <w:r>
        <w:rPr>
          <w:b/>
          <w:bCs/>
        </w:rPr>
        <w:t>D</w:t>
      </w:r>
      <w:r w:rsidRPr="008C567D">
        <w:rPr>
          <w:b/>
          <w:bCs/>
        </w:rPr>
        <w:t>iscussion</w:t>
      </w:r>
      <w:r>
        <w:rPr>
          <w:b/>
          <w:bCs/>
        </w:rPr>
        <w:t>:</w:t>
      </w:r>
      <w:r w:rsidR="00ED1D41">
        <w:rPr>
          <w:b/>
          <w:bCs/>
        </w:rPr>
        <w:t xml:space="preserve"> </w:t>
      </w:r>
      <w:r w:rsidR="00ED1D41">
        <w:t>Is the silence explained in these verses?</w:t>
      </w:r>
      <w:r>
        <w:rPr>
          <w:b/>
          <w:bCs/>
        </w:rPr>
        <w:t xml:space="preserve"> </w:t>
      </w:r>
      <w:r w:rsidR="00ED1D41">
        <w:t>What have we all been taught when the Bible is silent on something? So, w</w:t>
      </w:r>
      <w:r w:rsidR="008614EC" w:rsidRPr="00A66DB4">
        <w:t>hy is silence the appropriate reaction to the opening of the final seal? What does this brief pause signify about the judgments to come?</w:t>
      </w:r>
      <w:r w:rsidR="00ED1D41">
        <w:t xml:space="preserve"> (See Habakkuk 2:20)</w:t>
      </w:r>
    </w:p>
    <w:p w14:paraId="3CFADA26" w14:textId="49DFAFB8" w:rsidR="00ED1D41" w:rsidRPr="00A66DB4" w:rsidRDefault="00ED1D41" w:rsidP="00ED1D41">
      <w:r w:rsidRPr="00A66DB4">
        <w:rPr>
          <w:b/>
          <w:bCs/>
        </w:rPr>
        <w:t>The Seven Trumpet Angels:</w:t>
      </w:r>
      <w:r w:rsidRPr="00A66DB4">
        <w:t xml:space="preserve"> John sees </w:t>
      </w:r>
      <w:r w:rsidRPr="00A66DB4">
        <w:rPr>
          <w:b/>
          <w:bCs/>
        </w:rPr>
        <w:t>"the seven angels who stand before God, and to them were given seven trumpets."</w:t>
      </w:r>
      <w:r w:rsidRPr="00A66DB4">
        <w:t xml:space="preserve"> The giving of the trumpets signifies the delegated authority for this next sequence of judgments. How does knowing God uses </w:t>
      </w:r>
      <w:r w:rsidRPr="00A66DB4">
        <w:rPr>
          <w:b/>
          <w:bCs/>
        </w:rPr>
        <w:t>angels</w:t>
      </w:r>
      <w:r w:rsidRPr="00A66DB4">
        <w:t xml:space="preserve"> as agents of judgment reinforce His sovereignty over the earth?</w:t>
      </w:r>
      <w:r>
        <w:t xml:space="preserve"> (See Matthew 13:41-42)</w:t>
      </w:r>
    </w:p>
    <w:p w14:paraId="2ED0E567" w14:textId="0A425A14" w:rsidR="00ED1D41" w:rsidRPr="0058344D" w:rsidRDefault="00ED1D41" w:rsidP="00ED1D41">
      <w:pPr>
        <w:rPr>
          <w:b/>
          <w:bCs/>
        </w:rPr>
      </w:pPr>
      <w:r w:rsidRPr="0058344D">
        <w:rPr>
          <w:b/>
          <w:bCs/>
        </w:rPr>
        <w:t>P</w:t>
      </w:r>
      <w:r>
        <w:rPr>
          <w:b/>
          <w:bCs/>
        </w:rPr>
        <w:t xml:space="preserve">ractical </w:t>
      </w:r>
      <w:r w:rsidRPr="0058344D">
        <w:rPr>
          <w:b/>
          <w:bCs/>
        </w:rPr>
        <w:t>Application</w:t>
      </w:r>
      <w:r>
        <w:t xml:space="preserve">: </w:t>
      </w:r>
      <w:r w:rsidRPr="00A66DB4">
        <w:t xml:space="preserve">Do we approach the study of prophecy and the reality of God's judgment with true </w:t>
      </w:r>
      <w:r w:rsidRPr="00A66DB4">
        <w:rPr>
          <w:b/>
          <w:bCs/>
        </w:rPr>
        <w:t>reverence</w:t>
      </w:r>
      <w:r w:rsidRPr="00A66DB4">
        <w:t>? Take time to reflect on the holiness of God before rushing into the details of the coming events.</w:t>
      </w:r>
      <w:r>
        <w:t xml:space="preserve"> </w:t>
      </w:r>
      <w:r w:rsidRPr="00A66DB4">
        <w:t xml:space="preserve">When we see terrible events in the world, remember that nothing happens outside of God’s sovereign allowance and control. </w:t>
      </w:r>
      <w:r>
        <w:t>How do you “</w:t>
      </w:r>
      <w:r w:rsidRPr="00A66DB4">
        <w:rPr>
          <w:b/>
          <w:bCs/>
        </w:rPr>
        <w:t>Trust that God's plan is being executed</w:t>
      </w:r>
      <w:r>
        <w:rPr>
          <w:b/>
          <w:bCs/>
        </w:rPr>
        <w:t>”</w:t>
      </w:r>
      <w:r w:rsidRPr="00A66DB4">
        <w:t>, even when the means seem terrifying</w:t>
      </w:r>
      <w:r>
        <w:t>?</w:t>
      </w:r>
    </w:p>
    <w:p w14:paraId="77236259" w14:textId="2BD92D63" w:rsidR="003C5CA7" w:rsidRDefault="003C5CA7" w:rsidP="003C5CA7">
      <w:pPr>
        <w:rPr>
          <w:b/>
          <w:bCs/>
        </w:rPr>
      </w:pPr>
      <w:r w:rsidRPr="00F24386">
        <w:rPr>
          <w:b/>
          <w:bCs/>
        </w:rPr>
        <w:t>Notes:</w:t>
      </w:r>
    </w:p>
    <w:p w14:paraId="6C466CBF" w14:textId="77777777" w:rsidR="003C5CA7" w:rsidRDefault="003C5CA7" w:rsidP="003C5CA7">
      <w:pPr>
        <w:rPr>
          <w:b/>
          <w:bCs/>
        </w:rPr>
      </w:pPr>
    </w:p>
    <w:p w14:paraId="3FFF8D42" w14:textId="538C06BB" w:rsidR="003C5CA7" w:rsidRDefault="003C5CA7" w:rsidP="003C5CA7">
      <w:pPr>
        <w:rPr>
          <w:b/>
          <w:bCs/>
        </w:rPr>
      </w:pPr>
      <w:r>
        <w:rPr>
          <w:b/>
          <w:bCs/>
        </w:rPr>
        <w:t xml:space="preserve">Read Revelation </w:t>
      </w:r>
      <w:r w:rsidR="008614EC">
        <w:rPr>
          <w:b/>
          <w:bCs/>
        </w:rPr>
        <w:t>8:</w:t>
      </w:r>
      <w:r w:rsidR="00ED1D41">
        <w:rPr>
          <w:b/>
          <w:bCs/>
        </w:rPr>
        <w:t>3-</w:t>
      </w:r>
      <w:r w:rsidR="005F30A6">
        <w:rPr>
          <w:b/>
          <w:bCs/>
        </w:rPr>
        <w:t>5</w:t>
      </w:r>
      <w:r w:rsidR="00ED1D41">
        <w:rPr>
          <w:b/>
          <w:bCs/>
        </w:rPr>
        <w:t>.</w:t>
      </w:r>
    </w:p>
    <w:p w14:paraId="49DAEA14" w14:textId="3C455B8D" w:rsidR="003C5CA7" w:rsidRDefault="003C5CA7" w:rsidP="003C5CA7">
      <w:r>
        <w:rPr>
          <w:b/>
          <w:bCs/>
        </w:rPr>
        <w:t>D</w:t>
      </w:r>
      <w:r w:rsidRPr="008C567D">
        <w:rPr>
          <w:b/>
          <w:bCs/>
        </w:rPr>
        <w:t>iscussion</w:t>
      </w:r>
      <w:r w:rsidR="00ED1D41">
        <w:rPr>
          <w:b/>
          <w:bCs/>
        </w:rPr>
        <w:t xml:space="preserve">: </w:t>
      </w:r>
      <w:r w:rsidR="00ED1D41" w:rsidRPr="00A66DB4">
        <w:t xml:space="preserve">What does the fire </w:t>
      </w:r>
      <w:proofErr w:type="gramStart"/>
      <w:r w:rsidR="00ED1D41" w:rsidRPr="00A66DB4">
        <w:t>being</w:t>
      </w:r>
      <w:proofErr w:type="gramEnd"/>
      <w:r w:rsidR="00ED1D41" w:rsidRPr="00A66DB4">
        <w:t xml:space="preserve"> mixed with the prayers of the saints suggest about how </w:t>
      </w:r>
      <w:r w:rsidR="00ED1D41" w:rsidRPr="00A66DB4">
        <w:rPr>
          <w:b/>
          <w:bCs/>
        </w:rPr>
        <w:t>God uses the prayers of His people</w:t>
      </w:r>
      <w:r w:rsidR="00ED1D41" w:rsidRPr="00A66DB4">
        <w:t xml:space="preserve"> to initiate and intensify His judgments on Earth?</w:t>
      </w:r>
      <w:r w:rsidR="00ED1D41">
        <w:t xml:space="preserve"> </w:t>
      </w:r>
      <w:r w:rsidR="005F30A6">
        <w:t xml:space="preserve">(see Psalm 14:1-2). </w:t>
      </w:r>
    </w:p>
    <w:p w14:paraId="6E52D795" w14:textId="1F17E33E" w:rsidR="003C5CA7" w:rsidRPr="0058344D" w:rsidRDefault="003C5CA7" w:rsidP="003C5CA7">
      <w:pPr>
        <w:rPr>
          <w:b/>
          <w:bCs/>
        </w:rPr>
      </w:pPr>
      <w:r w:rsidRPr="0058344D">
        <w:rPr>
          <w:b/>
          <w:bCs/>
        </w:rPr>
        <w:t>P</w:t>
      </w:r>
      <w:r>
        <w:rPr>
          <w:b/>
          <w:bCs/>
        </w:rPr>
        <w:t xml:space="preserve">ractical </w:t>
      </w:r>
      <w:r w:rsidRPr="0058344D">
        <w:rPr>
          <w:b/>
          <w:bCs/>
        </w:rPr>
        <w:t>Application</w:t>
      </w:r>
      <w:r w:rsidR="005F30A6">
        <w:t xml:space="preserve">: Do you recognize how much power there is in prayer? How is it described in this verse? Does this help us pray boldly? Do you know that your prayers are eternally significant? Knowing this, will this energize your prayer life? </w:t>
      </w:r>
    </w:p>
    <w:p w14:paraId="7B25528E" w14:textId="77777777" w:rsidR="003C5CA7" w:rsidRDefault="003C5CA7" w:rsidP="003C5CA7">
      <w:r w:rsidRPr="00F24386">
        <w:rPr>
          <w:b/>
          <w:bCs/>
        </w:rPr>
        <w:t>Notes:</w:t>
      </w:r>
    </w:p>
    <w:p w14:paraId="6235AB75" w14:textId="77777777" w:rsidR="003C5CA7" w:rsidRDefault="003C5CA7" w:rsidP="003C5CA7"/>
    <w:p w14:paraId="0B69128F" w14:textId="549594EF" w:rsidR="003C5CA7" w:rsidRDefault="003C5CA7" w:rsidP="003C5CA7">
      <w:pPr>
        <w:rPr>
          <w:b/>
          <w:bCs/>
        </w:rPr>
      </w:pPr>
      <w:r>
        <w:rPr>
          <w:b/>
          <w:bCs/>
        </w:rPr>
        <w:t xml:space="preserve">Read Revelation </w:t>
      </w:r>
      <w:r w:rsidR="008614EC">
        <w:rPr>
          <w:b/>
          <w:bCs/>
        </w:rPr>
        <w:t>8:</w:t>
      </w:r>
      <w:r w:rsidR="005F30A6">
        <w:rPr>
          <w:b/>
          <w:bCs/>
        </w:rPr>
        <w:t>6-7</w:t>
      </w:r>
    </w:p>
    <w:p w14:paraId="58F9AC79" w14:textId="1431664C" w:rsidR="003C5CA7" w:rsidRDefault="003C5CA7" w:rsidP="003C5CA7">
      <w:r>
        <w:rPr>
          <w:b/>
          <w:bCs/>
        </w:rPr>
        <w:t>D</w:t>
      </w:r>
      <w:r w:rsidRPr="008C567D">
        <w:rPr>
          <w:b/>
          <w:bCs/>
        </w:rPr>
        <w:t>iscussion</w:t>
      </w:r>
      <w:r>
        <w:rPr>
          <w:b/>
          <w:bCs/>
        </w:rPr>
        <w:t>:</w:t>
      </w:r>
      <w:r w:rsidRPr="00410C6A">
        <w:t xml:space="preserve"> </w:t>
      </w:r>
      <w:r w:rsidR="005F30A6" w:rsidRPr="00A66DB4">
        <w:t xml:space="preserve">The seven angels prepare to sound the trumpets. This moment formally marks the transition from the seals (which were primarily the consequences of human evil) to the </w:t>
      </w:r>
      <w:r w:rsidR="005F30A6" w:rsidRPr="00A66DB4">
        <w:rPr>
          <w:b/>
          <w:bCs/>
        </w:rPr>
        <w:lastRenderedPageBreak/>
        <w:t>trumpets</w:t>
      </w:r>
      <w:r w:rsidR="005F30A6" w:rsidRPr="00A66DB4">
        <w:t xml:space="preserve"> (which are direct, divine interventions of judgment). How does this preparation highlight the methodical, measured nature of God's wrath?</w:t>
      </w:r>
      <w:r w:rsidR="005F30A6">
        <w:t xml:space="preserve"> (See Isaiah 28:21)</w:t>
      </w:r>
      <w:r w:rsidR="005F30A6">
        <w:t xml:space="preserve">. </w:t>
      </w:r>
      <w:r w:rsidR="005F30A6" w:rsidRPr="00A66DB4">
        <w:t>Why does God begin His direct, punitive judgments by partially destroying the very environment that sustains human life?</w:t>
      </w:r>
    </w:p>
    <w:p w14:paraId="7D5A8475" w14:textId="06D4C4E5" w:rsidR="003C5CA7" w:rsidRPr="000E23D1" w:rsidRDefault="003C5CA7" w:rsidP="003C5CA7">
      <w:r w:rsidRPr="0058344D">
        <w:rPr>
          <w:b/>
          <w:bCs/>
        </w:rPr>
        <w:t>P</w:t>
      </w:r>
      <w:r>
        <w:rPr>
          <w:b/>
          <w:bCs/>
        </w:rPr>
        <w:t xml:space="preserve">ractical </w:t>
      </w:r>
      <w:r w:rsidRPr="0058344D">
        <w:rPr>
          <w:b/>
          <w:bCs/>
        </w:rPr>
        <w:t xml:space="preserve">Application: </w:t>
      </w:r>
      <w:r w:rsidR="005F30A6">
        <w:t>Do you “r</w:t>
      </w:r>
      <w:r w:rsidR="005F30A6" w:rsidRPr="00A66DB4">
        <w:rPr>
          <w:b/>
          <w:bCs/>
        </w:rPr>
        <w:t>est in the assurance</w:t>
      </w:r>
      <w:r w:rsidR="005F30A6">
        <w:rPr>
          <w:b/>
          <w:bCs/>
        </w:rPr>
        <w:t>”</w:t>
      </w:r>
      <w:r w:rsidR="005F30A6" w:rsidRPr="00A66DB4">
        <w:t xml:space="preserve"> that we, the Church, are delivered from the "wrath to come" (1 Thess. 1:10), a deliverance that becomes ever more precious as judgment unfolds.</w:t>
      </w:r>
      <w:r w:rsidR="005F30A6">
        <w:t xml:space="preserve"> What should our position be when it comes to God’s creation? How does this differ from those that call themselves “environmen</w:t>
      </w:r>
      <w:r w:rsidR="000E23D1">
        <w:t>talists”?</w:t>
      </w:r>
      <w:r w:rsidR="005F30A6">
        <w:t xml:space="preserve"> </w:t>
      </w:r>
    </w:p>
    <w:p w14:paraId="383604F6" w14:textId="149868EE" w:rsidR="003C5CA7" w:rsidRDefault="003C5CA7" w:rsidP="003C5CA7">
      <w:pPr>
        <w:rPr>
          <w:b/>
          <w:bCs/>
        </w:rPr>
      </w:pPr>
      <w:r w:rsidRPr="00F24386">
        <w:rPr>
          <w:b/>
          <w:bCs/>
        </w:rPr>
        <w:t>Notes:</w:t>
      </w:r>
    </w:p>
    <w:p w14:paraId="0DE29A0E" w14:textId="77777777" w:rsidR="003C5CA7" w:rsidRDefault="003C5CA7" w:rsidP="003C5CA7">
      <w:pPr>
        <w:rPr>
          <w:b/>
          <w:bCs/>
        </w:rPr>
      </w:pPr>
    </w:p>
    <w:p w14:paraId="7F4AC6F6" w14:textId="2A325129" w:rsidR="003C5CA7" w:rsidRDefault="003C5CA7" w:rsidP="003C5CA7">
      <w:pPr>
        <w:rPr>
          <w:b/>
          <w:bCs/>
        </w:rPr>
      </w:pPr>
      <w:r>
        <w:rPr>
          <w:b/>
          <w:bCs/>
        </w:rPr>
        <w:t xml:space="preserve">Read Revelation </w:t>
      </w:r>
      <w:r w:rsidR="008614EC">
        <w:rPr>
          <w:b/>
          <w:bCs/>
        </w:rPr>
        <w:t>8:</w:t>
      </w:r>
      <w:r w:rsidR="000E23D1">
        <w:rPr>
          <w:b/>
          <w:bCs/>
        </w:rPr>
        <w:t>8-9</w:t>
      </w:r>
    </w:p>
    <w:p w14:paraId="21775994" w14:textId="4F108598" w:rsidR="003C5CA7" w:rsidRPr="00410C6A" w:rsidRDefault="003C5CA7" w:rsidP="008614EC">
      <w:r>
        <w:rPr>
          <w:b/>
          <w:bCs/>
        </w:rPr>
        <w:t>D</w:t>
      </w:r>
      <w:r w:rsidRPr="008C567D">
        <w:rPr>
          <w:b/>
          <w:bCs/>
        </w:rPr>
        <w:t>iscussion</w:t>
      </w:r>
      <w:r>
        <w:rPr>
          <w:b/>
          <w:bCs/>
        </w:rPr>
        <w:t>:</w:t>
      </w:r>
      <w:r w:rsidRPr="00410C6A">
        <w:t xml:space="preserve"> </w:t>
      </w:r>
      <w:r w:rsidR="000E23D1" w:rsidRPr="00A66DB4">
        <w:t xml:space="preserve">This judgment targets the ocean and commerce. How does the partial nature of this judgment (a </w:t>
      </w:r>
      <w:r w:rsidR="000E23D1" w:rsidRPr="00A66DB4">
        <w:rPr>
          <w:i/>
          <w:iCs/>
        </w:rPr>
        <w:t>third</w:t>
      </w:r>
      <w:r w:rsidR="000E23D1" w:rsidRPr="00A66DB4">
        <w:t xml:space="preserve"> is destroyed) demonstrate God's long-suffering even in His wrath?</w:t>
      </w:r>
    </w:p>
    <w:p w14:paraId="7D39B45C" w14:textId="13734154" w:rsidR="00BC6246" w:rsidRPr="00410C6A" w:rsidRDefault="003C5CA7" w:rsidP="00BC6246">
      <w:r w:rsidRPr="0058344D">
        <w:rPr>
          <w:b/>
          <w:bCs/>
        </w:rPr>
        <w:t>P</w:t>
      </w:r>
      <w:r>
        <w:rPr>
          <w:b/>
          <w:bCs/>
        </w:rPr>
        <w:t xml:space="preserve">ractical </w:t>
      </w:r>
      <w:r w:rsidRPr="0058344D">
        <w:rPr>
          <w:b/>
          <w:bCs/>
        </w:rPr>
        <w:t>Application:</w:t>
      </w:r>
      <w:r w:rsidR="000E23D1">
        <w:rPr>
          <w:b/>
          <w:bCs/>
        </w:rPr>
        <w:t xml:space="preserve"> </w:t>
      </w:r>
      <w:r w:rsidR="000E23D1" w:rsidRPr="00A66DB4">
        <w:t>In an age where global trade and resources seem limitless, this judgment reminds us of the fragility</w:t>
      </w:r>
      <w:r w:rsidR="000E23D1">
        <w:t xml:space="preserve"> of it all. Where do you place your dependence? How does that look in your life?</w:t>
      </w:r>
    </w:p>
    <w:p w14:paraId="0E7A346F" w14:textId="6796AD19" w:rsidR="003C5CA7" w:rsidRDefault="003C5CA7" w:rsidP="003C5CA7">
      <w:pPr>
        <w:rPr>
          <w:b/>
          <w:bCs/>
        </w:rPr>
      </w:pPr>
      <w:r w:rsidRPr="00F24386">
        <w:rPr>
          <w:b/>
          <w:bCs/>
        </w:rPr>
        <w:t>Notes:</w:t>
      </w:r>
    </w:p>
    <w:p w14:paraId="28D1C831" w14:textId="77777777" w:rsidR="00BC6246" w:rsidRDefault="00BC6246" w:rsidP="003C5CA7">
      <w:pPr>
        <w:rPr>
          <w:b/>
          <w:bCs/>
        </w:rPr>
      </w:pPr>
    </w:p>
    <w:p w14:paraId="78E5F144" w14:textId="64AB3592" w:rsidR="00BC6246" w:rsidRDefault="00BC6246" w:rsidP="00BC6246">
      <w:pPr>
        <w:rPr>
          <w:b/>
          <w:bCs/>
        </w:rPr>
      </w:pPr>
      <w:r>
        <w:rPr>
          <w:b/>
          <w:bCs/>
        </w:rPr>
        <w:t xml:space="preserve">Read Revelation </w:t>
      </w:r>
      <w:r w:rsidR="008614EC">
        <w:rPr>
          <w:b/>
          <w:bCs/>
        </w:rPr>
        <w:t>8:</w:t>
      </w:r>
      <w:r w:rsidR="000E23D1">
        <w:rPr>
          <w:b/>
          <w:bCs/>
        </w:rPr>
        <w:t xml:space="preserve"> 10-11</w:t>
      </w:r>
    </w:p>
    <w:p w14:paraId="3E28340C" w14:textId="23EDB68E" w:rsidR="00BC6246" w:rsidRPr="00410C6A" w:rsidRDefault="00BC6246" w:rsidP="00BC6246">
      <w:r>
        <w:rPr>
          <w:b/>
          <w:bCs/>
        </w:rPr>
        <w:t>D</w:t>
      </w:r>
      <w:r w:rsidRPr="008C567D">
        <w:rPr>
          <w:b/>
          <w:bCs/>
        </w:rPr>
        <w:t>iscussion</w:t>
      </w:r>
      <w:r>
        <w:rPr>
          <w:b/>
          <w:bCs/>
        </w:rPr>
        <w:t>:</w:t>
      </w:r>
      <w:r w:rsidR="000E23D1">
        <w:t xml:space="preserve"> </w:t>
      </w:r>
      <w:r w:rsidR="000E23D1" w:rsidRPr="00A66DB4">
        <w:rPr>
          <w:b/>
          <w:bCs/>
        </w:rPr>
        <w:t>"</w:t>
      </w:r>
      <w:r w:rsidR="000E23D1" w:rsidRPr="00A66DB4">
        <w:t xml:space="preserve"> The waters become bitter, and </w:t>
      </w:r>
      <w:r w:rsidR="000E23D1" w:rsidRPr="00A66DB4">
        <w:rPr>
          <w:b/>
          <w:bCs/>
        </w:rPr>
        <w:t>"many men died from the water."</w:t>
      </w:r>
      <w:r w:rsidR="000E23D1" w:rsidRPr="00A66DB4">
        <w:t xml:space="preserve"> This judgment targets fresh drinking water. Wormwood is the opposite of life-giving water. What spiritual truth is communicated when God uses bitter, deadly water to judge unbelieving humanity?</w:t>
      </w:r>
      <w:r w:rsidR="000E23D1">
        <w:t xml:space="preserve"> Who is our living water?</w:t>
      </w:r>
    </w:p>
    <w:p w14:paraId="27617F69" w14:textId="77777777" w:rsidR="00BC6246" w:rsidRDefault="00BC6246" w:rsidP="00BC6246">
      <w:r w:rsidRPr="00F24386">
        <w:rPr>
          <w:b/>
          <w:bCs/>
        </w:rPr>
        <w:t>Notes:</w:t>
      </w:r>
    </w:p>
    <w:p w14:paraId="125C4594" w14:textId="77777777" w:rsidR="00BC6246" w:rsidRDefault="00BC6246" w:rsidP="003C5CA7"/>
    <w:p w14:paraId="58474122" w14:textId="77777777" w:rsidR="000E23D1" w:rsidRDefault="000E23D1" w:rsidP="003C5CA7"/>
    <w:p w14:paraId="5D6B5382" w14:textId="29C07C83" w:rsidR="000E23D1" w:rsidRDefault="000E23D1" w:rsidP="000E23D1">
      <w:pPr>
        <w:rPr>
          <w:b/>
          <w:bCs/>
        </w:rPr>
      </w:pPr>
      <w:r>
        <w:rPr>
          <w:b/>
          <w:bCs/>
        </w:rPr>
        <w:t>Read Revelation 8: 1</w:t>
      </w:r>
      <w:r>
        <w:rPr>
          <w:b/>
          <w:bCs/>
        </w:rPr>
        <w:t>2-13</w:t>
      </w:r>
    </w:p>
    <w:p w14:paraId="796F9BC2" w14:textId="1F179123" w:rsidR="000E23D1" w:rsidRPr="000E23D1" w:rsidRDefault="000E23D1" w:rsidP="000E23D1">
      <w:pPr>
        <w:rPr>
          <w:b/>
          <w:bCs/>
        </w:rPr>
      </w:pPr>
      <w:r>
        <w:rPr>
          <w:b/>
          <w:bCs/>
        </w:rPr>
        <w:t>D</w:t>
      </w:r>
      <w:r w:rsidRPr="008C567D">
        <w:rPr>
          <w:b/>
          <w:bCs/>
        </w:rPr>
        <w:t>iscussion</w:t>
      </w:r>
      <w:r>
        <w:rPr>
          <w:b/>
          <w:bCs/>
        </w:rPr>
        <w:t>:</w:t>
      </w:r>
      <w:r w:rsidRPr="00410C6A">
        <w:t xml:space="preserve"> </w:t>
      </w:r>
      <w:r>
        <w:t>In verse 12 t</w:t>
      </w:r>
      <w:r w:rsidRPr="00A66DB4">
        <w:t xml:space="preserve">his judgment targets </w:t>
      </w:r>
      <w:proofErr w:type="gramStart"/>
      <w:r w:rsidRPr="00A66DB4">
        <w:t>the light</w:t>
      </w:r>
      <w:proofErr w:type="gramEnd"/>
      <w:r w:rsidRPr="00A66DB4">
        <w:t xml:space="preserve"> sources. What significance is there in God diminishing the natural light </w:t>
      </w:r>
      <w:r w:rsidRPr="00A66DB4">
        <w:rPr>
          <w:i/>
          <w:iCs/>
        </w:rPr>
        <w:t>after</w:t>
      </w:r>
      <w:r w:rsidRPr="00A66DB4">
        <w:t xml:space="preserve"> repeated spiritual warnings?</w:t>
      </w:r>
      <w:r>
        <w:t xml:space="preserve"> As believers what are we called to do? (see Eph 5:8)</w:t>
      </w:r>
    </w:p>
    <w:p w14:paraId="49B75324" w14:textId="77777777" w:rsidR="000E23D1" w:rsidRDefault="000E23D1" w:rsidP="000E23D1">
      <w:r w:rsidRPr="00F24386">
        <w:rPr>
          <w:b/>
          <w:bCs/>
        </w:rPr>
        <w:lastRenderedPageBreak/>
        <w:t>Notes:</w:t>
      </w:r>
    </w:p>
    <w:p w14:paraId="06E6C049" w14:textId="77777777" w:rsidR="000E23D1" w:rsidRDefault="000E23D1" w:rsidP="003C5CA7"/>
    <w:p w14:paraId="2F1CBAB2" w14:textId="77777777" w:rsidR="00010BEE" w:rsidRDefault="00010BEE" w:rsidP="003C5CA7"/>
    <w:p w14:paraId="2AAD82D8" w14:textId="77777777" w:rsidR="00010BEE" w:rsidRPr="00A66DB4" w:rsidRDefault="00010BEE" w:rsidP="00010BEE">
      <w:r>
        <w:rPr>
          <w:b/>
          <w:bCs/>
        </w:rPr>
        <w:t>Read Revelation 8:13</w:t>
      </w:r>
      <w:r>
        <w:rPr>
          <w:b/>
          <w:bCs/>
        </w:rPr>
        <w:t xml:space="preserve">. </w:t>
      </w:r>
      <w:r w:rsidRPr="00010BEE">
        <w:rPr>
          <w:b/>
          <w:bCs/>
        </w:rPr>
        <w:t>This final verse separates the first four general, physical judgments from the final three specific, direct, and increasingly severe judgments.</w:t>
      </w:r>
    </w:p>
    <w:p w14:paraId="09B3180A" w14:textId="2DC76E5E" w:rsidR="00010BEE" w:rsidRDefault="00010BEE" w:rsidP="00010BEE">
      <w:r>
        <w:rPr>
          <w:b/>
          <w:bCs/>
        </w:rPr>
        <w:t>D</w:t>
      </w:r>
      <w:r w:rsidRPr="008C567D">
        <w:rPr>
          <w:b/>
          <w:bCs/>
        </w:rPr>
        <w:t>iscussion</w:t>
      </w:r>
      <w:r>
        <w:rPr>
          <w:b/>
          <w:bCs/>
        </w:rPr>
        <w:t xml:space="preserve">: </w:t>
      </w:r>
      <w:r w:rsidRPr="00A66DB4">
        <w:rPr>
          <w:b/>
          <w:bCs/>
        </w:rPr>
        <w:t>The Three Woes:</w:t>
      </w:r>
      <w:r w:rsidRPr="00A66DB4">
        <w:t xml:space="preserve"> John sees an </w:t>
      </w:r>
      <w:r w:rsidRPr="00A66DB4">
        <w:rPr>
          <w:b/>
          <w:bCs/>
        </w:rPr>
        <w:t>angel flying through the midst of heaven,</w:t>
      </w:r>
      <w:r w:rsidRPr="00A66DB4">
        <w:t xml:space="preserve"> crying with a loud voice, </w:t>
      </w:r>
      <w:r w:rsidRPr="00A66DB4">
        <w:rPr>
          <w:b/>
          <w:bCs/>
        </w:rPr>
        <w:t>"Woe, woe, woe to the inhabitants of the earth, because of the remaining blasts of the trumpet of the three angels who are about to sound!"</w:t>
      </w:r>
      <w:r w:rsidRPr="00A66DB4">
        <w:t xml:space="preserve"> Why is this audible warning necessary? How does the "woe, woe, woe" emphasize the severity of the remaining judgments (the 5th, 6th, and 7th trumpets)?</w:t>
      </w:r>
    </w:p>
    <w:p w14:paraId="2E5D2391" w14:textId="6759DBB5" w:rsidR="00010BEE" w:rsidRPr="000E23D1" w:rsidRDefault="00010BEE" w:rsidP="00010BEE">
      <w:pPr>
        <w:rPr>
          <w:b/>
          <w:bCs/>
        </w:rPr>
      </w:pPr>
      <w:r w:rsidRPr="0058344D">
        <w:rPr>
          <w:b/>
          <w:bCs/>
        </w:rPr>
        <w:t>P</w:t>
      </w:r>
      <w:r>
        <w:rPr>
          <w:b/>
          <w:bCs/>
        </w:rPr>
        <w:t xml:space="preserve">ractical </w:t>
      </w:r>
      <w:r w:rsidRPr="0058344D">
        <w:rPr>
          <w:b/>
          <w:bCs/>
        </w:rPr>
        <w:t>Application:</w:t>
      </w:r>
      <w:r>
        <w:rPr>
          <w:b/>
          <w:bCs/>
        </w:rPr>
        <w:t xml:space="preserve"> Discuss this - </w:t>
      </w:r>
      <w:r w:rsidRPr="00A66DB4">
        <w:rPr>
          <w:b/>
          <w:bCs/>
        </w:rPr>
        <w:t>Hear the Warning:</w:t>
      </w:r>
      <w:r w:rsidRPr="00A66DB4">
        <w:t xml:space="preserve"> God always warns before He judges. Take every warning in Scripture—especially the prophetic ones—seriously. </w:t>
      </w:r>
      <w:r w:rsidRPr="00A66DB4">
        <w:rPr>
          <w:b/>
          <w:bCs/>
        </w:rPr>
        <w:t>Be compelled by this imminent terror</w:t>
      </w:r>
      <w:r w:rsidRPr="00A66DB4">
        <w:t xml:space="preserve"> to reach out to the "inhabitants of the earth" (unbelievers) with the message of reconciliation</w:t>
      </w:r>
    </w:p>
    <w:p w14:paraId="36ADFA18" w14:textId="77777777" w:rsidR="00010BEE" w:rsidRDefault="00010BEE" w:rsidP="00010BEE">
      <w:r w:rsidRPr="00F24386">
        <w:rPr>
          <w:b/>
          <w:bCs/>
        </w:rPr>
        <w:t>Notes:</w:t>
      </w:r>
    </w:p>
    <w:p w14:paraId="4EE9A26A" w14:textId="77777777" w:rsidR="00010BEE" w:rsidRDefault="00010BEE" w:rsidP="003C5CA7"/>
    <w:sectPr w:rsidR="00010BE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44042" w14:textId="77777777" w:rsidR="00047704" w:rsidRDefault="00047704" w:rsidP="003C5CA7">
      <w:pPr>
        <w:spacing w:after="0" w:line="240" w:lineRule="auto"/>
      </w:pPr>
      <w:r>
        <w:separator/>
      </w:r>
    </w:p>
  </w:endnote>
  <w:endnote w:type="continuationSeparator" w:id="0">
    <w:p w14:paraId="6F709EB3" w14:textId="77777777" w:rsidR="00047704" w:rsidRDefault="00047704" w:rsidP="003C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F4602" w14:textId="77777777" w:rsidR="00047704" w:rsidRDefault="00047704" w:rsidP="003C5CA7">
      <w:pPr>
        <w:spacing w:after="0" w:line="240" w:lineRule="auto"/>
      </w:pPr>
      <w:r>
        <w:separator/>
      </w:r>
    </w:p>
  </w:footnote>
  <w:footnote w:type="continuationSeparator" w:id="0">
    <w:p w14:paraId="62A36B3F" w14:textId="77777777" w:rsidR="00047704" w:rsidRDefault="00047704" w:rsidP="003C5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E80D5" w14:textId="0B29D731" w:rsidR="003C5CA7" w:rsidRDefault="003C5CA7" w:rsidP="003C5CA7">
    <w:pPr>
      <w:pStyle w:val="Header"/>
      <w:jc w:val="center"/>
    </w:pPr>
    <w:r w:rsidRPr="00410C6A">
      <w:rPr>
        <w:b/>
        <w:bCs/>
      </w:rPr>
      <w:t xml:space="preserve">Revelation Chapter </w:t>
    </w:r>
    <w:r w:rsidR="008614EC">
      <w:rPr>
        <w:b/>
        <w:bCs/>
      </w:rPr>
      <w:t>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CA7"/>
    <w:rsid w:val="00010BEE"/>
    <w:rsid w:val="00047704"/>
    <w:rsid w:val="000E23D1"/>
    <w:rsid w:val="003C5CA7"/>
    <w:rsid w:val="005F30A6"/>
    <w:rsid w:val="008614EC"/>
    <w:rsid w:val="00873D49"/>
    <w:rsid w:val="009C1E0B"/>
    <w:rsid w:val="00BC6246"/>
    <w:rsid w:val="00ED1D41"/>
    <w:rsid w:val="00F02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593B6"/>
  <w15:chartTrackingRefBased/>
  <w15:docId w15:val="{1D444A3F-9FAF-4096-94FD-D500C1B69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5C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5C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5C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5C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5C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5C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C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C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C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C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5C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5C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5C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5C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5C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C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C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CA7"/>
    <w:rPr>
      <w:rFonts w:eastAsiaTheme="majorEastAsia" w:cstheme="majorBidi"/>
      <w:color w:val="272727" w:themeColor="text1" w:themeTint="D8"/>
    </w:rPr>
  </w:style>
  <w:style w:type="paragraph" w:styleId="Title">
    <w:name w:val="Title"/>
    <w:basedOn w:val="Normal"/>
    <w:next w:val="Normal"/>
    <w:link w:val="TitleChar"/>
    <w:uiPriority w:val="10"/>
    <w:qFormat/>
    <w:rsid w:val="003C5C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C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C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C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CA7"/>
    <w:pPr>
      <w:spacing w:before="160"/>
      <w:jc w:val="center"/>
    </w:pPr>
    <w:rPr>
      <w:i/>
      <w:iCs/>
      <w:color w:val="404040" w:themeColor="text1" w:themeTint="BF"/>
    </w:rPr>
  </w:style>
  <w:style w:type="character" w:customStyle="1" w:styleId="QuoteChar">
    <w:name w:val="Quote Char"/>
    <w:basedOn w:val="DefaultParagraphFont"/>
    <w:link w:val="Quote"/>
    <w:uiPriority w:val="29"/>
    <w:rsid w:val="003C5CA7"/>
    <w:rPr>
      <w:i/>
      <w:iCs/>
      <w:color w:val="404040" w:themeColor="text1" w:themeTint="BF"/>
    </w:rPr>
  </w:style>
  <w:style w:type="paragraph" w:styleId="ListParagraph">
    <w:name w:val="List Paragraph"/>
    <w:basedOn w:val="Normal"/>
    <w:uiPriority w:val="34"/>
    <w:qFormat/>
    <w:rsid w:val="003C5CA7"/>
    <w:pPr>
      <w:ind w:left="720"/>
      <w:contextualSpacing/>
    </w:pPr>
  </w:style>
  <w:style w:type="character" w:styleId="IntenseEmphasis">
    <w:name w:val="Intense Emphasis"/>
    <w:basedOn w:val="DefaultParagraphFont"/>
    <w:uiPriority w:val="21"/>
    <w:qFormat/>
    <w:rsid w:val="003C5CA7"/>
    <w:rPr>
      <w:i/>
      <w:iCs/>
      <w:color w:val="0F4761" w:themeColor="accent1" w:themeShade="BF"/>
    </w:rPr>
  </w:style>
  <w:style w:type="paragraph" w:styleId="IntenseQuote">
    <w:name w:val="Intense Quote"/>
    <w:basedOn w:val="Normal"/>
    <w:next w:val="Normal"/>
    <w:link w:val="IntenseQuoteChar"/>
    <w:uiPriority w:val="30"/>
    <w:qFormat/>
    <w:rsid w:val="003C5C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5CA7"/>
    <w:rPr>
      <w:i/>
      <w:iCs/>
      <w:color w:val="0F4761" w:themeColor="accent1" w:themeShade="BF"/>
    </w:rPr>
  </w:style>
  <w:style w:type="character" w:styleId="IntenseReference">
    <w:name w:val="Intense Reference"/>
    <w:basedOn w:val="DefaultParagraphFont"/>
    <w:uiPriority w:val="32"/>
    <w:qFormat/>
    <w:rsid w:val="003C5CA7"/>
    <w:rPr>
      <w:b/>
      <w:bCs/>
      <w:smallCaps/>
      <w:color w:val="0F4761" w:themeColor="accent1" w:themeShade="BF"/>
      <w:spacing w:val="5"/>
    </w:rPr>
  </w:style>
  <w:style w:type="paragraph" w:styleId="Header">
    <w:name w:val="header"/>
    <w:basedOn w:val="Normal"/>
    <w:link w:val="HeaderChar"/>
    <w:uiPriority w:val="99"/>
    <w:unhideWhenUsed/>
    <w:rsid w:val="003C5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CA7"/>
  </w:style>
  <w:style w:type="paragraph" w:styleId="Footer">
    <w:name w:val="footer"/>
    <w:basedOn w:val="Normal"/>
    <w:link w:val="FooterChar"/>
    <w:uiPriority w:val="99"/>
    <w:unhideWhenUsed/>
    <w:rsid w:val="003C5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Roche</dc:creator>
  <cp:keywords/>
  <dc:description/>
  <cp:lastModifiedBy>Raymond Roche</cp:lastModifiedBy>
  <cp:revision>2</cp:revision>
  <dcterms:created xsi:type="dcterms:W3CDTF">2025-12-07T23:46:00Z</dcterms:created>
  <dcterms:modified xsi:type="dcterms:W3CDTF">2025-12-07T23:46:00Z</dcterms:modified>
</cp:coreProperties>
</file>