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064D3" w14:textId="77777777" w:rsidR="006C00A1" w:rsidRPr="005D72EE" w:rsidRDefault="006C00A1" w:rsidP="006C00A1">
      <w:pPr>
        <w:pBdr>
          <w:top w:val="single" w:sz="48" w:space="1" w:color="FF0000"/>
          <w:left w:val="single" w:sz="48" w:space="4" w:color="FF0000"/>
          <w:bottom w:val="single" w:sz="48" w:space="1" w:color="FF0000"/>
          <w:right w:val="single" w:sz="48" w:space="4" w:color="FF0000"/>
        </w:pBdr>
        <w:jc w:val="center"/>
        <w:rPr>
          <w:rFonts w:ascii="HGPMinchoE" w:eastAsia="HGPMinchoE" w:hAnsi="HGPMinchoE" w:cs="Calibri"/>
          <w:b/>
          <w:bCs/>
          <w:sz w:val="32"/>
          <w:szCs w:val="32"/>
        </w:rPr>
      </w:pPr>
      <w:r w:rsidRPr="005D72EE">
        <w:rPr>
          <w:rFonts w:ascii="HGPMinchoE" w:eastAsia="HGPMinchoE" w:hAnsi="HGPMinchoE" w:cs="Calibri"/>
          <w:b/>
          <w:bCs/>
          <w:sz w:val="32"/>
          <w:szCs w:val="32"/>
        </w:rPr>
        <w:t>EQUIPPED FOR BATTLE</w:t>
      </w:r>
    </w:p>
    <w:p w14:paraId="79317DE6" w14:textId="77777777" w:rsidR="00B720F4" w:rsidRDefault="00B720F4" w:rsidP="006C00A1">
      <w:pPr>
        <w:jc w:val="center"/>
        <w:rPr>
          <w:b/>
          <w:bCs/>
          <w:sz w:val="28"/>
          <w:szCs w:val="28"/>
        </w:rPr>
      </w:pPr>
    </w:p>
    <w:p w14:paraId="6834AC68" w14:textId="2511A11B" w:rsidR="006C00A1" w:rsidRDefault="00EB0961" w:rsidP="006C00A1">
      <w:pPr>
        <w:jc w:val="center"/>
        <w:rPr>
          <w:b/>
          <w:bCs/>
          <w:sz w:val="28"/>
          <w:szCs w:val="28"/>
        </w:rPr>
      </w:pPr>
      <w:r>
        <w:rPr>
          <w:b/>
          <w:bCs/>
          <w:sz w:val="28"/>
          <w:szCs w:val="28"/>
        </w:rPr>
        <w:t xml:space="preserve">LESSON 7 | </w:t>
      </w:r>
      <w:r w:rsidR="006C00A1">
        <w:rPr>
          <w:b/>
          <w:bCs/>
          <w:sz w:val="28"/>
          <w:szCs w:val="28"/>
        </w:rPr>
        <w:t>THE SWORD OF THE SPIRIT</w:t>
      </w:r>
    </w:p>
    <w:p w14:paraId="381B83F9" w14:textId="77777777" w:rsidR="006C00A1" w:rsidRDefault="006C00A1" w:rsidP="006C00A1">
      <w:pPr>
        <w:jc w:val="center"/>
        <w:rPr>
          <w:b/>
          <w:bCs/>
          <w:sz w:val="28"/>
          <w:szCs w:val="28"/>
        </w:rPr>
      </w:pPr>
    </w:p>
    <w:p w14:paraId="12A2C246" w14:textId="3568E5C4" w:rsidR="006C00A1" w:rsidRDefault="006C00A1" w:rsidP="006C00A1">
      <w:r w:rsidRPr="00243E5D">
        <w:t xml:space="preserve">Ephesians 6:10 </w:t>
      </w:r>
      <w:r>
        <w:t>–</w:t>
      </w:r>
      <w:r w:rsidRPr="00243E5D">
        <w:t xml:space="preserve"> 18</w:t>
      </w:r>
    </w:p>
    <w:p w14:paraId="4566B9DA" w14:textId="77777777" w:rsidR="00B32387" w:rsidRDefault="00B32387" w:rsidP="006056F5">
      <w:pPr>
        <w:rPr>
          <w:b/>
          <w:bCs/>
          <w:color w:val="4472C4" w:themeColor="accent1"/>
        </w:rPr>
      </w:pPr>
    </w:p>
    <w:p w14:paraId="11B71C7F" w14:textId="21729FBC" w:rsidR="006056F5" w:rsidRPr="006056F5" w:rsidRDefault="006056F5" w:rsidP="006056F5">
      <w:r w:rsidRPr="006056F5">
        <w:rPr>
          <w:b/>
          <w:bCs/>
          <w:color w:val="4472C4" w:themeColor="accent1"/>
        </w:rPr>
        <w:t xml:space="preserve">Joh </w:t>
      </w:r>
      <w:proofErr w:type="gramStart"/>
      <w:r w:rsidRPr="006056F5">
        <w:rPr>
          <w:b/>
          <w:bCs/>
          <w:color w:val="4472C4" w:themeColor="accent1"/>
        </w:rPr>
        <w:t>1:1</w:t>
      </w:r>
      <w:r w:rsidRPr="006056F5">
        <w:rPr>
          <w:color w:val="4472C4" w:themeColor="accent1"/>
        </w:rPr>
        <w:t>  In</w:t>
      </w:r>
      <w:proofErr w:type="gramEnd"/>
      <w:r w:rsidRPr="006056F5">
        <w:rPr>
          <w:color w:val="4472C4" w:themeColor="accent1"/>
        </w:rPr>
        <w:t xml:space="preserve"> the beginning was the Word, and the Word was with God, and the Word was God.</w:t>
      </w:r>
    </w:p>
    <w:p w14:paraId="0903B09B" w14:textId="77777777" w:rsidR="006C00A1" w:rsidRDefault="006C00A1" w:rsidP="006C00A1"/>
    <w:p w14:paraId="6D9ACE1F" w14:textId="01AA5F37" w:rsidR="006C00A1" w:rsidRPr="00B32387" w:rsidRDefault="00B32387" w:rsidP="006C00A1">
      <w:pPr>
        <w:rPr>
          <w:b/>
          <w:bCs/>
        </w:rPr>
      </w:pPr>
      <w:r w:rsidRPr="00B32387">
        <w:rPr>
          <w:b/>
          <w:bCs/>
          <w:highlight w:val="lightGray"/>
        </w:rPr>
        <w:t>MAIN IDEA: THE CHRISTIAN MUST ARM HIMSELF NOT JUST WITH A KNOWLEDGE OF THE WORD OF GOD BUT ALSO WITH THE DETERMINATION TO ACTUALLY UTILIZE AND LIVE OUT THE ESSENCE OF WHAT GOD’S WORD IS SAYING. GOD’S WORD NEEDS TO COME ALIVE IN US.</w:t>
      </w:r>
      <w:r w:rsidRPr="00B32387">
        <w:rPr>
          <w:b/>
          <w:bCs/>
        </w:rPr>
        <w:t xml:space="preserve"> </w:t>
      </w:r>
    </w:p>
    <w:p w14:paraId="66E274B8" w14:textId="77777777" w:rsidR="006C00A1" w:rsidRDefault="006C00A1" w:rsidP="006C00A1"/>
    <w:p w14:paraId="18A4A19F" w14:textId="77777777" w:rsidR="006C00A1" w:rsidRDefault="006C00A1" w:rsidP="006C00A1">
      <w:pPr>
        <w:rPr>
          <w:rFonts w:ascii="Calibri" w:hAnsi="Calibri" w:cs="Calibri"/>
        </w:rPr>
      </w:pPr>
      <w:r w:rsidRPr="00265A11">
        <w:rPr>
          <w:rFonts w:ascii="Calibri" w:hAnsi="Calibri" w:cs="Calibri"/>
          <w:b/>
          <w:bCs/>
        </w:rPr>
        <w:t>Introduction</w:t>
      </w:r>
      <w:r>
        <w:rPr>
          <w:rFonts w:ascii="Calibri" w:hAnsi="Calibri" w:cs="Calibri"/>
        </w:rPr>
        <w:t>:</w:t>
      </w:r>
    </w:p>
    <w:p w14:paraId="7ED8FE04" w14:textId="77777777" w:rsidR="006C00A1" w:rsidRPr="00265A11" w:rsidRDefault="006C00A1" w:rsidP="006C00A1">
      <w:pPr>
        <w:pStyle w:val="ListParagraph"/>
        <w:numPr>
          <w:ilvl w:val="0"/>
          <w:numId w:val="1"/>
        </w:numPr>
        <w:rPr>
          <w:rFonts w:ascii="Calibri" w:hAnsi="Calibri" w:cs="Calibri"/>
        </w:rPr>
      </w:pPr>
      <w:r w:rsidRPr="00265A11">
        <w:rPr>
          <w:rFonts w:ascii="Calibri" w:hAnsi="Calibri" w:cs="Calibri"/>
        </w:rPr>
        <w:t xml:space="preserve">The detailed description of the armor (given in Eph. 6:14–17) may stem from Paul’s being tied to a Roman soldier while in prison awaiting trial </w:t>
      </w:r>
      <w:proofErr w:type="gramStart"/>
      <w:r w:rsidRPr="00265A11">
        <w:rPr>
          <w:rFonts w:ascii="Calibri" w:hAnsi="Calibri" w:cs="Calibri"/>
        </w:rPr>
        <w:t>( Acts</w:t>
      </w:r>
      <w:proofErr w:type="gramEnd"/>
      <w:r w:rsidRPr="00265A11">
        <w:rPr>
          <w:rFonts w:ascii="Calibri" w:hAnsi="Calibri" w:cs="Calibri"/>
        </w:rPr>
        <w:t xml:space="preserve"> 28:16, 20). Imagine him writing this letter to the Ephesian church with a perfect view of what a soldier would wear to battle. </w:t>
      </w:r>
    </w:p>
    <w:p w14:paraId="6595D490" w14:textId="0186A084" w:rsidR="006C00A1" w:rsidRPr="00265A11" w:rsidRDefault="006C00A1" w:rsidP="006C00A1">
      <w:pPr>
        <w:pStyle w:val="ListParagraph"/>
        <w:numPr>
          <w:ilvl w:val="0"/>
          <w:numId w:val="1"/>
        </w:numPr>
        <w:rPr>
          <w:rFonts w:ascii="Calibri" w:hAnsi="Calibri" w:cs="Calibri"/>
        </w:rPr>
      </w:pPr>
      <w:r w:rsidRPr="00265A11">
        <w:rPr>
          <w:rFonts w:ascii="Calibri" w:hAnsi="Calibri" w:cs="Calibri"/>
        </w:rPr>
        <w:t xml:space="preserve">Previously we have discussed the first pieces of armor Paul taught about... “The Loins Girt About </w:t>
      </w:r>
      <w:proofErr w:type="gramStart"/>
      <w:r w:rsidRPr="00265A11">
        <w:rPr>
          <w:rFonts w:ascii="Calibri" w:hAnsi="Calibri" w:cs="Calibri"/>
        </w:rPr>
        <w:t>With</w:t>
      </w:r>
      <w:proofErr w:type="gramEnd"/>
      <w:r w:rsidRPr="00265A11">
        <w:rPr>
          <w:rFonts w:ascii="Calibri" w:hAnsi="Calibri" w:cs="Calibri"/>
        </w:rPr>
        <w:t xml:space="preserve"> Truth</w:t>
      </w:r>
      <w:r w:rsidR="00E80FBA" w:rsidRPr="00265A11">
        <w:rPr>
          <w:rFonts w:ascii="Calibri" w:hAnsi="Calibri" w:cs="Calibri"/>
        </w:rPr>
        <w:t xml:space="preserve">, </w:t>
      </w:r>
      <w:r w:rsidRPr="00265A11">
        <w:rPr>
          <w:rFonts w:ascii="Calibri" w:hAnsi="Calibri" w:cs="Calibri"/>
        </w:rPr>
        <w:t>The Breastplate of Righteousness</w:t>
      </w:r>
      <w:r w:rsidR="00E80FBA" w:rsidRPr="00265A11">
        <w:rPr>
          <w:rFonts w:ascii="Calibri" w:hAnsi="Calibri" w:cs="Calibri"/>
        </w:rPr>
        <w:t xml:space="preserve">, </w:t>
      </w:r>
      <w:r w:rsidRPr="00265A11">
        <w:rPr>
          <w:rFonts w:ascii="Calibri" w:hAnsi="Calibri" w:cs="Calibri"/>
        </w:rPr>
        <w:t>The Feet Shod With the Preparation of the Gospel of Peace, The Shield of Faith and then The Helmet of Salvation.” The next piece of armor Paul deals with today is “</w:t>
      </w:r>
      <w:r w:rsidRPr="00265A11">
        <w:rPr>
          <w:rFonts w:ascii="Calibri" w:hAnsi="Calibri" w:cs="Calibri"/>
          <w:i/>
          <w:iCs/>
          <w:u w:val="single"/>
        </w:rPr>
        <w:t>THE SWORD OF THE SPIRIT</w:t>
      </w:r>
      <w:r w:rsidRPr="00265A11">
        <w:rPr>
          <w:rFonts w:ascii="Calibri" w:hAnsi="Calibri" w:cs="Calibri"/>
        </w:rPr>
        <w:t xml:space="preserve">.” </w:t>
      </w:r>
    </w:p>
    <w:p w14:paraId="400894EB" w14:textId="77777777" w:rsidR="006C00A1" w:rsidRPr="00265A11" w:rsidRDefault="006C00A1" w:rsidP="006C00A1">
      <w:pPr>
        <w:pStyle w:val="ListParagraph"/>
        <w:numPr>
          <w:ilvl w:val="0"/>
          <w:numId w:val="1"/>
        </w:numPr>
        <w:rPr>
          <w:rFonts w:ascii="Calibri" w:hAnsi="Calibri" w:cs="Calibri"/>
        </w:rPr>
      </w:pPr>
      <w:r w:rsidRPr="00265A11">
        <w:rPr>
          <w:rFonts w:ascii="Calibri" w:hAnsi="Calibri" w:cs="Calibri"/>
        </w:rPr>
        <w:t xml:space="preserve">Before we get into today’s armor we need to understand (be reminded) about some things concerning the Christian’s armor. </w:t>
      </w:r>
    </w:p>
    <w:p w14:paraId="2445D7D6" w14:textId="77777777" w:rsidR="006C00A1" w:rsidRPr="00265A11" w:rsidRDefault="006C00A1" w:rsidP="006C00A1">
      <w:pPr>
        <w:pStyle w:val="ListParagraph"/>
        <w:numPr>
          <w:ilvl w:val="1"/>
          <w:numId w:val="1"/>
        </w:numPr>
        <w:rPr>
          <w:rFonts w:ascii="Calibri" w:hAnsi="Calibri" w:cs="Calibri"/>
        </w:rPr>
      </w:pPr>
      <w:r w:rsidRPr="00265A11">
        <w:rPr>
          <w:rFonts w:ascii="Calibri" w:hAnsi="Calibri" w:cs="Calibri"/>
        </w:rPr>
        <w:t>First, notice that this is a command of God’s. And if it’s a command, it requires obedience! “</w:t>
      </w:r>
      <w:r w:rsidRPr="00265A11">
        <w:rPr>
          <w:rFonts w:ascii="Calibri" w:hAnsi="Calibri" w:cs="Calibri"/>
          <w:i/>
          <w:iCs/>
        </w:rPr>
        <w:t>Be strong... put on...”</w:t>
      </w:r>
    </w:p>
    <w:p w14:paraId="2675E5C4" w14:textId="77777777" w:rsidR="006C00A1" w:rsidRPr="00265A11" w:rsidRDefault="006C00A1" w:rsidP="006C00A1">
      <w:pPr>
        <w:pStyle w:val="ListParagraph"/>
        <w:numPr>
          <w:ilvl w:val="1"/>
          <w:numId w:val="1"/>
        </w:numPr>
        <w:rPr>
          <w:rFonts w:ascii="Calibri" w:hAnsi="Calibri" w:cs="Calibri"/>
        </w:rPr>
      </w:pPr>
      <w:r w:rsidRPr="00265A11">
        <w:rPr>
          <w:rFonts w:ascii="Calibri" w:hAnsi="Calibri" w:cs="Calibri"/>
        </w:rPr>
        <w:t xml:space="preserve">Next, this armor is something that God has provided, or made available for us at salvation. </w:t>
      </w:r>
    </w:p>
    <w:p w14:paraId="24EE5249" w14:textId="77777777" w:rsidR="005C4424" w:rsidRPr="00265A11" w:rsidRDefault="006C00A1" w:rsidP="005C4424">
      <w:pPr>
        <w:pStyle w:val="ListParagraph"/>
        <w:numPr>
          <w:ilvl w:val="1"/>
          <w:numId w:val="1"/>
        </w:numPr>
        <w:rPr>
          <w:rFonts w:ascii="Calibri" w:hAnsi="Calibri" w:cs="Calibri"/>
        </w:rPr>
      </w:pPr>
      <w:r w:rsidRPr="00265A11">
        <w:rPr>
          <w:rFonts w:ascii="Calibri" w:hAnsi="Calibri" w:cs="Calibri"/>
        </w:rPr>
        <w:t>It’s not something we have to pray for. If God commands us to “</w:t>
      </w:r>
      <w:r w:rsidRPr="00265A11">
        <w:rPr>
          <w:rFonts w:ascii="Calibri" w:hAnsi="Calibri" w:cs="Calibri"/>
          <w:i/>
          <w:iCs/>
        </w:rPr>
        <w:t>take unto you”</w:t>
      </w:r>
      <w:r w:rsidRPr="00265A11">
        <w:rPr>
          <w:rFonts w:ascii="Calibri" w:hAnsi="Calibri" w:cs="Calibri"/>
        </w:rPr>
        <w:t xml:space="preserve"> (vs. 13) it’s already available for the taking. We just need to be obedient to put it on. </w:t>
      </w:r>
    </w:p>
    <w:p w14:paraId="0E2CABD2" w14:textId="3670EAD9" w:rsidR="005C4424" w:rsidRPr="00265A11" w:rsidRDefault="005C4424" w:rsidP="005C4424">
      <w:pPr>
        <w:pStyle w:val="ListParagraph"/>
        <w:numPr>
          <w:ilvl w:val="1"/>
          <w:numId w:val="1"/>
        </w:numPr>
        <w:rPr>
          <w:rFonts w:ascii="Calibri" w:hAnsi="Calibri" w:cs="Calibri"/>
        </w:rPr>
      </w:pPr>
      <w:r w:rsidRPr="00265A11">
        <w:rPr>
          <w:rFonts w:cstheme="minorHAnsi"/>
          <w:u w:val="single"/>
        </w:rPr>
        <w:t>This must be remembered as we go through each of these pieces</w:t>
      </w:r>
      <w:r w:rsidRPr="00265A11">
        <w:rPr>
          <w:rFonts w:cstheme="minorHAnsi"/>
        </w:rPr>
        <w:t xml:space="preserve">: </w:t>
      </w:r>
    </w:p>
    <w:p w14:paraId="62C84239" w14:textId="77777777" w:rsidR="005C4424" w:rsidRPr="00265A11" w:rsidRDefault="005C4424" w:rsidP="005C4424">
      <w:pPr>
        <w:pStyle w:val="ListParagraph"/>
        <w:numPr>
          <w:ilvl w:val="2"/>
          <w:numId w:val="1"/>
        </w:numPr>
        <w:rPr>
          <w:rFonts w:cstheme="minorHAnsi"/>
        </w:rPr>
      </w:pPr>
      <w:r w:rsidRPr="00265A11">
        <w:rPr>
          <w:rFonts w:cstheme="minorHAnsi"/>
        </w:rPr>
        <w:t>1.) Just as the Roman soldier’s armor protects and deals with a portion of one’s body, so does each piece of the Christian’s armor. A critical part of the Christian’s spiritual makeup is protected by each piece of armor.</w:t>
      </w:r>
    </w:p>
    <w:p w14:paraId="37A1619E" w14:textId="77777777" w:rsidR="005C4424" w:rsidRPr="00265A11" w:rsidRDefault="005C4424" w:rsidP="005C4424">
      <w:pPr>
        <w:pStyle w:val="ListParagraph"/>
        <w:numPr>
          <w:ilvl w:val="2"/>
          <w:numId w:val="1"/>
        </w:numPr>
        <w:rPr>
          <w:rFonts w:cstheme="minorHAnsi"/>
        </w:rPr>
      </w:pPr>
      <w:r w:rsidRPr="00265A11">
        <w:rPr>
          <w:rFonts w:cstheme="minorHAnsi"/>
        </w:rPr>
        <w:t>2.) “</w:t>
      </w:r>
      <w:r w:rsidRPr="00265A11">
        <w:rPr>
          <w:rFonts w:cstheme="minorHAnsi"/>
          <w:i/>
          <w:iCs/>
        </w:rPr>
        <w:t>Putting on the armor</w:t>
      </w:r>
      <w:r w:rsidRPr="00265A11">
        <w:rPr>
          <w:rFonts w:cstheme="minorHAnsi"/>
        </w:rPr>
        <w:t xml:space="preserve">” is a declaration we make to God. It’s a commitment we make to God to live out the principles represented by each piece of armor. It’s a mindset that we adopt </w:t>
      </w:r>
      <w:r w:rsidRPr="00265A11">
        <w:rPr>
          <w:rFonts w:cstheme="minorHAnsi"/>
          <w:u w:val="single"/>
        </w:rPr>
        <w:t>each day</w:t>
      </w:r>
      <w:r w:rsidRPr="00265A11">
        <w:rPr>
          <w:rFonts w:cstheme="minorHAnsi"/>
        </w:rPr>
        <w:t xml:space="preserve">. </w:t>
      </w:r>
    </w:p>
    <w:p w14:paraId="452ACD3B" w14:textId="77777777" w:rsidR="005C4424" w:rsidRPr="00265A11" w:rsidRDefault="005C4424" w:rsidP="005C4424">
      <w:pPr>
        <w:pStyle w:val="ListParagraph"/>
        <w:ind w:left="2160"/>
        <w:rPr>
          <w:rFonts w:cstheme="minorHAnsi"/>
        </w:rPr>
      </w:pPr>
    </w:p>
    <w:p w14:paraId="16101A51" w14:textId="77777777" w:rsidR="005C4424" w:rsidRPr="00265A11" w:rsidRDefault="005C4424" w:rsidP="005C4424">
      <w:pPr>
        <w:rPr>
          <w:rFonts w:cstheme="minorHAnsi"/>
        </w:rPr>
      </w:pPr>
      <w:r w:rsidRPr="00265A11">
        <w:rPr>
          <w:rFonts w:cstheme="minorHAnsi"/>
          <w:b/>
          <w:bCs/>
        </w:rPr>
        <w:t>NOTE</w:t>
      </w:r>
      <w:r w:rsidRPr="00265A11">
        <w:rPr>
          <w:rFonts w:cstheme="minorHAnsi"/>
        </w:rPr>
        <w:t>: Remembering these two points will help as the Christian endeavors to understand this passage and as he prepares to “</w:t>
      </w:r>
      <w:r w:rsidRPr="00265A11">
        <w:rPr>
          <w:rFonts w:cstheme="minorHAnsi"/>
          <w:i/>
          <w:iCs/>
        </w:rPr>
        <w:t>equip himself for battle</w:t>
      </w:r>
      <w:r w:rsidRPr="00265A11">
        <w:rPr>
          <w:rFonts w:cstheme="minorHAnsi"/>
        </w:rPr>
        <w:t>.”</w:t>
      </w:r>
    </w:p>
    <w:p w14:paraId="3E58E423" w14:textId="7334DA15" w:rsidR="00E80FBA" w:rsidRDefault="00E80FBA" w:rsidP="008D7608">
      <w:pPr>
        <w:rPr>
          <w:rFonts w:ascii="Calibri" w:hAnsi="Calibri" w:cs="Calibri"/>
        </w:rPr>
      </w:pPr>
    </w:p>
    <w:p w14:paraId="4D9F452C" w14:textId="04CDEF4B" w:rsidR="00E80FBA" w:rsidRDefault="00E80FBA" w:rsidP="00E80FBA">
      <w:pPr>
        <w:pStyle w:val="ListParagraph"/>
        <w:numPr>
          <w:ilvl w:val="0"/>
          <w:numId w:val="2"/>
        </w:numPr>
        <w:rPr>
          <w:rFonts w:ascii="Calibri" w:hAnsi="Calibri" w:cs="Calibri"/>
          <w:b/>
          <w:bCs/>
        </w:rPr>
      </w:pPr>
      <w:r>
        <w:rPr>
          <w:rFonts w:ascii="Calibri" w:hAnsi="Calibri" w:cs="Calibri"/>
          <w:b/>
          <w:bCs/>
        </w:rPr>
        <w:t>FIRST IT IS CALLED A SWORD</w:t>
      </w:r>
    </w:p>
    <w:p w14:paraId="6B61CC69" w14:textId="4FB3109A" w:rsidR="00E80FBA" w:rsidRPr="00B7450E" w:rsidRDefault="00E80FBA" w:rsidP="00E80FBA">
      <w:pPr>
        <w:pStyle w:val="ListParagraph"/>
        <w:numPr>
          <w:ilvl w:val="1"/>
          <w:numId w:val="2"/>
        </w:numPr>
        <w:rPr>
          <w:rFonts w:ascii="Calibri" w:hAnsi="Calibri" w:cs="Calibri"/>
          <w:b/>
          <w:bCs/>
        </w:rPr>
      </w:pPr>
      <w:r>
        <w:rPr>
          <w:rFonts w:ascii="Calibri" w:hAnsi="Calibri" w:cs="Calibri"/>
        </w:rPr>
        <w:t xml:space="preserve">When the Romans were in hand to hand combat they </w:t>
      </w:r>
      <w:r w:rsidR="00B7450E">
        <w:rPr>
          <w:rFonts w:ascii="Calibri" w:hAnsi="Calibri" w:cs="Calibri"/>
        </w:rPr>
        <w:t xml:space="preserve">didn’t use their long and broad </w:t>
      </w:r>
      <w:r w:rsidR="002A3A62">
        <w:rPr>
          <w:rFonts w:ascii="Calibri" w:hAnsi="Calibri" w:cs="Calibri"/>
        </w:rPr>
        <w:t>four-foot</w:t>
      </w:r>
      <w:r w:rsidR="00B7450E">
        <w:rPr>
          <w:rFonts w:ascii="Calibri" w:hAnsi="Calibri" w:cs="Calibri"/>
        </w:rPr>
        <w:t xml:space="preserve"> sword known as the </w:t>
      </w:r>
      <w:r w:rsidR="00B7450E">
        <w:rPr>
          <w:rFonts w:ascii="Calibri" w:hAnsi="Calibri" w:cs="Calibri"/>
          <w:i/>
          <w:iCs/>
        </w:rPr>
        <w:t xml:space="preserve">rhomphaia. </w:t>
      </w:r>
      <w:r w:rsidR="00B7450E">
        <w:rPr>
          <w:rFonts w:ascii="Calibri" w:hAnsi="Calibri" w:cs="Calibri"/>
        </w:rPr>
        <w:t xml:space="preserve">They </w:t>
      </w:r>
      <w:r>
        <w:rPr>
          <w:rFonts w:ascii="Calibri" w:hAnsi="Calibri" w:cs="Calibri"/>
        </w:rPr>
        <w:t xml:space="preserve">would </w:t>
      </w:r>
      <w:r w:rsidR="00B7450E">
        <w:rPr>
          <w:rFonts w:ascii="Calibri" w:hAnsi="Calibri" w:cs="Calibri"/>
        </w:rPr>
        <w:t>resort to</w:t>
      </w:r>
      <w:r>
        <w:rPr>
          <w:rFonts w:ascii="Calibri" w:hAnsi="Calibri" w:cs="Calibri"/>
        </w:rPr>
        <w:t xml:space="preserve"> </w:t>
      </w:r>
      <w:r w:rsidR="00B7450E">
        <w:rPr>
          <w:rFonts w:ascii="Calibri" w:hAnsi="Calibri" w:cs="Calibri"/>
        </w:rPr>
        <w:t xml:space="preserve">their shorter sword known as a </w:t>
      </w:r>
      <w:r w:rsidR="00B7450E">
        <w:rPr>
          <w:rFonts w:ascii="Calibri" w:hAnsi="Calibri" w:cs="Calibri"/>
          <w:i/>
          <w:iCs/>
        </w:rPr>
        <w:t xml:space="preserve">machaira </w:t>
      </w:r>
      <w:r w:rsidR="00B7450E">
        <w:rPr>
          <w:rFonts w:ascii="Calibri" w:hAnsi="Calibri" w:cs="Calibri"/>
        </w:rPr>
        <w:t xml:space="preserve">or it was also called the </w:t>
      </w:r>
      <w:r w:rsidR="00B7450E">
        <w:rPr>
          <w:rFonts w:ascii="Calibri" w:hAnsi="Calibri" w:cs="Calibri"/>
          <w:i/>
          <w:iCs/>
        </w:rPr>
        <w:t xml:space="preserve">gladius, </w:t>
      </w:r>
      <w:r w:rsidR="00B7450E">
        <w:rPr>
          <w:rFonts w:ascii="Calibri" w:hAnsi="Calibri" w:cs="Calibri"/>
        </w:rPr>
        <w:t xml:space="preserve">used (as you might guess) by the gladiators. </w:t>
      </w:r>
    </w:p>
    <w:p w14:paraId="0D589D3A" w14:textId="2390C32E" w:rsidR="00B7450E" w:rsidRPr="002A3A62" w:rsidRDefault="00B7450E" w:rsidP="00E80FBA">
      <w:pPr>
        <w:pStyle w:val="ListParagraph"/>
        <w:numPr>
          <w:ilvl w:val="1"/>
          <w:numId w:val="2"/>
        </w:numPr>
        <w:rPr>
          <w:rFonts w:ascii="Calibri" w:hAnsi="Calibri" w:cs="Calibri"/>
          <w:b/>
          <w:bCs/>
        </w:rPr>
      </w:pPr>
      <w:r>
        <w:rPr>
          <w:rFonts w:ascii="Calibri" w:hAnsi="Calibri" w:cs="Calibri"/>
        </w:rPr>
        <w:t xml:space="preserve">This was a shorter sword approximately eighteen inches long with double edges. It was known as a </w:t>
      </w:r>
      <w:r>
        <w:rPr>
          <w:rFonts w:ascii="Calibri" w:hAnsi="Calibri" w:cs="Calibri"/>
          <w:i/>
          <w:iCs/>
        </w:rPr>
        <w:t xml:space="preserve">cut and thrust </w:t>
      </w:r>
      <w:r>
        <w:rPr>
          <w:rFonts w:ascii="Calibri" w:hAnsi="Calibri" w:cs="Calibri"/>
        </w:rPr>
        <w:t xml:space="preserve">sword. </w:t>
      </w:r>
    </w:p>
    <w:p w14:paraId="039C9062" w14:textId="46EAB85E" w:rsidR="002A3A62" w:rsidRPr="002A3A62" w:rsidRDefault="002A3A62" w:rsidP="00E80FBA">
      <w:pPr>
        <w:pStyle w:val="ListParagraph"/>
        <w:numPr>
          <w:ilvl w:val="1"/>
          <w:numId w:val="2"/>
        </w:numPr>
        <w:rPr>
          <w:rFonts w:ascii="Calibri" w:hAnsi="Calibri" w:cs="Calibri"/>
          <w:b/>
          <w:bCs/>
        </w:rPr>
      </w:pPr>
      <w:r>
        <w:rPr>
          <w:rFonts w:ascii="Calibri" w:hAnsi="Calibri" w:cs="Calibri"/>
        </w:rPr>
        <w:lastRenderedPageBreak/>
        <w:t xml:space="preserve">This is the one being referred to in Ephesians 6:17. It was both a defensive and an offensive weapon. It could be used to block the blows of an enemy’s sword and it could also be used to thrust at an enemy. </w:t>
      </w:r>
    </w:p>
    <w:p w14:paraId="3A3E3108" w14:textId="157D80C6" w:rsidR="00F415C5" w:rsidRPr="00353217" w:rsidRDefault="002A3A62" w:rsidP="00F415C5">
      <w:pPr>
        <w:pStyle w:val="ListParagraph"/>
        <w:numPr>
          <w:ilvl w:val="1"/>
          <w:numId w:val="2"/>
        </w:numPr>
        <w:rPr>
          <w:rFonts w:ascii="Calibri" w:hAnsi="Calibri" w:cs="Calibri"/>
          <w:b/>
          <w:bCs/>
        </w:rPr>
      </w:pPr>
      <w:r>
        <w:rPr>
          <w:rFonts w:ascii="Calibri" w:hAnsi="Calibri" w:cs="Calibri"/>
        </w:rPr>
        <w:t xml:space="preserve">A critical part of a soldiers training was in the use of their sword. An untrained soldier can easily have his sword knocked out of his hand or at best, lose his firm grip. This would make him most vulnerable on the battlefield. </w:t>
      </w:r>
    </w:p>
    <w:p w14:paraId="1027DEE9" w14:textId="36DA8453" w:rsidR="00F415C5" w:rsidRDefault="00F415C5" w:rsidP="00F415C5">
      <w:pPr>
        <w:pStyle w:val="ListParagraph"/>
        <w:numPr>
          <w:ilvl w:val="0"/>
          <w:numId w:val="2"/>
        </w:numPr>
        <w:rPr>
          <w:rFonts w:ascii="Calibri" w:hAnsi="Calibri" w:cs="Calibri"/>
          <w:b/>
          <w:bCs/>
        </w:rPr>
      </w:pPr>
      <w:r>
        <w:rPr>
          <w:rFonts w:ascii="Calibri" w:hAnsi="Calibri" w:cs="Calibri"/>
          <w:b/>
          <w:bCs/>
        </w:rPr>
        <w:t>IN EPHESIANS THIS IS KNOWN AS THE SWORD OF THE SPIRIT</w:t>
      </w:r>
    </w:p>
    <w:p w14:paraId="699F92FD" w14:textId="3E0E1E0B" w:rsidR="0062500A" w:rsidRPr="0062500A" w:rsidRDefault="0062500A" w:rsidP="0062500A">
      <w:pPr>
        <w:pStyle w:val="ListParagraph"/>
        <w:numPr>
          <w:ilvl w:val="1"/>
          <w:numId w:val="2"/>
        </w:numPr>
        <w:rPr>
          <w:rFonts w:ascii="Calibri" w:hAnsi="Calibri" w:cs="Calibri"/>
        </w:rPr>
      </w:pPr>
      <w:r>
        <w:rPr>
          <w:rFonts w:ascii="Calibri" w:hAnsi="Calibri" w:cs="Calibri"/>
        </w:rPr>
        <w:t>It’s the Sword of t</w:t>
      </w:r>
      <w:r w:rsidR="00F415C5">
        <w:rPr>
          <w:rFonts w:ascii="Calibri" w:hAnsi="Calibri" w:cs="Calibri"/>
        </w:rPr>
        <w:t>he Spirit</w:t>
      </w:r>
      <w:r>
        <w:rPr>
          <w:rFonts w:ascii="Calibri" w:hAnsi="Calibri" w:cs="Calibri"/>
        </w:rPr>
        <w:t xml:space="preserve"> because </w:t>
      </w:r>
      <w:r w:rsidR="00C94C62">
        <w:rPr>
          <w:rFonts w:ascii="Calibri" w:hAnsi="Calibri" w:cs="Calibri"/>
        </w:rPr>
        <w:t>He</w:t>
      </w:r>
      <w:r>
        <w:rPr>
          <w:rFonts w:ascii="Calibri" w:hAnsi="Calibri" w:cs="Calibri"/>
        </w:rPr>
        <w:t xml:space="preserve"> is the author of it. </w:t>
      </w:r>
      <w:r w:rsidRPr="0062500A">
        <w:rPr>
          <w:rFonts w:ascii="Calibri" w:hAnsi="Calibri" w:cs="Calibri"/>
          <w:b/>
          <w:bCs/>
          <w:color w:val="4472C4" w:themeColor="accent1"/>
        </w:rPr>
        <w:t>2Pe 1:21</w:t>
      </w:r>
      <w:r w:rsidRPr="0062500A">
        <w:rPr>
          <w:rFonts w:ascii="Calibri" w:hAnsi="Calibri" w:cs="Calibri"/>
          <w:color w:val="4472C4" w:themeColor="accent1"/>
        </w:rPr>
        <w:t xml:space="preserve">  For the prophecy came not in old time by the will of man: but holy men of God spake </w:t>
      </w:r>
      <w:r w:rsidRPr="0062500A">
        <w:rPr>
          <w:rFonts w:ascii="Calibri" w:hAnsi="Calibri" w:cs="Calibri"/>
          <w:i/>
          <w:iCs/>
          <w:color w:val="4472C4" w:themeColor="accent1"/>
          <w:u w:val="single"/>
        </w:rPr>
        <w:t>as they were</w:t>
      </w:r>
      <w:r w:rsidRPr="0062500A">
        <w:rPr>
          <w:rFonts w:ascii="Calibri" w:hAnsi="Calibri" w:cs="Calibri"/>
          <w:color w:val="4472C4" w:themeColor="accent1"/>
          <w:u w:val="single"/>
        </w:rPr>
        <w:t xml:space="preserve"> moved by the Holy Ghost</w:t>
      </w:r>
      <w:r w:rsidRPr="0062500A">
        <w:rPr>
          <w:rFonts w:ascii="Calibri" w:hAnsi="Calibri" w:cs="Calibri"/>
          <w:color w:val="4472C4" w:themeColor="accent1"/>
        </w:rPr>
        <w:t>.</w:t>
      </w:r>
    </w:p>
    <w:p w14:paraId="14C9FADF" w14:textId="030ED05E" w:rsidR="0062500A" w:rsidRPr="0062500A" w:rsidRDefault="00F415C5" w:rsidP="0062500A">
      <w:pPr>
        <w:pStyle w:val="ListParagraph"/>
        <w:numPr>
          <w:ilvl w:val="1"/>
          <w:numId w:val="2"/>
        </w:numPr>
        <w:rPr>
          <w:rFonts w:ascii="Calibri" w:hAnsi="Calibri" w:cs="Calibri"/>
        </w:rPr>
      </w:pPr>
      <w:r>
        <w:rPr>
          <w:rFonts w:ascii="Calibri" w:hAnsi="Calibri" w:cs="Calibri"/>
        </w:rPr>
        <w:t xml:space="preserve"> </w:t>
      </w:r>
      <w:r w:rsidR="0062500A" w:rsidRPr="0062500A">
        <w:rPr>
          <w:rFonts w:ascii="Calibri" w:hAnsi="Calibri" w:cs="Calibri"/>
          <w:b/>
          <w:bCs/>
          <w:color w:val="FF0000"/>
        </w:rPr>
        <w:t>Joh 16:13</w:t>
      </w:r>
      <w:r w:rsidR="0062500A" w:rsidRPr="0062500A">
        <w:rPr>
          <w:rFonts w:ascii="Calibri" w:hAnsi="Calibri" w:cs="Calibri"/>
          <w:color w:val="FF0000"/>
        </w:rPr>
        <w:t xml:space="preserve">  Howbeit when he, the Spirit of truth, is come, he will guide you into all truth: </w:t>
      </w:r>
      <w:r w:rsidR="0062500A">
        <w:rPr>
          <w:rFonts w:ascii="Calibri" w:hAnsi="Calibri" w:cs="Calibri"/>
          <w:color w:val="FF0000"/>
        </w:rPr>
        <w:t xml:space="preserve"> </w:t>
      </w:r>
    </w:p>
    <w:p w14:paraId="34D1138C" w14:textId="77777777" w:rsidR="007C4952" w:rsidRPr="007C4952" w:rsidRDefault="007C4952" w:rsidP="007C4952">
      <w:pPr>
        <w:pStyle w:val="ListParagraph"/>
        <w:numPr>
          <w:ilvl w:val="1"/>
          <w:numId w:val="2"/>
        </w:numPr>
        <w:rPr>
          <w:rFonts w:ascii="Calibri" w:hAnsi="Calibri" w:cs="Calibri"/>
        </w:rPr>
      </w:pPr>
      <w:r>
        <w:rPr>
          <w:rFonts w:ascii="Calibri" w:hAnsi="Calibri" w:cs="Calibri"/>
        </w:rPr>
        <w:t xml:space="preserve">Notice the similarity of the sword to God’s Word in </w:t>
      </w:r>
      <w:r w:rsidRPr="007C4952">
        <w:rPr>
          <w:rFonts w:ascii="Calibri" w:hAnsi="Calibri" w:cs="Calibri"/>
          <w:b/>
          <w:bCs/>
          <w:color w:val="4472C4" w:themeColor="accent1"/>
        </w:rPr>
        <w:t>Heb 4:12</w:t>
      </w:r>
      <w:r w:rsidRPr="007C4952">
        <w:rPr>
          <w:rFonts w:ascii="Calibri" w:hAnsi="Calibri" w:cs="Calibri"/>
          <w:color w:val="4472C4" w:themeColor="accent1"/>
        </w:rPr>
        <w:t xml:space="preserve">  For the word of God </w:t>
      </w:r>
      <w:r w:rsidRPr="007C4952">
        <w:rPr>
          <w:rFonts w:ascii="Calibri" w:hAnsi="Calibri" w:cs="Calibri"/>
          <w:i/>
          <w:iCs/>
          <w:color w:val="4472C4" w:themeColor="accent1"/>
        </w:rPr>
        <w:t>is</w:t>
      </w:r>
      <w:r w:rsidRPr="007C4952">
        <w:rPr>
          <w:rFonts w:ascii="Calibri" w:hAnsi="Calibri" w:cs="Calibri"/>
          <w:color w:val="4472C4" w:themeColor="accent1"/>
        </w:rPr>
        <w:t xml:space="preserve"> quick, and powerful, and sharper than any </w:t>
      </w:r>
      <w:r w:rsidRPr="007C4952">
        <w:rPr>
          <w:rFonts w:ascii="Calibri" w:hAnsi="Calibri" w:cs="Calibri"/>
          <w:color w:val="4472C4" w:themeColor="accent1"/>
          <w:u w:val="single"/>
        </w:rPr>
        <w:t>twoedged</w:t>
      </w:r>
      <w:r w:rsidRPr="007C4952">
        <w:rPr>
          <w:rFonts w:ascii="Calibri" w:hAnsi="Calibri" w:cs="Calibri"/>
          <w:color w:val="4472C4" w:themeColor="accent1"/>
        </w:rPr>
        <w:t xml:space="preserve"> </w:t>
      </w:r>
      <w:r w:rsidRPr="007C4952">
        <w:rPr>
          <w:rFonts w:ascii="Calibri" w:hAnsi="Calibri" w:cs="Calibri"/>
          <w:color w:val="4472C4" w:themeColor="accent1"/>
          <w:u w:val="single"/>
        </w:rPr>
        <w:t>sword</w:t>
      </w:r>
      <w:r w:rsidRPr="007C4952">
        <w:rPr>
          <w:rFonts w:ascii="Calibri" w:hAnsi="Calibri" w:cs="Calibri"/>
          <w:color w:val="4472C4" w:themeColor="accent1"/>
        </w:rPr>
        <w:t xml:space="preserve">, piercing even to the dividing asunder of soul and spirit, and of the joints and marrow, and </w:t>
      </w:r>
      <w:r w:rsidRPr="007C4952">
        <w:rPr>
          <w:rFonts w:ascii="Calibri" w:hAnsi="Calibri" w:cs="Calibri"/>
          <w:i/>
          <w:iCs/>
          <w:color w:val="4472C4" w:themeColor="accent1"/>
        </w:rPr>
        <w:t>is</w:t>
      </w:r>
      <w:r w:rsidRPr="007C4952">
        <w:rPr>
          <w:rFonts w:ascii="Calibri" w:hAnsi="Calibri" w:cs="Calibri"/>
          <w:color w:val="4472C4" w:themeColor="accent1"/>
        </w:rPr>
        <w:t xml:space="preserve"> a discerner of the thoughts and intents of the heart.</w:t>
      </w:r>
    </w:p>
    <w:p w14:paraId="78132543" w14:textId="1BD1E7E9" w:rsidR="00F415C5" w:rsidRPr="00DC2D3A" w:rsidRDefault="007C4952" w:rsidP="00F415C5">
      <w:pPr>
        <w:pStyle w:val="ListParagraph"/>
        <w:numPr>
          <w:ilvl w:val="1"/>
          <w:numId w:val="2"/>
        </w:numPr>
        <w:rPr>
          <w:rFonts w:ascii="Calibri" w:hAnsi="Calibri" w:cs="Calibri"/>
          <w:b/>
          <w:bCs/>
        </w:rPr>
      </w:pPr>
      <w:r>
        <w:rPr>
          <w:rFonts w:ascii="Calibri" w:hAnsi="Calibri" w:cs="Calibri"/>
        </w:rPr>
        <w:t>One edge could represent the word of the O</w:t>
      </w:r>
      <w:r w:rsidR="00DC2D3A">
        <w:rPr>
          <w:rFonts w:ascii="Calibri" w:hAnsi="Calibri" w:cs="Calibri"/>
        </w:rPr>
        <w:t xml:space="preserve">ld </w:t>
      </w:r>
      <w:r>
        <w:rPr>
          <w:rFonts w:ascii="Calibri" w:hAnsi="Calibri" w:cs="Calibri"/>
        </w:rPr>
        <w:t>T</w:t>
      </w:r>
      <w:r w:rsidR="00DC2D3A">
        <w:rPr>
          <w:rFonts w:ascii="Calibri" w:hAnsi="Calibri" w:cs="Calibri"/>
        </w:rPr>
        <w:t>estament</w:t>
      </w:r>
      <w:r>
        <w:rPr>
          <w:rFonts w:ascii="Calibri" w:hAnsi="Calibri" w:cs="Calibri"/>
        </w:rPr>
        <w:t xml:space="preserve"> law that convicts men of their sin and the other edge is the word of the gospel of the N</w:t>
      </w:r>
      <w:r w:rsidR="00DC2D3A">
        <w:rPr>
          <w:rFonts w:ascii="Calibri" w:hAnsi="Calibri" w:cs="Calibri"/>
        </w:rPr>
        <w:t xml:space="preserve">ew </w:t>
      </w:r>
      <w:r>
        <w:rPr>
          <w:rFonts w:ascii="Calibri" w:hAnsi="Calibri" w:cs="Calibri"/>
        </w:rPr>
        <w:t>T</w:t>
      </w:r>
      <w:r w:rsidR="00DC2D3A">
        <w:rPr>
          <w:rFonts w:ascii="Calibri" w:hAnsi="Calibri" w:cs="Calibri"/>
        </w:rPr>
        <w:t>estament</w:t>
      </w:r>
      <w:r>
        <w:rPr>
          <w:rFonts w:ascii="Calibri" w:hAnsi="Calibri" w:cs="Calibri"/>
        </w:rPr>
        <w:t xml:space="preserve"> that saves men from their sin! </w:t>
      </w:r>
    </w:p>
    <w:p w14:paraId="4FA5C7E9" w14:textId="06F8690C" w:rsidR="00DC2D3A" w:rsidRDefault="00DC2D3A" w:rsidP="00DC2D3A">
      <w:pPr>
        <w:rPr>
          <w:rFonts w:ascii="Calibri" w:hAnsi="Calibri" w:cs="Calibri"/>
          <w:b/>
          <w:bCs/>
        </w:rPr>
      </w:pPr>
    </w:p>
    <w:p w14:paraId="02E29D1F" w14:textId="4D4033D7" w:rsidR="00DC2D3A" w:rsidRDefault="00DC2D3A" w:rsidP="00DC2D3A">
      <w:pPr>
        <w:pStyle w:val="ListParagraph"/>
        <w:numPr>
          <w:ilvl w:val="0"/>
          <w:numId w:val="2"/>
        </w:numPr>
        <w:rPr>
          <w:rFonts w:ascii="Calibri" w:hAnsi="Calibri" w:cs="Calibri"/>
          <w:b/>
          <w:bCs/>
        </w:rPr>
      </w:pPr>
      <w:r>
        <w:rPr>
          <w:rFonts w:ascii="Calibri" w:hAnsi="Calibri" w:cs="Calibri"/>
          <w:b/>
          <w:bCs/>
        </w:rPr>
        <w:t>THIS SWORD IS THE OFFENSIVE WEAPON OF THE CHRISTIAN’S ARMOR</w:t>
      </w:r>
    </w:p>
    <w:p w14:paraId="33119473" w14:textId="182DE5AE" w:rsidR="00DC2D3A" w:rsidRDefault="00DC2D3A" w:rsidP="00DC2D3A">
      <w:pPr>
        <w:ind w:left="360"/>
        <w:rPr>
          <w:rFonts w:ascii="Calibri" w:hAnsi="Calibri" w:cs="Calibri"/>
        </w:rPr>
      </w:pPr>
      <w:r>
        <w:rPr>
          <w:rFonts w:ascii="Calibri" w:hAnsi="Calibri" w:cs="Calibri"/>
        </w:rPr>
        <w:t xml:space="preserve">Every piece of armor, up to this point, is used solely to defend a soldier in battle. But this piece of armor is the Christian’s offensive weapon. </w:t>
      </w:r>
    </w:p>
    <w:p w14:paraId="33D0F9F0" w14:textId="363CDD55" w:rsidR="00DC2D3A" w:rsidRDefault="00DC2D3A" w:rsidP="00DC2D3A">
      <w:pPr>
        <w:pStyle w:val="ListParagraph"/>
        <w:numPr>
          <w:ilvl w:val="1"/>
          <w:numId w:val="2"/>
        </w:numPr>
        <w:rPr>
          <w:rFonts w:ascii="Calibri" w:hAnsi="Calibri" w:cs="Calibri"/>
        </w:rPr>
      </w:pPr>
      <w:r>
        <w:rPr>
          <w:rFonts w:ascii="Calibri" w:hAnsi="Calibri" w:cs="Calibri"/>
        </w:rPr>
        <w:t>We are largely familiar with Christ’s temptation in the wilderness following His baptism. Most every one of us could tell how Christ was able to counter Satan’s temptations. With every temptation presented to Him, Christ always responded with three powerful words... “</w:t>
      </w:r>
      <w:r w:rsidRPr="00353217">
        <w:rPr>
          <w:rFonts w:ascii="Calibri" w:hAnsi="Calibri" w:cs="Calibri"/>
          <w:i/>
          <w:iCs/>
          <w:color w:val="FF0000"/>
        </w:rPr>
        <w:t>IT IS WRITTEN</w:t>
      </w:r>
      <w:r>
        <w:rPr>
          <w:rFonts w:ascii="Calibri" w:hAnsi="Calibri" w:cs="Calibri"/>
        </w:rPr>
        <w:t xml:space="preserve">.” And </w:t>
      </w:r>
      <w:r>
        <w:rPr>
          <w:rFonts w:ascii="Calibri" w:hAnsi="Calibri" w:cs="Calibri"/>
          <w:i/>
          <w:iCs/>
        </w:rPr>
        <w:t xml:space="preserve">every </w:t>
      </w:r>
      <w:r>
        <w:rPr>
          <w:rFonts w:ascii="Calibri" w:hAnsi="Calibri" w:cs="Calibri"/>
        </w:rPr>
        <w:t xml:space="preserve">time </w:t>
      </w:r>
      <w:r w:rsidR="006056F5">
        <w:rPr>
          <w:rFonts w:ascii="Calibri" w:hAnsi="Calibri" w:cs="Calibri"/>
        </w:rPr>
        <w:t xml:space="preserve">it sent Satan retreating! </w:t>
      </w:r>
    </w:p>
    <w:p w14:paraId="5803D920" w14:textId="6EFEF2DF" w:rsidR="006056F5" w:rsidRDefault="006056F5" w:rsidP="00DC2D3A">
      <w:pPr>
        <w:pStyle w:val="ListParagraph"/>
        <w:numPr>
          <w:ilvl w:val="1"/>
          <w:numId w:val="2"/>
        </w:numPr>
        <w:rPr>
          <w:rFonts w:ascii="Calibri" w:hAnsi="Calibri" w:cs="Calibri"/>
        </w:rPr>
      </w:pPr>
      <w:r>
        <w:rPr>
          <w:rFonts w:ascii="Calibri" w:hAnsi="Calibri" w:cs="Calibri"/>
        </w:rPr>
        <w:t xml:space="preserve">If Jesus, the very Son of God, needed the written Word to fend off Satan’s attacks... friend, how much more do we as mortal humans need God’s Word in our Christian battles? It is imperative! </w:t>
      </w:r>
    </w:p>
    <w:p w14:paraId="46C3FEAF" w14:textId="77777777" w:rsidR="00101B87" w:rsidRPr="00101B87" w:rsidRDefault="006056F5" w:rsidP="00101B87">
      <w:pPr>
        <w:pStyle w:val="ListParagraph"/>
        <w:numPr>
          <w:ilvl w:val="1"/>
          <w:numId w:val="2"/>
        </w:numPr>
        <w:rPr>
          <w:rFonts w:ascii="Calibri" w:hAnsi="Calibri" w:cs="Calibri"/>
        </w:rPr>
      </w:pPr>
      <w:r>
        <w:rPr>
          <w:rFonts w:ascii="Calibri" w:hAnsi="Calibri" w:cs="Calibri"/>
        </w:rPr>
        <w:t xml:space="preserve">It cannot be overstated how important it would be for </w:t>
      </w:r>
      <w:r>
        <w:rPr>
          <w:rFonts w:ascii="Calibri" w:hAnsi="Calibri" w:cs="Calibri"/>
          <w:i/>
          <w:iCs/>
        </w:rPr>
        <w:t xml:space="preserve">every </w:t>
      </w:r>
      <w:r>
        <w:rPr>
          <w:rFonts w:ascii="Calibri" w:hAnsi="Calibri" w:cs="Calibri"/>
        </w:rPr>
        <w:t xml:space="preserve">Christian to know his Bible. </w:t>
      </w:r>
      <w:r w:rsidRPr="006056F5">
        <w:rPr>
          <w:rFonts w:ascii="Calibri" w:hAnsi="Calibri" w:cs="Calibri"/>
          <w:b/>
          <w:bCs/>
          <w:color w:val="4472C4" w:themeColor="accent1"/>
        </w:rPr>
        <w:t>2Ti 2:15</w:t>
      </w:r>
      <w:r w:rsidRPr="006056F5">
        <w:rPr>
          <w:rFonts w:ascii="Calibri" w:hAnsi="Calibri" w:cs="Calibri"/>
          <w:color w:val="4472C4" w:themeColor="accent1"/>
        </w:rPr>
        <w:t>  Study to shew thyself approved unto God, a workman that needeth not to be ashamed, rightly dividing the word of truth.</w:t>
      </w:r>
    </w:p>
    <w:p w14:paraId="1302D59D" w14:textId="77777777" w:rsidR="00BF3CDC" w:rsidRPr="00BF3CDC" w:rsidRDefault="006056F5" w:rsidP="00101B87">
      <w:pPr>
        <w:pStyle w:val="ListParagraph"/>
        <w:numPr>
          <w:ilvl w:val="1"/>
          <w:numId w:val="2"/>
        </w:numPr>
        <w:rPr>
          <w:rFonts w:ascii="Calibri" w:hAnsi="Calibri" w:cs="Calibri"/>
          <w:color w:val="4472C4" w:themeColor="accent1"/>
        </w:rPr>
      </w:pPr>
      <w:r w:rsidRPr="00101B87">
        <w:rPr>
          <w:rFonts w:ascii="Calibri" w:hAnsi="Calibri" w:cs="Calibri"/>
        </w:rPr>
        <w:t xml:space="preserve">We must learn and memorize verses that pertain to the battles we face on a regular basis. </w:t>
      </w:r>
      <w:r w:rsidR="00BF3CDC">
        <w:rPr>
          <w:rFonts w:ascii="Calibri" w:hAnsi="Calibri" w:cs="Calibri"/>
        </w:rPr>
        <w:t xml:space="preserve">Specific verses (truths) defeat specific temptations. </w:t>
      </w:r>
    </w:p>
    <w:p w14:paraId="79254285" w14:textId="18DA8A93" w:rsidR="00101B87" w:rsidRPr="00101B87" w:rsidRDefault="00101B87" w:rsidP="00101B87">
      <w:pPr>
        <w:pStyle w:val="ListParagraph"/>
        <w:numPr>
          <w:ilvl w:val="1"/>
          <w:numId w:val="2"/>
        </w:numPr>
        <w:rPr>
          <w:rFonts w:ascii="Calibri" w:hAnsi="Calibri" w:cs="Calibri"/>
          <w:color w:val="4472C4" w:themeColor="accent1"/>
        </w:rPr>
      </w:pPr>
      <w:r w:rsidRPr="00101B87">
        <w:rPr>
          <w:rFonts w:ascii="Calibri" w:hAnsi="Calibri" w:cs="Calibri"/>
        </w:rPr>
        <w:t xml:space="preserve">King David knew he was prone to sin and consequently memorized portions of God’s Word to help prevent losing those battles. </w:t>
      </w:r>
      <w:r w:rsidRPr="00101B87">
        <w:rPr>
          <w:rFonts w:ascii="Calibri" w:hAnsi="Calibri" w:cs="Calibri"/>
          <w:b/>
          <w:bCs/>
          <w:color w:val="4472C4" w:themeColor="accent1"/>
        </w:rPr>
        <w:t>Psa</w:t>
      </w:r>
      <w:r>
        <w:rPr>
          <w:rFonts w:ascii="Calibri" w:hAnsi="Calibri" w:cs="Calibri"/>
          <w:b/>
          <w:bCs/>
          <w:color w:val="4472C4" w:themeColor="accent1"/>
        </w:rPr>
        <w:t>lm</w:t>
      </w:r>
      <w:r w:rsidRPr="00101B87">
        <w:rPr>
          <w:rFonts w:ascii="Calibri" w:hAnsi="Calibri" w:cs="Calibri"/>
          <w:b/>
          <w:bCs/>
          <w:color w:val="4472C4" w:themeColor="accent1"/>
        </w:rPr>
        <w:t xml:space="preserve"> 119:11</w:t>
      </w:r>
      <w:r w:rsidRPr="00101B87">
        <w:rPr>
          <w:rFonts w:ascii="Calibri" w:hAnsi="Calibri" w:cs="Calibri"/>
          <w:color w:val="4472C4" w:themeColor="accent1"/>
        </w:rPr>
        <w:t>  Thy word have I hid in mine heart, that I might not sin against thee.</w:t>
      </w:r>
    </w:p>
    <w:p w14:paraId="30D1F7DD" w14:textId="7E28F16F" w:rsidR="00101B87" w:rsidRPr="001B529C" w:rsidRDefault="001B529C" w:rsidP="001B529C">
      <w:pPr>
        <w:pStyle w:val="ListParagraph"/>
        <w:numPr>
          <w:ilvl w:val="1"/>
          <w:numId w:val="2"/>
        </w:numPr>
        <w:rPr>
          <w:rFonts w:ascii="Calibri" w:hAnsi="Calibri" w:cs="Calibri"/>
        </w:rPr>
      </w:pPr>
      <w:r>
        <w:rPr>
          <w:rFonts w:ascii="Calibri" w:hAnsi="Calibri" w:cs="Calibri"/>
        </w:rPr>
        <w:t xml:space="preserve">He had quoted earlier in the psalm... </w:t>
      </w:r>
      <w:r w:rsidRPr="001B529C">
        <w:rPr>
          <w:rFonts w:ascii="Calibri" w:hAnsi="Calibri" w:cs="Calibri"/>
          <w:b/>
          <w:bCs/>
          <w:color w:val="4472C4" w:themeColor="accent1"/>
        </w:rPr>
        <w:t>Psalm 119:9</w:t>
      </w:r>
      <w:r w:rsidRPr="001B529C">
        <w:rPr>
          <w:rFonts w:ascii="Calibri" w:hAnsi="Calibri" w:cs="Calibri"/>
          <w:color w:val="4472C4" w:themeColor="accent1"/>
        </w:rPr>
        <w:t xml:space="preserve"> Wherewithal shall a young man cleanse his way? by taking heed </w:t>
      </w:r>
      <w:r w:rsidRPr="001B529C">
        <w:rPr>
          <w:rFonts w:ascii="Calibri" w:hAnsi="Calibri" w:cs="Calibri"/>
          <w:i/>
          <w:iCs/>
          <w:color w:val="4472C4" w:themeColor="accent1"/>
        </w:rPr>
        <w:t>thereto</w:t>
      </w:r>
      <w:r w:rsidRPr="001B529C">
        <w:rPr>
          <w:rFonts w:ascii="Calibri" w:hAnsi="Calibri" w:cs="Calibri"/>
          <w:color w:val="4472C4" w:themeColor="accent1"/>
        </w:rPr>
        <w:t xml:space="preserve"> according to thy word.</w:t>
      </w:r>
    </w:p>
    <w:p w14:paraId="6FA92473" w14:textId="4A54E94A" w:rsidR="00101B87" w:rsidRDefault="00101B87" w:rsidP="00DC2D3A">
      <w:pPr>
        <w:pStyle w:val="ListParagraph"/>
        <w:numPr>
          <w:ilvl w:val="1"/>
          <w:numId w:val="2"/>
        </w:numPr>
        <w:rPr>
          <w:rFonts w:ascii="Calibri" w:hAnsi="Calibri" w:cs="Calibri"/>
        </w:rPr>
      </w:pPr>
      <w:r>
        <w:rPr>
          <w:rFonts w:ascii="Calibri" w:hAnsi="Calibri" w:cs="Calibri"/>
        </w:rPr>
        <w:t>Not only do we need to memo</w:t>
      </w:r>
      <w:r w:rsidR="001B529C">
        <w:rPr>
          <w:rFonts w:ascii="Calibri" w:hAnsi="Calibri" w:cs="Calibri"/>
        </w:rPr>
        <w:t xml:space="preserve">rize God’s Word, then it needs to be lived out in our lives. A sheathed sword is only a decoration, but a drawn sword becomes lethal. Many Christians are content to sit with king Saul and fret about the Goliaths in front of us. David grabbed his weapon and took down a giant! </w:t>
      </w:r>
    </w:p>
    <w:p w14:paraId="3686A3CF" w14:textId="208DF74C" w:rsidR="001B529C" w:rsidRDefault="001B529C" w:rsidP="00DC2D3A">
      <w:pPr>
        <w:pStyle w:val="ListParagraph"/>
        <w:numPr>
          <w:ilvl w:val="1"/>
          <w:numId w:val="2"/>
        </w:numPr>
        <w:rPr>
          <w:rFonts w:ascii="Calibri" w:hAnsi="Calibri" w:cs="Calibri"/>
        </w:rPr>
      </w:pPr>
      <w:r>
        <w:rPr>
          <w:rFonts w:ascii="Calibri" w:hAnsi="Calibri" w:cs="Calibri"/>
        </w:rPr>
        <w:t>We must take the Word that is hidden in our hearts</w:t>
      </w:r>
      <w:r w:rsidR="00353217">
        <w:rPr>
          <w:rFonts w:ascii="Calibri" w:hAnsi="Calibri" w:cs="Calibri"/>
        </w:rPr>
        <w:t xml:space="preserve"> and consciously use them moment by moment to win spiritual battles and to take back territory we have either surrendered or lost in battles. </w:t>
      </w:r>
    </w:p>
    <w:p w14:paraId="16B3E583" w14:textId="52773DC1" w:rsidR="00353217" w:rsidRPr="00353217" w:rsidRDefault="00353217" w:rsidP="00353217">
      <w:pPr>
        <w:pStyle w:val="ListParagraph"/>
        <w:numPr>
          <w:ilvl w:val="1"/>
          <w:numId w:val="2"/>
        </w:numPr>
        <w:rPr>
          <w:rFonts w:ascii="Calibri" w:hAnsi="Calibri" w:cs="Calibri"/>
        </w:rPr>
      </w:pPr>
      <w:r>
        <w:rPr>
          <w:rFonts w:ascii="Calibri" w:hAnsi="Calibri" w:cs="Calibri"/>
        </w:rPr>
        <w:t xml:space="preserve">We must remember what Christ told us. </w:t>
      </w:r>
      <w:r w:rsidRPr="00353217">
        <w:rPr>
          <w:rFonts w:ascii="Calibri" w:hAnsi="Calibri" w:cs="Calibri"/>
          <w:b/>
          <w:bCs/>
        </w:rPr>
        <w:t>Mat 16:18</w:t>
      </w:r>
      <w:r w:rsidRPr="00353217">
        <w:rPr>
          <w:rFonts w:ascii="Calibri" w:hAnsi="Calibri" w:cs="Calibri"/>
        </w:rPr>
        <w:t xml:space="preserve">  </w:t>
      </w:r>
      <w:r w:rsidRPr="00353217">
        <w:rPr>
          <w:rFonts w:ascii="Calibri" w:hAnsi="Calibri" w:cs="Calibri"/>
          <w:color w:val="FF0000"/>
        </w:rPr>
        <w:t xml:space="preserve">“...upon this rock I will build my church; and </w:t>
      </w:r>
      <w:r w:rsidRPr="001A17FB">
        <w:rPr>
          <w:rFonts w:ascii="Calibri" w:hAnsi="Calibri" w:cs="Calibri"/>
          <w:color w:val="FF0000"/>
          <w:u w:val="single"/>
        </w:rPr>
        <w:t>the gates of hell shall not prevail against it</w:t>
      </w:r>
      <w:r w:rsidRPr="00353217">
        <w:rPr>
          <w:rFonts w:ascii="Calibri" w:hAnsi="Calibri" w:cs="Calibri"/>
          <w:color w:val="FF0000"/>
        </w:rPr>
        <w:t>.”</w:t>
      </w:r>
    </w:p>
    <w:p w14:paraId="75BE03D8" w14:textId="77777777" w:rsidR="001A17FB" w:rsidRDefault="001A17FB" w:rsidP="00353217">
      <w:pPr>
        <w:rPr>
          <w:rFonts w:ascii="Calibri" w:hAnsi="Calibri" w:cs="Calibri"/>
        </w:rPr>
      </w:pPr>
    </w:p>
    <w:p w14:paraId="4388F240" w14:textId="2300EE2D" w:rsidR="00353217" w:rsidRDefault="00353217" w:rsidP="00353217">
      <w:pPr>
        <w:rPr>
          <w:rFonts w:ascii="Calibri" w:hAnsi="Calibri" w:cs="Calibri"/>
          <w:i/>
          <w:iCs/>
        </w:rPr>
      </w:pPr>
      <w:r>
        <w:rPr>
          <w:rFonts w:ascii="Calibri" w:hAnsi="Calibri" w:cs="Calibri"/>
        </w:rPr>
        <w:t>So, for the Christian to “</w:t>
      </w:r>
      <w:r>
        <w:rPr>
          <w:rFonts w:ascii="Calibri" w:hAnsi="Calibri" w:cs="Calibri"/>
          <w:i/>
          <w:iCs/>
        </w:rPr>
        <w:t>take the Sword of the Spirit” we could say something like this:</w:t>
      </w:r>
    </w:p>
    <w:p w14:paraId="60C6992E" w14:textId="3DEF66BB" w:rsidR="00353217" w:rsidRDefault="00353217" w:rsidP="00353217">
      <w:pPr>
        <w:rPr>
          <w:rFonts w:ascii="Calibri" w:hAnsi="Calibri" w:cs="Calibri"/>
          <w:i/>
          <w:iCs/>
        </w:rPr>
      </w:pPr>
    </w:p>
    <w:p w14:paraId="2444F8CA" w14:textId="0E026D3F" w:rsidR="00353217" w:rsidRPr="00B32387" w:rsidRDefault="00B720F4" w:rsidP="00353217">
      <w:pPr>
        <w:rPr>
          <w:rFonts w:ascii="Calibri" w:hAnsi="Calibri" w:cs="Calibri"/>
          <w:b/>
          <w:bCs/>
          <w:i/>
          <w:iCs/>
        </w:rPr>
      </w:pPr>
      <w:r w:rsidRPr="00B32387">
        <w:rPr>
          <w:rFonts w:ascii="Calibri" w:hAnsi="Calibri" w:cs="Calibri"/>
          <w:b/>
          <w:bCs/>
          <w:i/>
          <w:iCs/>
          <w:highlight w:val="yellow"/>
        </w:rPr>
        <w:lastRenderedPageBreak/>
        <w:t>“GOD, TODAY I TAKE TO ME THE SWORD OF THE SPIRIT. I WILL GO FORWARD INTO BATTLE AS A GOOD SOLDIER OF JESUS CHRIST. I WILL USE GOD’S WORD TO ACCOMPLISH GOD’S PURPOSES AND TO DEFEAT THE ENEMY OF MY SOUL.”</w:t>
      </w:r>
      <w:r w:rsidRPr="00B32387">
        <w:rPr>
          <w:rFonts w:ascii="Calibri" w:hAnsi="Calibri" w:cs="Calibri"/>
          <w:b/>
          <w:bCs/>
          <w:i/>
          <w:iCs/>
        </w:rPr>
        <w:t xml:space="preserve"> </w:t>
      </w:r>
    </w:p>
    <w:p w14:paraId="349E656E" w14:textId="3BA5F62B" w:rsidR="0017093D" w:rsidRDefault="0017093D" w:rsidP="00353217">
      <w:pPr>
        <w:rPr>
          <w:rFonts w:ascii="Calibri" w:hAnsi="Calibri" w:cs="Calibri"/>
        </w:rPr>
      </w:pPr>
    </w:p>
    <w:p w14:paraId="68E194DA" w14:textId="141DFA2E" w:rsidR="0017093D" w:rsidRDefault="0017093D" w:rsidP="00353217">
      <w:pPr>
        <w:rPr>
          <w:rFonts w:ascii="Calibri" w:hAnsi="Calibri" w:cs="Calibri"/>
          <w:b/>
          <w:bCs/>
        </w:rPr>
      </w:pPr>
      <w:r>
        <w:rPr>
          <w:rFonts w:ascii="Calibri" w:hAnsi="Calibri" w:cs="Calibri"/>
          <w:b/>
          <w:bCs/>
        </w:rPr>
        <w:t>Discuss:</w:t>
      </w:r>
    </w:p>
    <w:p w14:paraId="243F3F83" w14:textId="0F82A9F5" w:rsidR="00C94C62" w:rsidRDefault="00C94C62" w:rsidP="0017093D">
      <w:pPr>
        <w:pStyle w:val="ListParagraph"/>
        <w:numPr>
          <w:ilvl w:val="0"/>
          <w:numId w:val="4"/>
        </w:numPr>
        <w:rPr>
          <w:rFonts w:ascii="Calibri" w:hAnsi="Calibri" w:cs="Calibri"/>
        </w:rPr>
      </w:pPr>
      <w:r>
        <w:rPr>
          <w:rFonts w:ascii="Calibri" w:hAnsi="Calibri" w:cs="Calibri"/>
        </w:rPr>
        <w:t xml:space="preserve">In what sense was the Holy Spirit the author of God’s Word? </w:t>
      </w:r>
    </w:p>
    <w:p w14:paraId="5D13816A" w14:textId="15818104" w:rsidR="0017093D" w:rsidRDefault="0017093D" w:rsidP="0017093D">
      <w:pPr>
        <w:pStyle w:val="ListParagraph"/>
        <w:numPr>
          <w:ilvl w:val="0"/>
          <w:numId w:val="4"/>
        </w:numPr>
        <w:rPr>
          <w:rFonts w:ascii="Calibri" w:hAnsi="Calibri" w:cs="Calibri"/>
        </w:rPr>
      </w:pPr>
      <w:r>
        <w:rPr>
          <w:rFonts w:ascii="Calibri" w:hAnsi="Calibri" w:cs="Calibri"/>
        </w:rPr>
        <w:t xml:space="preserve">How would God’s Sword be used in a witnessing opportunity? What would it be doing to a lost man as it is used? </w:t>
      </w:r>
    </w:p>
    <w:p w14:paraId="46E38AC6" w14:textId="15A66AF6" w:rsidR="0017093D" w:rsidRDefault="0017093D" w:rsidP="0017093D">
      <w:pPr>
        <w:pStyle w:val="ListParagraph"/>
        <w:numPr>
          <w:ilvl w:val="0"/>
          <w:numId w:val="4"/>
        </w:numPr>
        <w:rPr>
          <w:rFonts w:ascii="Calibri" w:hAnsi="Calibri" w:cs="Calibri"/>
        </w:rPr>
      </w:pPr>
      <w:r>
        <w:rPr>
          <w:rFonts w:ascii="Calibri" w:hAnsi="Calibri" w:cs="Calibri"/>
        </w:rPr>
        <w:t xml:space="preserve">Name some verses that could be used when in the hour of temptation. </w:t>
      </w:r>
    </w:p>
    <w:p w14:paraId="2C620BA7" w14:textId="654BEA68" w:rsidR="001A17FB" w:rsidRDefault="001A17FB" w:rsidP="0017093D">
      <w:pPr>
        <w:pStyle w:val="ListParagraph"/>
        <w:numPr>
          <w:ilvl w:val="0"/>
          <w:numId w:val="4"/>
        </w:numPr>
        <w:rPr>
          <w:rFonts w:ascii="Calibri" w:hAnsi="Calibri" w:cs="Calibri"/>
        </w:rPr>
      </w:pPr>
      <w:r>
        <w:rPr>
          <w:rFonts w:ascii="Calibri" w:hAnsi="Calibri" w:cs="Calibri"/>
        </w:rPr>
        <w:t xml:space="preserve">Is Bible memory alone sufficient to win our battles? </w:t>
      </w:r>
    </w:p>
    <w:p w14:paraId="2C6C8FE5" w14:textId="5471D74A" w:rsidR="001A17FB" w:rsidRDefault="001A17FB" w:rsidP="0017093D">
      <w:pPr>
        <w:pStyle w:val="ListParagraph"/>
        <w:numPr>
          <w:ilvl w:val="0"/>
          <w:numId w:val="4"/>
        </w:numPr>
        <w:rPr>
          <w:rFonts w:ascii="Calibri" w:hAnsi="Calibri" w:cs="Calibri"/>
        </w:rPr>
      </w:pPr>
      <w:r>
        <w:rPr>
          <w:rFonts w:ascii="Calibri" w:hAnsi="Calibri" w:cs="Calibri"/>
        </w:rPr>
        <w:t xml:space="preserve">What did Satan do with the Word of God to tempt Christ to sin.... to get Adam and Eve to sin. </w:t>
      </w:r>
    </w:p>
    <w:p w14:paraId="7BC8D39B" w14:textId="2A389823" w:rsidR="006C00A1" w:rsidRPr="00C94C62" w:rsidRDefault="001A17FB" w:rsidP="00C94C62">
      <w:pPr>
        <w:pStyle w:val="ListParagraph"/>
        <w:numPr>
          <w:ilvl w:val="0"/>
          <w:numId w:val="4"/>
        </w:numPr>
        <w:rPr>
          <w:rFonts w:ascii="Calibri" w:hAnsi="Calibri" w:cs="Calibri"/>
        </w:rPr>
      </w:pPr>
      <w:r>
        <w:rPr>
          <w:rFonts w:ascii="Calibri" w:hAnsi="Calibri" w:cs="Calibri"/>
        </w:rPr>
        <w:t xml:space="preserve">As homework, list the areas of your life where you are tempted most and find verses in the Bible that will give you victory in those areas. </w:t>
      </w:r>
      <w:r w:rsidR="006C00A1" w:rsidRPr="00C94C62">
        <w:rPr>
          <w:b/>
          <w:bCs/>
          <w:sz w:val="28"/>
          <w:szCs w:val="28"/>
        </w:rPr>
        <w:t xml:space="preserve"> </w:t>
      </w:r>
    </w:p>
    <w:sectPr w:rsidR="006C00A1" w:rsidRPr="00C94C62" w:rsidSect="006C00A1">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66245" w14:textId="77777777" w:rsidR="00333843" w:rsidRDefault="00333843" w:rsidP="00A854D3">
      <w:r>
        <w:separator/>
      </w:r>
    </w:p>
  </w:endnote>
  <w:endnote w:type="continuationSeparator" w:id="0">
    <w:p w14:paraId="2441CD7B" w14:textId="77777777" w:rsidR="00333843" w:rsidRDefault="00333843" w:rsidP="00A8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GPMinchoE">
    <w:panose1 w:val="02020900000000000000"/>
    <w:charset w:val="80"/>
    <w:family w:val="roman"/>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6899364"/>
      <w:docPartObj>
        <w:docPartGallery w:val="Page Numbers (Bottom of Page)"/>
        <w:docPartUnique/>
      </w:docPartObj>
    </w:sdtPr>
    <w:sdtContent>
      <w:p w14:paraId="09ADBBEE" w14:textId="0C4F161F" w:rsidR="00A854D3" w:rsidRDefault="00A854D3" w:rsidP="000768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E53317" w14:textId="77777777" w:rsidR="00A854D3" w:rsidRDefault="00A85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75210062"/>
      <w:docPartObj>
        <w:docPartGallery w:val="Page Numbers (Bottom of Page)"/>
        <w:docPartUnique/>
      </w:docPartObj>
    </w:sdtPr>
    <w:sdtContent>
      <w:p w14:paraId="589BD3EF" w14:textId="7A412DA2" w:rsidR="00A854D3" w:rsidRDefault="00A854D3" w:rsidP="000768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319359" w14:textId="77777777" w:rsidR="00A854D3" w:rsidRDefault="00A85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3AA21" w14:textId="77777777" w:rsidR="00333843" w:rsidRDefault="00333843" w:rsidP="00A854D3">
      <w:r>
        <w:separator/>
      </w:r>
    </w:p>
  </w:footnote>
  <w:footnote w:type="continuationSeparator" w:id="0">
    <w:p w14:paraId="5F8F61BC" w14:textId="77777777" w:rsidR="00333843" w:rsidRDefault="00333843" w:rsidP="00A85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50804"/>
    <w:multiLevelType w:val="hybridMultilevel"/>
    <w:tmpl w:val="5062107E"/>
    <w:lvl w:ilvl="0" w:tplc="18FE189C">
      <w:start w:val="1"/>
      <w:numFmt w:val="upperRoman"/>
      <w:lvlText w:val="%1."/>
      <w:lvlJc w:val="left"/>
      <w:pPr>
        <w:ind w:left="1080" w:hanging="720"/>
      </w:pPr>
      <w:rPr>
        <w:rFonts w:hint="default"/>
      </w:rPr>
    </w:lvl>
    <w:lvl w:ilvl="1" w:tplc="021A026C">
      <w:start w:val="1"/>
      <w:numFmt w:val="lowerLetter"/>
      <w:lvlText w:val="%2."/>
      <w:lvlJc w:val="left"/>
      <w:pPr>
        <w:ind w:left="1080" w:hanging="360"/>
      </w:pPr>
      <w:rPr>
        <w:b w:val="0"/>
        <w:bCs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35356"/>
    <w:multiLevelType w:val="hybridMultilevel"/>
    <w:tmpl w:val="ECE0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53055"/>
    <w:multiLevelType w:val="hybridMultilevel"/>
    <w:tmpl w:val="F314FB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3C41672"/>
    <w:multiLevelType w:val="hybridMultilevel"/>
    <w:tmpl w:val="7F36A1D4"/>
    <w:lvl w:ilvl="0" w:tplc="18FE18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A1"/>
    <w:rsid w:val="00101B87"/>
    <w:rsid w:val="0017093D"/>
    <w:rsid w:val="001A17FB"/>
    <w:rsid w:val="001B529C"/>
    <w:rsid w:val="00235BCF"/>
    <w:rsid w:val="00265A11"/>
    <w:rsid w:val="002A3A62"/>
    <w:rsid w:val="00333843"/>
    <w:rsid w:val="00353217"/>
    <w:rsid w:val="005C4424"/>
    <w:rsid w:val="006056F5"/>
    <w:rsid w:val="0062500A"/>
    <w:rsid w:val="006C00A1"/>
    <w:rsid w:val="0075141B"/>
    <w:rsid w:val="007C4952"/>
    <w:rsid w:val="008D7608"/>
    <w:rsid w:val="00A854D3"/>
    <w:rsid w:val="00B32387"/>
    <w:rsid w:val="00B720F4"/>
    <w:rsid w:val="00B7450E"/>
    <w:rsid w:val="00BF3CDC"/>
    <w:rsid w:val="00C94C62"/>
    <w:rsid w:val="00DC2D3A"/>
    <w:rsid w:val="00E80FBA"/>
    <w:rsid w:val="00EB0961"/>
    <w:rsid w:val="00F4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FF00ED"/>
  <w15:chartTrackingRefBased/>
  <w15:docId w15:val="{E9D0A5AE-CB05-6D41-9115-130C2AE4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0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0A1"/>
    <w:pPr>
      <w:ind w:left="720"/>
      <w:contextualSpacing/>
    </w:pPr>
  </w:style>
  <w:style w:type="paragraph" w:styleId="NormalWeb">
    <w:name w:val="Normal (Web)"/>
    <w:basedOn w:val="Normal"/>
    <w:uiPriority w:val="99"/>
    <w:semiHidden/>
    <w:unhideWhenUsed/>
    <w:rsid w:val="0062500A"/>
    <w:rPr>
      <w:rFonts w:ascii="Times New Roman" w:hAnsi="Times New Roman" w:cs="Times New Roman"/>
    </w:rPr>
  </w:style>
  <w:style w:type="paragraph" w:styleId="Header">
    <w:name w:val="header"/>
    <w:basedOn w:val="Normal"/>
    <w:link w:val="HeaderChar"/>
    <w:uiPriority w:val="99"/>
    <w:unhideWhenUsed/>
    <w:rsid w:val="00A854D3"/>
    <w:pPr>
      <w:tabs>
        <w:tab w:val="center" w:pos="4680"/>
        <w:tab w:val="right" w:pos="9360"/>
      </w:tabs>
    </w:pPr>
  </w:style>
  <w:style w:type="character" w:customStyle="1" w:styleId="HeaderChar">
    <w:name w:val="Header Char"/>
    <w:basedOn w:val="DefaultParagraphFont"/>
    <w:link w:val="Header"/>
    <w:uiPriority w:val="99"/>
    <w:rsid w:val="00A854D3"/>
  </w:style>
  <w:style w:type="paragraph" w:styleId="Footer">
    <w:name w:val="footer"/>
    <w:basedOn w:val="Normal"/>
    <w:link w:val="FooterChar"/>
    <w:uiPriority w:val="99"/>
    <w:unhideWhenUsed/>
    <w:rsid w:val="00A854D3"/>
    <w:pPr>
      <w:tabs>
        <w:tab w:val="center" w:pos="4680"/>
        <w:tab w:val="right" w:pos="9360"/>
      </w:tabs>
    </w:pPr>
  </w:style>
  <w:style w:type="character" w:customStyle="1" w:styleId="FooterChar">
    <w:name w:val="Footer Char"/>
    <w:basedOn w:val="DefaultParagraphFont"/>
    <w:link w:val="Footer"/>
    <w:uiPriority w:val="99"/>
    <w:rsid w:val="00A854D3"/>
  </w:style>
  <w:style w:type="character" w:styleId="PageNumber">
    <w:name w:val="page number"/>
    <w:basedOn w:val="DefaultParagraphFont"/>
    <w:uiPriority w:val="99"/>
    <w:semiHidden/>
    <w:unhideWhenUsed/>
    <w:rsid w:val="00A85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848977">
      <w:bodyDiv w:val="1"/>
      <w:marLeft w:val="0"/>
      <w:marRight w:val="0"/>
      <w:marTop w:val="0"/>
      <w:marBottom w:val="0"/>
      <w:divBdr>
        <w:top w:val="none" w:sz="0" w:space="0" w:color="auto"/>
        <w:left w:val="none" w:sz="0" w:space="0" w:color="auto"/>
        <w:bottom w:val="none" w:sz="0" w:space="0" w:color="auto"/>
        <w:right w:val="none" w:sz="0" w:space="0" w:color="auto"/>
      </w:divBdr>
    </w:div>
    <w:div w:id="516118095">
      <w:bodyDiv w:val="1"/>
      <w:marLeft w:val="0"/>
      <w:marRight w:val="0"/>
      <w:marTop w:val="0"/>
      <w:marBottom w:val="0"/>
      <w:divBdr>
        <w:top w:val="none" w:sz="0" w:space="0" w:color="auto"/>
        <w:left w:val="none" w:sz="0" w:space="0" w:color="auto"/>
        <w:bottom w:val="none" w:sz="0" w:space="0" w:color="auto"/>
        <w:right w:val="none" w:sz="0" w:space="0" w:color="auto"/>
      </w:divBdr>
    </w:div>
    <w:div w:id="808402069">
      <w:bodyDiv w:val="1"/>
      <w:marLeft w:val="0"/>
      <w:marRight w:val="0"/>
      <w:marTop w:val="0"/>
      <w:marBottom w:val="0"/>
      <w:divBdr>
        <w:top w:val="none" w:sz="0" w:space="0" w:color="auto"/>
        <w:left w:val="none" w:sz="0" w:space="0" w:color="auto"/>
        <w:bottom w:val="none" w:sz="0" w:space="0" w:color="auto"/>
        <w:right w:val="none" w:sz="0" w:space="0" w:color="auto"/>
      </w:divBdr>
    </w:div>
    <w:div w:id="1038432786">
      <w:bodyDiv w:val="1"/>
      <w:marLeft w:val="0"/>
      <w:marRight w:val="0"/>
      <w:marTop w:val="0"/>
      <w:marBottom w:val="0"/>
      <w:divBdr>
        <w:top w:val="none" w:sz="0" w:space="0" w:color="auto"/>
        <w:left w:val="none" w:sz="0" w:space="0" w:color="auto"/>
        <w:bottom w:val="none" w:sz="0" w:space="0" w:color="auto"/>
        <w:right w:val="none" w:sz="0" w:space="0" w:color="auto"/>
      </w:divBdr>
    </w:div>
    <w:div w:id="1078942478">
      <w:bodyDiv w:val="1"/>
      <w:marLeft w:val="0"/>
      <w:marRight w:val="0"/>
      <w:marTop w:val="0"/>
      <w:marBottom w:val="0"/>
      <w:divBdr>
        <w:top w:val="none" w:sz="0" w:space="0" w:color="auto"/>
        <w:left w:val="none" w:sz="0" w:space="0" w:color="auto"/>
        <w:bottom w:val="none" w:sz="0" w:space="0" w:color="auto"/>
        <w:right w:val="none" w:sz="0" w:space="0" w:color="auto"/>
      </w:divBdr>
    </w:div>
    <w:div w:id="1134833865">
      <w:bodyDiv w:val="1"/>
      <w:marLeft w:val="0"/>
      <w:marRight w:val="0"/>
      <w:marTop w:val="0"/>
      <w:marBottom w:val="0"/>
      <w:divBdr>
        <w:top w:val="none" w:sz="0" w:space="0" w:color="auto"/>
        <w:left w:val="none" w:sz="0" w:space="0" w:color="auto"/>
        <w:bottom w:val="none" w:sz="0" w:space="0" w:color="auto"/>
        <w:right w:val="none" w:sz="0" w:space="0" w:color="auto"/>
      </w:divBdr>
    </w:div>
    <w:div w:id="1290669799">
      <w:bodyDiv w:val="1"/>
      <w:marLeft w:val="0"/>
      <w:marRight w:val="0"/>
      <w:marTop w:val="0"/>
      <w:marBottom w:val="0"/>
      <w:divBdr>
        <w:top w:val="none" w:sz="0" w:space="0" w:color="auto"/>
        <w:left w:val="none" w:sz="0" w:space="0" w:color="auto"/>
        <w:bottom w:val="none" w:sz="0" w:space="0" w:color="auto"/>
        <w:right w:val="none" w:sz="0" w:space="0" w:color="auto"/>
      </w:divBdr>
    </w:div>
    <w:div w:id="1390568384">
      <w:bodyDiv w:val="1"/>
      <w:marLeft w:val="0"/>
      <w:marRight w:val="0"/>
      <w:marTop w:val="0"/>
      <w:marBottom w:val="0"/>
      <w:divBdr>
        <w:top w:val="none" w:sz="0" w:space="0" w:color="auto"/>
        <w:left w:val="none" w:sz="0" w:space="0" w:color="auto"/>
        <w:bottom w:val="none" w:sz="0" w:space="0" w:color="auto"/>
        <w:right w:val="none" w:sz="0" w:space="0" w:color="auto"/>
      </w:divBdr>
    </w:div>
    <w:div w:id="1479424016">
      <w:bodyDiv w:val="1"/>
      <w:marLeft w:val="0"/>
      <w:marRight w:val="0"/>
      <w:marTop w:val="0"/>
      <w:marBottom w:val="0"/>
      <w:divBdr>
        <w:top w:val="none" w:sz="0" w:space="0" w:color="auto"/>
        <w:left w:val="none" w:sz="0" w:space="0" w:color="auto"/>
        <w:bottom w:val="none" w:sz="0" w:space="0" w:color="auto"/>
        <w:right w:val="none" w:sz="0" w:space="0" w:color="auto"/>
      </w:divBdr>
    </w:div>
    <w:div w:id="1537155662">
      <w:bodyDiv w:val="1"/>
      <w:marLeft w:val="0"/>
      <w:marRight w:val="0"/>
      <w:marTop w:val="0"/>
      <w:marBottom w:val="0"/>
      <w:divBdr>
        <w:top w:val="none" w:sz="0" w:space="0" w:color="auto"/>
        <w:left w:val="none" w:sz="0" w:space="0" w:color="auto"/>
        <w:bottom w:val="none" w:sz="0" w:space="0" w:color="auto"/>
        <w:right w:val="none" w:sz="0" w:space="0" w:color="auto"/>
      </w:divBdr>
    </w:div>
    <w:div w:id="1570532514">
      <w:bodyDiv w:val="1"/>
      <w:marLeft w:val="0"/>
      <w:marRight w:val="0"/>
      <w:marTop w:val="0"/>
      <w:marBottom w:val="0"/>
      <w:divBdr>
        <w:top w:val="none" w:sz="0" w:space="0" w:color="auto"/>
        <w:left w:val="none" w:sz="0" w:space="0" w:color="auto"/>
        <w:bottom w:val="none" w:sz="0" w:space="0" w:color="auto"/>
        <w:right w:val="none" w:sz="0" w:space="0" w:color="auto"/>
      </w:divBdr>
    </w:div>
    <w:div w:id="1595549912">
      <w:bodyDiv w:val="1"/>
      <w:marLeft w:val="0"/>
      <w:marRight w:val="0"/>
      <w:marTop w:val="0"/>
      <w:marBottom w:val="0"/>
      <w:divBdr>
        <w:top w:val="none" w:sz="0" w:space="0" w:color="auto"/>
        <w:left w:val="none" w:sz="0" w:space="0" w:color="auto"/>
        <w:bottom w:val="none" w:sz="0" w:space="0" w:color="auto"/>
        <w:right w:val="none" w:sz="0" w:space="0" w:color="auto"/>
      </w:divBdr>
    </w:div>
    <w:div w:id="1598712022">
      <w:bodyDiv w:val="1"/>
      <w:marLeft w:val="0"/>
      <w:marRight w:val="0"/>
      <w:marTop w:val="0"/>
      <w:marBottom w:val="0"/>
      <w:divBdr>
        <w:top w:val="none" w:sz="0" w:space="0" w:color="auto"/>
        <w:left w:val="none" w:sz="0" w:space="0" w:color="auto"/>
        <w:bottom w:val="none" w:sz="0" w:space="0" w:color="auto"/>
        <w:right w:val="none" w:sz="0" w:space="0" w:color="auto"/>
      </w:divBdr>
    </w:div>
    <w:div w:id="1729184421">
      <w:bodyDiv w:val="1"/>
      <w:marLeft w:val="0"/>
      <w:marRight w:val="0"/>
      <w:marTop w:val="0"/>
      <w:marBottom w:val="0"/>
      <w:divBdr>
        <w:top w:val="none" w:sz="0" w:space="0" w:color="auto"/>
        <w:left w:val="none" w:sz="0" w:space="0" w:color="auto"/>
        <w:bottom w:val="none" w:sz="0" w:space="0" w:color="auto"/>
        <w:right w:val="none" w:sz="0" w:space="0" w:color="auto"/>
      </w:divBdr>
    </w:div>
    <w:div w:id="1854999173">
      <w:bodyDiv w:val="1"/>
      <w:marLeft w:val="0"/>
      <w:marRight w:val="0"/>
      <w:marTop w:val="0"/>
      <w:marBottom w:val="0"/>
      <w:divBdr>
        <w:top w:val="none" w:sz="0" w:space="0" w:color="auto"/>
        <w:left w:val="none" w:sz="0" w:space="0" w:color="auto"/>
        <w:bottom w:val="none" w:sz="0" w:space="0" w:color="auto"/>
        <w:right w:val="none" w:sz="0" w:space="0" w:color="auto"/>
      </w:divBdr>
    </w:div>
    <w:div w:id="185599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2020-04-21T22:30:00Z</dcterms:created>
  <dcterms:modified xsi:type="dcterms:W3CDTF">2021-04-20T16:58:00Z</dcterms:modified>
</cp:coreProperties>
</file>