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70F11" w14:textId="00A27825" w:rsidR="00D56888" w:rsidRPr="00945A88" w:rsidRDefault="00F63CD1" w:rsidP="00945A88">
      <w:pPr>
        <w:jc w:val="center"/>
        <w:rPr>
          <w:rFonts w:asciiTheme="minorHAnsi" w:hAnsiTheme="minorHAnsi" w:cstheme="minorHAnsi"/>
          <w:b/>
          <w:bCs/>
          <w:color w:val="000000" w:themeColor="text1"/>
          <w:sz w:val="40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40"/>
          <w:szCs w:val="28"/>
        </w:rPr>
        <w:t>Bible Wisdom</w:t>
      </w:r>
    </w:p>
    <w:p w14:paraId="7A99ADA1" w14:textId="004AC8F8" w:rsidR="00D56888" w:rsidRPr="00945A88" w:rsidRDefault="006E3EBC" w:rsidP="00B61F6D">
      <w:pPr>
        <w:jc w:val="center"/>
        <w:rPr>
          <w:rFonts w:asciiTheme="minorHAnsi" w:hAnsiTheme="minorHAnsi" w:cstheme="minorHAnsi"/>
          <w:i/>
          <w:color w:val="000000" w:themeColor="text1"/>
        </w:rPr>
      </w:pPr>
      <w:r w:rsidRPr="00945A88">
        <w:rPr>
          <w:rFonts w:asciiTheme="minorHAnsi" w:hAnsiTheme="minorHAnsi" w:cstheme="minorHAnsi"/>
          <w:i/>
          <w:color w:val="000000" w:themeColor="text1"/>
        </w:rPr>
        <w:t>Proverbs 4:7-8</w:t>
      </w:r>
    </w:p>
    <w:p w14:paraId="74A6EB00" w14:textId="77777777" w:rsidR="00D56888" w:rsidRPr="00945A88" w:rsidRDefault="00D56888" w:rsidP="00B61F6D">
      <w:pPr>
        <w:rPr>
          <w:rFonts w:asciiTheme="minorHAnsi" w:hAnsiTheme="minorHAnsi" w:cstheme="minorHAnsi"/>
          <w:b/>
          <w:bCs/>
          <w:color w:val="000000" w:themeColor="text1"/>
        </w:rPr>
      </w:pPr>
    </w:p>
    <w:p w14:paraId="371B2C94" w14:textId="17EA5351" w:rsidR="006E3EBC" w:rsidRPr="00945A88" w:rsidRDefault="00857C6B" w:rsidP="00B61F6D">
      <w:pPr>
        <w:rPr>
          <w:rFonts w:asciiTheme="minorHAnsi" w:hAnsiTheme="minorHAnsi" w:cstheme="minorHAnsi"/>
          <w:bCs/>
        </w:rPr>
      </w:pPr>
      <w:r w:rsidRPr="00945A88">
        <w:rPr>
          <w:rFonts w:asciiTheme="minorHAnsi" w:hAnsiTheme="minorHAnsi" w:cstheme="minorHAnsi"/>
          <w:b/>
          <w:bCs/>
        </w:rPr>
        <w:t>INTRODUCTION</w:t>
      </w:r>
      <w:r w:rsidR="00FA3C26" w:rsidRPr="00945A88">
        <w:rPr>
          <w:rFonts w:asciiTheme="minorHAnsi" w:hAnsiTheme="minorHAnsi" w:cstheme="minorHAnsi"/>
          <w:b/>
          <w:bCs/>
        </w:rPr>
        <w:t>:</w:t>
      </w:r>
      <w:r w:rsidR="00C90C09" w:rsidRPr="00945A88">
        <w:rPr>
          <w:rFonts w:asciiTheme="minorHAnsi" w:hAnsiTheme="minorHAnsi" w:cstheme="minorHAnsi"/>
        </w:rPr>
        <w:t xml:space="preserve"> </w:t>
      </w:r>
      <w:r w:rsidR="00BA3E7A" w:rsidRPr="00945A88">
        <w:rPr>
          <w:rFonts w:asciiTheme="minorHAnsi" w:hAnsiTheme="minorHAnsi" w:cstheme="minorHAnsi"/>
        </w:rPr>
        <w:t xml:space="preserve"> </w:t>
      </w:r>
      <w:r w:rsidR="006E3EBC" w:rsidRPr="00945A88">
        <w:rPr>
          <w:rFonts w:asciiTheme="minorHAnsi" w:hAnsiTheme="minorHAnsi" w:cstheme="minorHAnsi"/>
          <w:bCs/>
        </w:rPr>
        <w:t xml:space="preserve">In the first sermon of His public earthly ministry, Jesus preached that a man must have two specific heart responses to His words </w:t>
      </w:r>
      <w:proofErr w:type="gramStart"/>
      <w:r w:rsidR="006E3EBC" w:rsidRPr="00945A88">
        <w:rPr>
          <w:rFonts w:asciiTheme="minorHAnsi" w:hAnsiTheme="minorHAnsi" w:cstheme="minorHAnsi"/>
          <w:bCs/>
        </w:rPr>
        <w:t>in order to</w:t>
      </w:r>
      <w:proofErr w:type="gramEnd"/>
      <w:r w:rsidR="006E3EBC" w:rsidRPr="00945A88">
        <w:rPr>
          <w:rFonts w:asciiTheme="minorHAnsi" w:hAnsiTheme="minorHAnsi" w:cstheme="minorHAnsi"/>
          <w:bCs/>
        </w:rPr>
        <w:t xml:space="preserve"> be wise (Matt. 7:24-27). First, wisdom is found in the context of a relationship with Him: the hearer’s response to His words. Second, Jesus teaches which actual responses to His words will make a man wise:  </w:t>
      </w:r>
      <w:r w:rsidR="00D87428" w:rsidRPr="00945A88">
        <w:rPr>
          <w:rFonts w:asciiTheme="minorHAnsi" w:hAnsiTheme="minorHAnsi" w:cstheme="minorHAnsi"/>
          <w:bCs/>
        </w:rPr>
        <w:t>_______________</w:t>
      </w:r>
      <w:r w:rsidR="006E3EBC" w:rsidRPr="00945A88">
        <w:rPr>
          <w:rFonts w:asciiTheme="minorHAnsi" w:hAnsiTheme="minorHAnsi" w:cstheme="minorHAnsi"/>
          <w:bCs/>
        </w:rPr>
        <w:t xml:space="preserve"> and </w:t>
      </w:r>
      <w:r w:rsidR="00D87428" w:rsidRPr="00945A88">
        <w:rPr>
          <w:rFonts w:asciiTheme="minorHAnsi" w:hAnsiTheme="minorHAnsi" w:cstheme="minorHAnsi"/>
          <w:bCs/>
        </w:rPr>
        <w:t>_______________</w:t>
      </w:r>
      <w:r w:rsidR="006E3EBC" w:rsidRPr="00945A88">
        <w:rPr>
          <w:rFonts w:asciiTheme="minorHAnsi" w:hAnsiTheme="minorHAnsi" w:cstheme="minorHAnsi"/>
          <w:bCs/>
        </w:rPr>
        <w:t>.</w:t>
      </w:r>
    </w:p>
    <w:p w14:paraId="2889FB24" w14:textId="046C5D8D" w:rsidR="006E3EBC" w:rsidRPr="00945A88" w:rsidRDefault="006E3EBC" w:rsidP="00B61F6D">
      <w:pPr>
        <w:rPr>
          <w:rFonts w:asciiTheme="minorHAnsi" w:hAnsiTheme="minorHAnsi" w:cstheme="minorHAnsi"/>
          <w:bCs/>
        </w:rPr>
      </w:pPr>
      <w:r w:rsidRPr="00945A88">
        <w:rPr>
          <w:rFonts w:asciiTheme="minorHAnsi" w:hAnsiTheme="minorHAnsi" w:cstheme="minorHAnsi"/>
          <w:bCs/>
        </w:rPr>
        <w:t xml:space="preserve"> </w:t>
      </w:r>
      <w:r w:rsidRPr="00945A88">
        <w:rPr>
          <w:rFonts w:asciiTheme="minorHAnsi" w:hAnsiTheme="minorHAnsi" w:cstheme="minorHAnsi"/>
          <w:bCs/>
        </w:rPr>
        <w:tab/>
        <w:t xml:space="preserve">These two responses are the primary disciplines of wisdom and thus, of a Christlike, renewed mind. How a person responds to His words will determine the </w:t>
      </w:r>
      <w:r w:rsidR="00D87428" w:rsidRPr="00945A88">
        <w:rPr>
          <w:rFonts w:asciiTheme="minorHAnsi" w:hAnsiTheme="minorHAnsi" w:cstheme="minorHAnsi"/>
          <w:bCs/>
        </w:rPr>
        <w:t>__________________</w:t>
      </w:r>
      <w:r w:rsidRPr="00945A88">
        <w:rPr>
          <w:rFonts w:asciiTheme="minorHAnsi" w:hAnsiTheme="minorHAnsi" w:cstheme="minorHAnsi"/>
          <w:bCs/>
        </w:rPr>
        <w:t xml:space="preserve"> of their life and thus the </w:t>
      </w:r>
      <w:r w:rsidR="00D87428" w:rsidRPr="00945A88">
        <w:rPr>
          <w:rFonts w:asciiTheme="minorHAnsi" w:hAnsiTheme="minorHAnsi" w:cstheme="minorHAnsi"/>
          <w:bCs/>
        </w:rPr>
        <w:t>________________________</w:t>
      </w:r>
      <w:r w:rsidRPr="00945A88">
        <w:rPr>
          <w:rFonts w:asciiTheme="minorHAnsi" w:hAnsiTheme="minorHAnsi" w:cstheme="minorHAnsi"/>
          <w:bCs/>
        </w:rPr>
        <w:t xml:space="preserve"> of his or her life. </w:t>
      </w:r>
    </w:p>
    <w:p w14:paraId="0A8A3B84" w14:textId="3A38A17A" w:rsidR="00216309" w:rsidRPr="00945A88" w:rsidRDefault="00216309" w:rsidP="00B61F6D">
      <w:pPr>
        <w:rPr>
          <w:rFonts w:asciiTheme="minorHAnsi" w:hAnsiTheme="minorHAnsi" w:cstheme="minorHAnsi"/>
          <w:bCs/>
        </w:rPr>
      </w:pPr>
    </w:p>
    <w:p w14:paraId="491B5C86" w14:textId="77777777" w:rsidR="006E3EBC" w:rsidRPr="00945A88" w:rsidRDefault="006E3EBC" w:rsidP="00B61F6D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945A88">
        <w:rPr>
          <w:rFonts w:cstheme="minorHAnsi"/>
          <w:bCs/>
          <w:sz w:val="24"/>
          <w:szCs w:val="24"/>
        </w:rPr>
        <w:t>What Is Wisdom?</w:t>
      </w:r>
    </w:p>
    <w:p w14:paraId="39B962E9" w14:textId="07C64F68" w:rsidR="006E3EBC" w:rsidRPr="00945A88" w:rsidRDefault="006E3EBC" w:rsidP="00B61F6D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945A88">
        <w:rPr>
          <w:rFonts w:cstheme="minorHAnsi"/>
          <w:bCs/>
          <w:sz w:val="24"/>
          <w:szCs w:val="24"/>
        </w:rPr>
        <w:t xml:space="preserve">Some view wisdom as having the view from </w:t>
      </w:r>
      <w:proofErr w:type="spellStart"/>
      <w:r w:rsidRPr="00945A88">
        <w:rPr>
          <w:rFonts w:cstheme="minorHAnsi"/>
          <w:bCs/>
          <w:sz w:val="24"/>
          <w:szCs w:val="24"/>
        </w:rPr>
        <w:t>a</w:t>
      </w:r>
      <w:proofErr w:type="spellEnd"/>
      <w:r w:rsidRPr="00945A88">
        <w:rPr>
          <w:rFonts w:cstheme="minorHAnsi"/>
          <w:bCs/>
          <w:sz w:val="24"/>
          <w:szCs w:val="24"/>
        </w:rPr>
        <w:t xml:space="preserve"> </w:t>
      </w:r>
      <w:r w:rsidR="00D87428" w:rsidRPr="00945A88">
        <w:rPr>
          <w:rFonts w:cstheme="minorHAnsi"/>
          <w:bCs/>
          <w:sz w:val="24"/>
          <w:szCs w:val="24"/>
        </w:rPr>
        <w:t>__________________</w:t>
      </w:r>
      <w:r w:rsidRPr="00945A88">
        <w:rPr>
          <w:rFonts w:cstheme="minorHAnsi"/>
          <w:bCs/>
          <w:sz w:val="24"/>
          <w:szCs w:val="24"/>
        </w:rPr>
        <w:t xml:space="preserve"> over traffic. </w:t>
      </w:r>
    </w:p>
    <w:p w14:paraId="44A60088" w14:textId="5D2DD679" w:rsidR="006E3EBC" w:rsidRPr="00945A88" w:rsidRDefault="006E3EBC" w:rsidP="000B2BE8">
      <w:pPr>
        <w:pStyle w:val="ListParagraph"/>
        <w:numPr>
          <w:ilvl w:val="1"/>
          <w:numId w:val="11"/>
        </w:numPr>
        <w:spacing w:after="120" w:line="240" w:lineRule="auto"/>
        <w:rPr>
          <w:rFonts w:cstheme="minorHAnsi"/>
          <w:bCs/>
          <w:sz w:val="24"/>
          <w:szCs w:val="24"/>
        </w:rPr>
      </w:pPr>
      <w:r w:rsidRPr="00945A88">
        <w:rPr>
          <w:rFonts w:cstheme="minorHAnsi"/>
          <w:bCs/>
          <w:sz w:val="24"/>
          <w:szCs w:val="24"/>
        </w:rPr>
        <w:t xml:space="preserve">A more accurate description is the view from the </w:t>
      </w:r>
      <w:r w:rsidR="00D87428" w:rsidRPr="00945A88">
        <w:rPr>
          <w:rFonts w:cstheme="minorHAnsi"/>
          <w:bCs/>
          <w:sz w:val="24"/>
          <w:szCs w:val="24"/>
        </w:rPr>
        <w:t>____________________</w:t>
      </w:r>
      <w:r w:rsidRPr="00945A88">
        <w:rPr>
          <w:rFonts w:cstheme="minorHAnsi"/>
          <w:bCs/>
          <w:sz w:val="24"/>
          <w:szCs w:val="24"/>
        </w:rPr>
        <w:t xml:space="preserve">. </w:t>
      </w:r>
    </w:p>
    <w:p w14:paraId="73049B13" w14:textId="4214A95C" w:rsidR="006E3EBC" w:rsidRPr="00945A88" w:rsidRDefault="00B61F6D" w:rsidP="00B61F6D">
      <w:pPr>
        <w:pStyle w:val="IntenseQuote"/>
        <w:rPr>
          <w:rFonts w:asciiTheme="minorHAnsi" w:hAnsiTheme="minorHAnsi" w:cstheme="minorHAnsi"/>
          <w:sz w:val="21"/>
          <w:szCs w:val="24"/>
        </w:rPr>
      </w:pPr>
      <w:r w:rsidRPr="00945A88">
        <w:rPr>
          <w:rFonts w:asciiTheme="minorHAnsi" w:hAnsiTheme="minorHAnsi" w:cstheme="minorHAnsi"/>
          <w:sz w:val="21"/>
          <w:szCs w:val="24"/>
        </w:rPr>
        <w:t xml:space="preserve"> </w:t>
      </w:r>
      <w:r w:rsidR="006E3EBC" w:rsidRPr="00945A88">
        <w:rPr>
          <w:rFonts w:asciiTheme="minorHAnsi" w:hAnsiTheme="minorHAnsi" w:cstheme="minorHAnsi"/>
          <w:sz w:val="21"/>
          <w:szCs w:val="24"/>
        </w:rPr>
        <w:t xml:space="preserve">“WISDOM IS NOT HAVING GOD’S PERSPECTIVE OF THE WHOLE MATTER BEFORE </w:t>
      </w:r>
      <w:proofErr w:type="gramStart"/>
      <w:r w:rsidR="006E3EBC" w:rsidRPr="00945A88">
        <w:rPr>
          <w:rFonts w:asciiTheme="minorHAnsi" w:hAnsiTheme="minorHAnsi" w:cstheme="minorHAnsi"/>
          <w:sz w:val="21"/>
          <w:szCs w:val="24"/>
        </w:rPr>
        <w:t>US, BUT</w:t>
      </w:r>
      <w:proofErr w:type="gramEnd"/>
      <w:r w:rsidR="006E3EBC" w:rsidRPr="00945A88">
        <w:rPr>
          <w:rFonts w:asciiTheme="minorHAnsi" w:hAnsiTheme="minorHAnsi" w:cstheme="minorHAnsi"/>
          <w:sz w:val="21"/>
          <w:szCs w:val="24"/>
        </w:rPr>
        <w:t xml:space="preserve"> HAVING GOD’S PERSPECTIVE ABOUT WHAT NEXT RESPONSE WILL HONOR HIM WHILE KEEPING US STILL USABLE TO HIM.” (</w:t>
      </w:r>
      <w:r w:rsidR="004570A4">
        <w:rPr>
          <w:rFonts w:asciiTheme="minorHAnsi" w:hAnsiTheme="minorHAnsi" w:cstheme="minorHAnsi"/>
          <w:sz w:val="21"/>
          <w:szCs w:val="24"/>
        </w:rPr>
        <w:t>Jim Berg</w:t>
      </w:r>
      <w:r w:rsidR="006E3EBC" w:rsidRPr="00945A88">
        <w:rPr>
          <w:rFonts w:asciiTheme="minorHAnsi" w:hAnsiTheme="minorHAnsi" w:cstheme="minorHAnsi"/>
          <w:sz w:val="21"/>
          <w:szCs w:val="24"/>
        </w:rPr>
        <w:t>).</w:t>
      </w:r>
    </w:p>
    <w:p w14:paraId="60AC456D" w14:textId="77777777" w:rsidR="006E3EBC" w:rsidRPr="00945A88" w:rsidRDefault="006E3EBC" w:rsidP="00B61F6D">
      <w:pPr>
        <w:pStyle w:val="ListParagraph"/>
        <w:spacing w:after="0" w:line="240" w:lineRule="auto"/>
        <w:ind w:left="1440"/>
        <w:rPr>
          <w:rFonts w:cstheme="minorHAnsi"/>
          <w:bCs/>
          <w:sz w:val="24"/>
          <w:szCs w:val="24"/>
        </w:rPr>
      </w:pPr>
    </w:p>
    <w:p w14:paraId="12BE0B2F" w14:textId="48F7ACC8" w:rsidR="006E3EBC" w:rsidRPr="00945A88" w:rsidRDefault="006E3EBC" w:rsidP="00B61F6D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945A88">
        <w:rPr>
          <w:rFonts w:cstheme="minorHAnsi"/>
          <w:bCs/>
          <w:sz w:val="24"/>
          <w:szCs w:val="24"/>
        </w:rPr>
        <w:t xml:space="preserve">The Judgment Seat of Christ will examine our usefulness or fruitfulness for God. </w:t>
      </w:r>
    </w:p>
    <w:p w14:paraId="1FBFD77A" w14:textId="73F9916D" w:rsidR="006E3EBC" w:rsidRPr="00945A88" w:rsidRDefault="006E3EBC" w:rsidP="00B61F6D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945A88">
        <w:rPr>
          <w:rFonts w:cstheme="minorHAnsi"/>
          <w:bCs/>
          <w:sz w:val="24"/>
          <w:szCs w:val="24"/>
        </w:rPr>
        <w:t xml:space="preserve">Since wisdom is essential to usefulness, we need to consider how you may </w:t>
      </w:r>
      <w:r w:rsidR="00D87428" w:rsidRPr="00945A88">
        <w:rPr>
          <w:rFonts w:cstheme="minorHAnsi"/>
          <w:bCs/>
          <w:sz w:val="24"/>
          <w:szCs w:val="24"/>
        </w:rPr>
        <w:t>______________</w:t>
      </w:r>
      <w:r w:rsidRPr="00945A88">
        <w:rPr>
          <w:rFonts w:cstheme="minorHAnsi"/>
          <w:bCs/>
          <w:sz w:val="24"/>
          <w:szCs w:val="24"/>
        </w:rPr>
        <w:t xml:space="preserve"> wisdom. </w:t>
      </w:r>
    </w:p>
    <w:p w14:paraId="0378DDA4" w14:textId="6212F747" w:rsidR="006E3EBC" w:rsidRDefault="006E3EBC" w:rsidP="000B2BE8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945A88">
        <w:rPr>
          <w:rFonts w:cstheme="minorHAnsi"/>
          <w:bCs/>
          <w:sz w:val="24"/>
          <w:szCs w:val="24"/>
        </w:rPr>
        <w:t xml:space="preserve">Solomon made it clear that the fear of the LORD is the beginning of wisdom (Prov. 9:10). What is involved in fearing the Lord? Study the following chart to understand the biblical path to wisdom. </w:t>
      </w:r>
    </w:p>
    <w:p w14:paraId="5FCEF24B" w14:textId="77777777" w:rsidR="00945A88" w:rsidRPr="00945A88" w:rsidRDefault="00945A88" w:rsidP="00945A88">
      <w:pPr>
        <w:pStyle w:val="ListParagraph"/>
        <w:spacing w:after="0" w:line="240" w:lineRule="auto"/>
        <w:ind w:left="1440"/>
        <w:rPr>
          <w:rFonts w:cstheme="minorHAnsi"/>
          <w:bCs/>
          <w:sz w:val="24"/>
          <w:szCs w:val="24"/>
        </w:rPr>
      </w:pPr>
    </w:p>
    <w:tbl>
      <w:tblPr>
        <w:tblStyle w:val="TableGrid"/>
        <w:tblW w:w="6930" w:type="dxa"/>
        <w:tblInd w:w="1932" w:type="dxa"/>
        <w:tblLayout w:type="fixed"/>
        <w:tblLook w:val="04A0" w:firstRow="1" w:lastRow="0" w:firstColumn="1" w:lastColumn="0" w:noHBand="0" w:noVBand="1"/>
      </w:tblPr>
      <w:tblGrid>
        <w:gridCol w:w="1362"/>
        <w:gridCol w:w="1426"/>
        <w:gridCol w:w="1288"/>
        <w:gridCol w:w="1317"/>
        <w:gridCol w:w="1537"/>
      </w:tblGrid>
      <w:tr w:rsidR="006E3EBC" w:rsidRPr="00945A88" w14:paraId="3FDBD075" w14:textId="77777777" w:rsidTr="00945A88">
        <w:tc>
          <w:tcPr>
            <w:tcW w:w="1362" w:type="dxa"/>
          </w:tcPr>
          <w:p w14:paraId="0D5D7D84" w14:textId="77777777" w:rsidR="006E3EBC" w:rsidRPr="00945A88" w:rsidRDefault="006E3EBC" w:rsidP="00B61F6D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945A88">
              <w:rPr>
                <w:rFonts w:cstheme="minorHAnsi"/>
                <w:b/>
                <w:bCs/>
                <w:sz w:val="24"/>
                <w:szCs w:val="24"/>
              </w:rPr>
              <w:t>The Goal</w:t>
            </w:r>
          </w:p>
        </w:tc>
        <w:tc>
          <w:tcPr>
            <w:tcW w:w="5568" w:type="dxa"/>
            <w:gridSpan w:val="4"/>
          </w:tcPr>
          <w:p w14:paraId="56A4DF7C" w14:textId="77777777" w:rsidR="006E3EBC" w:rsidRPr="00945A88" w:rsidRDefault="006E3EBC" w:rsidP="00B61F6D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45A88">
              <w:rPr>
                <w:rFonts w:cstheme="minorHAnsi"/>
                <w:b/>
                <w:bCs/>
                <w:sz w:val="24"/>
                <w:szCs w:val="24"/>
              </w:rPr>
              <w:t>Wisdom</w:t>
            </w:r>
          </w:p>
          <w:p w14:paraId="0E1E6A2C" w14:textId="77777777" w:rsidR="006E3EBC" w:rsidRPr="00945A88" w:rsidRDefault="006E3EBC" w:rsidP="00B61F6D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45A88">
              <w:rPr>
                <w:rFonts w:cstheme="minorHAnsi"/>
                <w:bCs/>
                <w:sz w:val="24"/>
                <w:szCs w:val="24"/>
              </w:rPr>
              <w:t>(</w:t>
            </w:r>
            <w:r w:rsidRPr="00945A88">
              <w:rPr>
                <w:rFonts w:cstheme="minorHAnsi"/>
                <w:bCs/>
                <w:i/>
                <w:sz w:val="24"/>
                <w:szCs w:val="24"/>
              </w:rPr>
              <w:t>The Mind of Christ</w:t>
            </w:r>
            <w:r w:rsidRPr="00945A88"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</w:tr>
      <w:tr w:rsidR="000B2BE8" w:rsidRPr="00945A88" w14:paraId="35560CAA" w14:textId="77777777" w:rsidTr="00945A88">
        <w:tc>
          <w:tcPr>
            <w:tcW w:w="1362" w:type="dxa"/>
          </w:tcPr>
          <w:p w14:paraId="6ED8F45D" w14:textId="77777777" w:rsidR="006E3EBC" w:rsidRPr="00945A88" w:rsidRDefault="006E3EBC" w:rsidP="00B61F6D">
            <w:pPr>
              <w:pStyle w:val="ListParagraph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45A88">
              <w:rPr>
                <w:rFonts w:cstheme="minorHAnsi"/>
                <w:bCs/>
                <w:sz w:val="24"/>
                <w:szCs w:val="24"/>
              </w:rPr>
              <w:t>The Master Disciplines</w:t>
            </w:r>
          </w:p>
        </w:tc>
        <w:tc>
          <w:tcPr>
            <w:tcW w:w="2714" w:type="dxa"/>
            <w:gridSpan w:val="2"/>
          </w:tcPr>
          <w:p w14:paraId="14238827" w14:textId="77777777" w:rsidR="006E3EBC" w:rsidRPr="00945A88" w:rsidRDefault="006E3EBC" w:rsidP="00B61F6D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45A88">
              <w:rPr>
                <w:rFonts w:cstheme="minorHAnsi"/>
                <w:b/>
                <w:bCs/>
                <w:sz w:val="24"/>
                <w:szCs w:val="24"/>
              </w:rPr>
              <w:t>Hearing</w:t>
            </w:r>
          </w:p>
        </w:tc>
        <w:tc>
          <w:tcPr>
            <w:tcW w:w="2854" w:type="dxa"/>
            <w:gridSpan w:val="2"/>
          </w:tcPr>
          <w:p w14:paraId="322AF717" w14:textId="77777777" w:rsidR="006E3EBC" w:rsidRPr="00945A88" w:rsidRDefault="006E3EBC" w:rsidP="00B61F6D">
            <w:pPr>
              <w:pStyle w:val="ListParagraph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45A88">
              <w:rPr>
                <w:rFonts w:cstheme="minorHAnsi"/>
                <w:b/>
                <w:bCs/>
                <w:sz w:val="24"/>
                <w:szCs w:val="24"/>
              </w:rPr>
              <w:t>Doing</w:t>
            </w:r>
          </w:p>
        </w:tc>
      </w:tr>
      <w:tr w:rsidR="00D87428" w:rsidRPr="00945A88" w14:paraId="055B7FB0" w14:textId="77777777" w:rsidTr="00945A88">
        <w:tc>
          <w:tcPr>
            <w:tcW w:w="1362" w:type="dxa"/>
          </w:tcPr>
          <w:p w14:paraId="4130B165" w14:textId="77777777" w:rsidR="006E3EBC" w:rsidRPr="00945A88" w:rsidRDefault="006E3EBC" w:rsidP="00B61F6D">
            <w:pPr>
              <w:pStyle w:val="ListParagraph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45A88">
              <w:rPr>
                <w:rFonts w:cstheme="minorHAnsi"/>
                <w:bCs/>
                <w:sz w:val="24"/>
                <w:szCs w:val="24"/>
              </w:rPr>
              <w:t>The Basic Disciplines</w:t>
            </w:r>
          </w:p>
        </w:tc>
        <w:tc>
          <w:tcPr>
            <w:tcW w:w="1426" w:type="dxa"/>
          </w:tcPr>
          <w:p w14:paraId="04124F27" w14:textId="77777777" w:rsidR="006E3EBC" w:rsidRPr="00945A88" w:rsidRDefault="006E3EBC" w:rsidP="00B61F6D">
            <w:pPr>
              <w:pStyle w:val="ListParagraph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45A88">
              <w:rPr>
                <w:rFonts w:cstheme="minorHAnsi"/>
                <w:bCs/>
                <w:sz w:val="24"/>
                <w:szCs w:val="24"/>
              </w:rPr>
              <w:t>Attention</w:t>
            </w:r>
          </w:p>
          <w:p w14:paraId="4D734E61" w14:textId="73B7933E" w:rsidR="006E3EBC" w:rsidRPr="00945A88" w:rsidRDefault="006E3EBC" w:rsidP="00B61F6D">
            <w:pPr>
              <w:pStyle w:val="ListParagraph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45A88">
              <w:rPr>
                <w:rFonts w:cstheme="minorHAnsi"/>
                <w:bCs/>
                <w:sz w:val="24"/>
                <w:szCs w:val="24"/>
              </w:rPr>
              <w:t xml:space="preserve">Choosing to </w:t>
            </w:r>
            <w:r w:rsidR="00D87428" w:rsidRPr="00945A88">
              <w:rPr>
                <w:rFonts w:cstheme="minorHAnsi"/>
                <w:bCs/>
                <w:sz w:val="24"/>
                <w:szCs w:val="24"/>
              </w:rPr>
              <w:t>__________</w:t>
            </w:r>
            <w:r w:rsidRPr="00945A88">
              <w:rPr>
                <w:rFonts w:cstheme="minorHAnsi"/>
                <w:bCs/>
                <w:sz w:val="24"/>
                <w:szCs w:val="24"/>
              </w:rPr>
              <w:t xml:space="preserve"> </w:t>
            </w:r>
            <w:proofErr w:type="spellStart"/>
            <w:r w:rsidRPr="00945A88">
              <w:rPr>
                <w:rFonts w:cstheme="minorHAnsi"/>
                <w:bCs/>
                <w:sz w:val="24"/>
                <w:szCs w:val="24"/>
              </w:rPr>
              <w:t>to</w:t>
            </w:r>
            <w:proofErr w:type="spellEnd"/>
            <w:r w:rsidRPr="00945A88">
              <w:rPr>
                <w:rFonts w:cstheme="minorHAnsi"/>
                <w:bCs/>
                <w:sz w:val="24"/>
                <w:szCs w:val="24"/>
              </w:rPr>
              <w:t xml:space="preserve"> God</w:t>
            </w:r>
          </w:p>
        </w:tc>
        <w:tc>
          <w:tcPr>
            <w:tcW w:w="1288" w:type="dxa"/>
          </w:tcPr>
          <w:p w14:paraId="5B92B674" w14:textId="77777777" w:rsidR="006E3EBC" w:rsidRPr="00945A88" w:rsidRDefault="006E3EBC" w:rsidP="00B61F6D">
            <w:pPr>
              <w:pStyle w:val="ListParagraph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45A88">
              <w:rPr>
                <w:rFonts w:cstheme="minorHAnsi"/>
                <w:bCs/>
                <w:sz w:val="24"/>
                <w:szCs w:val="24"/>
              </w:rPr>
              <w:t>Meditation</w:t>
            </w:r>
          </w:p>
          <w:p w14:paraId="266E6A77" w14:textId="2D1A3D7E" w:rsidR="006E3EBC" w:rsidRPr="00945A88" w:rsidRDefault="006E3EBC" w:rsidP="00B61F6D">
            <w:pPr>
              <w:pStyle w:val="ListParagraph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45A88">
              <w:rPr>
                <w:rFonts w:cstheme="minorHAnsi"/>
                <w:bCs/>
                <w:sz w:val="24"/>
                <w:szCs w:val="24"/>
              </w:rPr>
              <w:t xml:space="preserve">Choosing to </w:t>
            </w:r>
            <w:r w:rsidR="00D87428" w:rsidRPr="00945A88">
              <w:rPr>
                <w:rFonts w:cstheme="minorHAnsi"/>
                <w:bCs/>
                <w:sz w:val="24"/>
                <w:szCs w:val="24"/>
              </w:rPr>
              <w:t>________</w:t>
            </w:r>
            <w:r w:rsidRPr="00945A88">
              <w:rPr>
                <w:rFonts w:cstheme="minorHAnsi"/>
                <w:bCs/>
                <w:sz w:val="24"/>
                <w:szCs w:val="24"/>
              </w:rPr>
              <w:t xml:space="preserve"> like God</w:t>
            </w:r>
          </w:p>
        </w:tc>
        <w:tc>
          <w:tcPr>
            <w:tcW w:w="1317" w:type="dxa"/>
          </w:tcPr>
          <w:p w14:paraId="74F72767" w14:textId="77777777" w:rsidR="006E3EBC" w:rsidRPr="00945A88" w:rsidRDefault="006E3EBC" w:rsidP="00B61F6D">
            <w:pPr>
              <w:pStyle w:val="ListParagraph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45A88">
              <w:rPr>
                <w:rFonts w:cstheme="minorHAnsi"/>
                <w:bCs/>
                <w:sz w:val="24"/>
                <w:szCs w:val="24"/>
              </w:rPr>
              <w:t>Obedience</w:t>
            </w:r>
          </w:p>
          <w:p w14:paraId="48AF81E5" w14:textId="1AA7A965" w:rsidR="006E3EBC" w:rsidRPr="00945A88" w:rsidRDefault="006E3EBC" w:rsidP="00B61F6D">
            <w:pPr>
              <w:pStyle w:val="ListParagraph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45A88">
              <w:rPr>
                <w:rFonts w:cstheme="minorHAnsi"/>
                <w:bCs/>
                <w:sz w:val="24"/>
                <w:szCs w:val="24"/>
              </w:rPr>
              <w:t xml:space="preserve">Choosing to </w:t>
            </w:r>
            <w:r w:rsidR="00D87428" w:rsidRPr="00945A88">
              <w:rPr>
                <w:rFonts w:cstheme="minorHAnsi"/>
                <w:bCs/>
                <w:sz w:val="24"/>
                <w:szCs w:val="24"/>
              </w:rPr>
              <w:t>_________</w:t>
            </w:r>
            <w:r w:rsidRPr="00945A88">
              <w:rPr>
                <w:rFonts w:cstheme="minorHAnsi"/>
                <w:bCs/>
                <w:sz w:val="24"/>
                <w:szCs w:val="24"/>
              </w:rPr>
              <w:t xml:space="preserve"> God</w:t>
            </w:r>
          </w:p>
        </w:tc>
        <w:tc>
          <w:tcPr>
            <w:tcW w:w="1537" w:type="dxa"/>
          </w:tcPr>
          <w:p w14:paraId="10170230" w14:textId="77777777" w:rsidR="006E3EBC" w:rsidRPr="00945A88" w:rsidRDefault="006E3EBC" w:rsidP="00B61F6D">
            <w:pPr>
              <w:pStyle w:val="ListParagraph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45A88">
              <w:rPr>
                <w:rFonts w:cstheme="minorHAnsi"/>
                <w:bCs/>
                <w:sz w:val="24"/>
                <w:szCs w:val="24"/>
              </w:rPr>
              <w:t>Endurance</w:t>
            </w:r>
          </w:p>
          <w:p w14:paraId="5DBBB6AA" w14:textId="62B5CE48" w:rsidR="006E3EBC" w:rsidRPr="00945A88" w:rsidRDefault="006E3EBC" w:rsidP="00B61F6D">
            <w:pPr>
              <w:pStyle w:val="ListParagraph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945A88">
              <w:rPr>
                <w:rFonts w:cstheme="minorHAnsi"/>
                <w:bCs/>
                <w:sz w:val="24"/>
                <w:szCs w:val="24"/>
              </w:rPr>
              <w:t xml:space="preserve">Choosing to </w:t>
            </w:r>
            <w:r w:rsidR="00D87428" w:rsidRPr="00945A88">
              <w:rPr>
                <w:rFonts w:cstheme="minorHAnsi"/>
                <w:bCs/>
                <w:sz w:val="24"/>
                <w:szCs w:val="24"/>
              </w:rPr>
              <w:t>___________</w:t>
            </w:r>
            <w:r w:rsidRPr="00945A88">
              <w:rPr>
                <w:rFonts w:cstheme="minorHAnsi"/>
                <w:bCs/>
                <w:sz w:val="24"/>
                <w:szCs w:val="24"/>
              </w:rPr>
              <w:t>for God</w:t>
            </w:r>
          </w:p>
        </w:tc>
      </w:tr>
    </w:tbl>
    <w:p w14:paraId="475B7673" w14:textId="77777777" w:rsidR="006E3EBC" w:rsidRPr="00945A88" w:rsidRDefault="006E3EBC" w:rsidP="000B2BE8">
      <w:pPr>
        <w:rPr>
          <w:rFonts w:asciiTheme="minorHAnsi" w:hAnsiTheme="minorHAnsi" w:cstheme="minorHAnsi"/>
          <w:bCs/>
          <w:sz w:val="28"/>
          <w:szCs w:val="28"/>
        </w:rPr>
      </w:pPr>
      <w:r w:rsidRPr="00945A88">
        <w:rPr>
          <w:rFonts w:asciiTheme="minorHAnsi" w:hAnsiTheme="minorHAnsi" w:cstheme="minorHAnsi"/>
          <w:bCs/>
          <w:sz w:val="28"/>
          <w:szCs w:val="28"/>
        </w:rPr>
        <w:tab/>
      </w:r>
    </w:p>
    <w:p w14:paraId="1ADBE1B6" w14:textId="77777777" w:rsidR="006E3EBC" w:rsidRPr="00945A88" w:rsidRDefault="006E3EBC" w:rsidP="00B61F6D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945A88">
        <w:rPr>
          <w:rFonts w:cstheme="minorHAnsi"/>
          <w:bCs/>
          <w:iCs/>
          <w:sz w:val="24"/>
          <w:szCs w:val="24"/>
        </w:rPr>
        <w:t>Four Types of Hearers – Luke 8:4-21</w:t>
      </w:r>
    </w:p>
    <w:p w14:paraId="006EC4FC" w14:textId="3278E3E0" w:rsidR="006E3EBC" w:rsidRPr="00945A88" w:rsidRDefault="006E3EBC" w:rsidP="00B61F6D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945A88">
        <w:rPr>
          <w:rFonts w:cstheme="minorHAnsi"/>
          <w:bCs/>
          <w:iCs/>
          <w:sz w:val="24"/>
          <w:szCs w:val="24"/>
        </w:rPr>
        <w:t xml:space="preserve">The </w:t>
      </w:r>
      <w:r w:rsidR="00D87428" w:rsidRPr="00945A88">
        <w:rPr>
          <w:rFonts w:cstheme="minorHAnsi"/>
          <w:bCs/>
          <w:iCs/>
          <w:sz w:val="24"/>
          <w:szCs w:val="24"/>
        </w:rPr>
        <w:t>___</w:t>
      </w:r>
      <w:r w:rsidR="001F7D70" w:rsidRPr="00945A88">
        <w:rPr>
          <w:rFonts w:cstheme="minorHAnsi"/>
          <w:bCs/>
          <w:iCs/>
          <w:sz w:val="24"/>
          <w:szCs w:val="24"/>
        </w:rPr>
        <w:t>__</w:t>
      </w:r>
      <w:r w:rsidR="00D87428" w:rsidRPr="00945A88">
        <w:rPr>
          <w:rFonts w:cstheme="minorHAnsi"/>
          <w:bCs/>
          <w:iCs/>
          <w:sz w:val="24"/>
          <w:szCs w:val="24"/>
        </w:rPr>
        <w:t>___________</w:t>
      </w:r>
      <w:r w:rsidRPr="00945A88">
        <w:rPr>
          <w:rFonts w:cstheme="minorHAnsi"/>
          <w:bCs/>
          <w:iCs/>
          <w:sz w:val="24"/>
          <w:szCs w:val="24"/>
        </w:rPr>
        <w:t xml:space="preserve"> hearer</w:t>
      </w:r>
    </w:p>
    <w:p w14:paraId="34879E10" w14:textId="60FFCEFB" w:rsidR="006E3EBC" w:rsidRPr="00945A88" w:rsidRDefault="006E3EBC" w:rsidP="00B61F6D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945A88">
        <w:rPr>
          <w:rFonts w:cstheme="minorHAnsi"/>
          <w:bCs/>
          <w:iCs/>
          <w:sz w:val="24"/>
          <w:szCs w:val="24"/>
        </w:rPr>
        <w:t xml:space="preserve">The </w:t>
      </w:r>
      <w:r w:rsidR="001F7D70" w:rsidRPr="00945A88">
        <w:rPr>
          <w:rFonts w:cstheme="minorHAnsi"/>
          <w:bCs/>
          <w:iCs/>
          <w:sz w:val="24"/>
          <w:szCs w:val="24"/>
        </w:rPr>
        <w:t>________________</w:t>
      </w:r>
      <w:r w:rsidRPr="00945A88">
        <w:rPr>
          <w:rFonts w:cstheme="minorHAnsi"/>
          <w:bCs/>
          <w:iCs/>
          <w:sz w:val="24"/>
          <w:szCs w:val="24"/>
        </w:rPr>
        <w:t xml:space="preserve"> hearer</w:t>
      </w:r>
    </w:p>
    <w:p w14:paraId="51C78D3A" w14:textId="0C0C5DF1" w:rsidR="006E3EBC" w:rsidRPr="00945A88" w:rsidRDefault="006E3EBC" w:rsidP="00B61F6D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945A88">
        <w:rPr>
          <w:rFonts w:cstheme="minorHAnsi"/>
          <w:bCs/>
          <w:iCs/>
          <w:sz w:val="24"/>
          <w:szCs w:val="24"/>
        </w:rPr>
        <w:t xml:space="preserve">The </w:t>
      </w:r>
      <w:r w:rsidR="001F7D70" w:rsidRPr="00945A88">
        <w:rPr>
          <w:rFonts w:cstheme="minorHAnsi"/>
          <w:bCs/>
          <w:iCs/>
          <w:sz w:val="24"/>
          <w:szCs w:val="24"/>
        </w:rPr>
        <w:t>__________________</w:t>
      </w:r>
      <w:r w:rsidRPr="00945A88">
        <w:rPr>
          <w:rFonts w:cstheme="minorHAnsi"/>
          <w:bCs/>
          <w:iCs/>
          <w:sz w:val="24"/>
          <w:szCs w:val="24"/>
        </w:rPr>
        <w:t xml:space="preserve"> hearer</w:t>
      </w:r>
    </w:p>
    <w:p w14:paraId="6F81BF00" w14:textId="3DD121F9" w:rsidR="006E3EBC" w:rsidRPr="00945A88" w:rsidRDefault="006E3EBC" w:rsidP="00B61F6D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945A88">
        <w:rPr>
          <w:rFonts w:cstheme="minorHAnsi"/>
          <w:bCs/>
          <w:iCs/>
          <w:sz w:val="24"/>
          <w:szCs w:val="24"/>
        </w:rPr>
        <w:t xml:space="preserve">The </w:t>
      </w:r>
      <w:r w:rsidR="001F7D70" w:rsidRPr="00945A88">
        <w:rPr>
          <w:rFonts w:cstheme="minorHAnsi"/>
          <w:bCs/>
          <w:iCs/>
          <w:sz w:val="24"/>
          <w:szCs w:val="24"/>
        </w:rPr>
        <w:t>________________</w:t>
      </w:r>
      <w:r w:rsidRPr="00945A88">
        <w:rPr>
          <w:rFonts w:cstheme="minorHAnsi"/>
          <w:bCs/>
          <w:iCs/>
          <w:sz w:val="24"/>
          <w:szCs w:val="24"/>
        </w:rPr>
        <w:t xml:space="preserve"> hearer</w:t>
      </w:r>
    </w:p>
    <w:p w14:paraId="32D98623" w14:textId="73B2EDC8" w:rsidR="006E3EBC" w:rsidRPr="00945A88" w:rsidRDefault="006E3EBC" w:rsidP="00B61F6D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Cs/>
          <w:iCs/>
          <w:sz w:val="24"/>
          <w:szCs w:val="24"/>
        </w:rPr>
      </w:pPr>
      <w:r w:rsidRPr="00945A88">
        <w:rPr>
          <w:rFonts w:cstheme="minorHAnsi"/>
          <w:bCs/>
          <w:iCs/>
          <w:sz w:val="24"/>
          <w:szCs w:val="24"/>
        </w:rPr>
        <w:t xml:space="preserve">If you desire to be the type of hearer that receives God’s Word, consider the two basic disciplines of hearing: </w:t>
      </w:r>
      <w:r w:rsidR="001F7D70" w:rsidRPr="00945A88">
        <w:rPr>
          <w:rFonts w:cstheme="minorHAnsi"/>
          <w:bCs/>
          <w:iCs/>
          <w:sz w:val="24"/>
          <w:szCs w:val="24"/>
        </w:rPr>
        <w:t>_______________</w:t>
      </w:r>
      <w:r w:rsidRPr="00945A88">
        <w:rPr>
          <w:rFonts w:cstheme="minorHAnsi"/>
          <w:bCs/>
          <w:iCs/>
          <w:sz w:val="24"/>
          <w:szCs w:val="24"/>
        </w:rPr>
        <w:t xml:space="preserve"> and </w:t>
      </w:r>
      <w:r w:rsidR="001F7D70" w:rsidRPr="00945A88">
        <w:rPr>
          <w:rFonts w:cstheme="minorHAnsi"/>
          <w:bCs/>
          <w:iCs/>
          <w:sz w:val="24"/>
          <w:szCs w:val="24"/>
        </w:rPr>
        <w:t>_________________</w:t>
      </w:r>
      <w:r w:rsidRPr="00945A88">
        <w:rPr>
          <w:rFonts w:cstheme="minorHAnsi"/>
          <w:bCs/>
          <w:iCs/>
          <w:sz w:val="24"/>
          <w:szCs w:val="24"/>
        </w:rPr>
        <w:t xml:space="preserve">. </w:t>
      </w:r>
    </w:p>
    <w:p w14:paraId="0CAFA272" w14:textId="77777777" w:rsidR="006E3EBC" w:rsidRDefault="006E3EBC" w:rsidP="00B61F6D">
      <w:pPr>
        <w:pStyle w:val="ListParagraph"/>
        <w:spacing w:after="0" w:line="240" w:lineRule="auto"/>
        <w:ind w:left="1440"/>
        <w:rPr>
          <w:rFonts w:cstheme="minorHAnsi"/>
          <w:bCs/>
          <w:iCs/>
          <w:sz w:val="24"/>
          <w:szCs w:val="24"/>
        </w:rPr>
      </w:pPr>
    </w:p>
    <w:p w14:paraId="72420AF4" w14:textId="77777777" w:rsidR="00945A88" w:rsidRPr="00945A88" w:rsidRDefault="00945A88" w:rsidP="00B61F6D">
      <w:pPr>
        <w:pStyle w:val="ListParagraph"/>
        <w:spacing w:after="0" w:line="240" w:lineRule="auto"/>
        <w:ind w:left="1440"/>
        <w:rPr>
          <w:rFonts w:cstheme="minorHAnsi"/>
          <w:bCs/>
          <w:iCs/>
          <w:sz w:val="24"/>
          <w:szCs w:val="24"/>
        </w:rPr>
      </w:pPr>
    </w:p>
    <w:p w14:paraId="5DFBBD09" w14:textId="77777777" w:rsidR="006E3EBC" w:rsidRPr="00945A88" w:rsidRDefault="006E3EBC" w:rsidP="00B61F6D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945A88">
        <w:rPr>
          <w:rFonts w:cstheme="minorHAnsi"/>
          <w:bCs/>
          <w:sz w:val="24"/>
          <w:szCs w:val="24"/>
        </w:rPr>
        <w:lastRenderedPageBreak/>
        <w:t>The Basic Discipline of Attention</w:t>
      </w:r>
    </w:p>
    <w:p w14:paraId="46B9B2C4" w14:textId="4790C297" w:rsidR="006E3EBC" w:rsidRPr="00945A88" w:rsidRDefault="006E3EBC" w:rsidP="00B61F6D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945A88">
        <w:rPr>
          <w:rFonts w:cstheme="minorHAnsi"/>
          <w:bCs/>
          <w:sz w:val="24"/>
          <w:szCs w:val="24"/>
        </w:rPr>
        <w:t xml:space="preserve">Biblically, hearing means </w:t>
      </w:r>
      <w:proofErr w:type="gramStart"/>
      <w:r w:rsidRPr="00945A88">
        <w:rPr>
          <w:rFonts w:cstheme="minorHAnsi"/>
          <w:bCs/>
          <w:sz w:val="24"/>
          <w:szCs w:val="24"/>
        </w:rPr>
        <w:t>first of all</w:t>
      </w:r>
      <w:proofErr w:type="gramEnd"/>
      <w:r w:rsidRPr="00945A88">
        <w:rPr>
          <w:rFonts w:cstheme="minorHAnsi"/>
          <w:bCs/>
          <w:sz w:val="24"/>
          <w:szCs w:val="24"/>
        </w:rPr>
        <w:t xml:space="preserve"> that we are choosing to </w:t>
      </w:r>
      <w:r w:rsidR="001F7D70" w:rsidRPr="00945A88">
        <w:rPr>
          <w:rFonts w:cstheme="minorHAnsi"/>
          <w:bCs/>
          <w:sz w:val="24"/>
          <w:szCs w:val="24"/>
        </w:rPr>
        <w:t>_______________</w:t>
      </w:r>
      <w:r w:rsidRPr="00945A88">
        <w:rPr>
          <w:rFonts w:cstheme="minorHAnsi"/>
          <w:bCs/>
          <w:sz w:val="24"/>
          <w:szCs w:val="24"/>
        </w:rPr>
        <w:t xml:space="preserve"> </w:t>
      </w:r>
      <w:proofErr w:type="spellStart"/>
      <w:r w:rsidRPr="00945A88">
        <w:rPr>
          <w:rFonts w:cstheme="minorHAnsi"/>
          <w:bCs/>
          <w:sz w:val="24"/>
          <w:szCs w:val="24"/>
        </w:rPr>
        <w:t>to</w:t>
      </w:r>
      <w:proofErr w:type="spellEnd"/>
      <w:r w:rsidRPr="00945A88">
        <w:rPr>
          <w:rFonts w:cstheme="minorHAnsi"/>
          <w:bCs/>
          <w:sz w:val="24"/>
          <w:szCs w:val="24"/>
        </w:rPr>
        <w:t xml:space="preserve"> God.</w:t>
      </w:r>
    </w:p>
    <w:p w14:paraId="5D0BDD59" w14:textId="27D20A61" w:rsidR="006E3EBC" w:rsidRPr="00945A88" w:rsidRDefault="006E3EBC" w:rsidP="000B2BE8">
      <w:pPr>
        <w:pStyle w:val="ListParagraph"/>
        <w:numPr>
          <w:ilvl w:val="1"/>
          <w:numId w:val="11"/>
        </w:numPr>
        <w:spacing w:after="120" w:line="240" w:lineRule="auto"/>
        <w:rPr>
          <w:rFonts w:cstheme="minorHAnsi"/>
          <w:bCs/>
          <w:sz w:val="24"/>
          <w:szCs w:val="24"/>
        </w:rPr>
      </w:pPr>
      <w:r w:rsidRPr="00945A88">
        <w:rPr>
          <w:rFonts w:cstheme="minorHAnsi"/>
          <w:bCs/>
          <w:sz w:val="24"/>
          <w:szCs w:val="24"/>
        </w:rPr>
        <w:t xml:space="preserve">God designed man to listen to someone for </w:t>
      </w:r>
      <w:r w:rsidR="001F7D70" w:rsidRPr="00945A88">
        <w:rPr>
          <w:rFonts w:cstheme="minorHAnsi"/>
          <w:bCs/>
          <w:sz w:val="24"/>
          <w:szCs w:val="24"/>
        </w:rPr>
        <w:t>_____________________</w:t>
      </w:r>
      <w:r w:rsidRPr="00945A88">
        <w:rPr>
          <w:rFonts w:cstheme="minorHAnsi"/>
          <w:bCs/>
          <w:sz w:val="24"/>
          <w:szCs w:val="24"/>
        </w:rPr>
        <w:t xml:space="preserve"> in life (Gen. 2:16-17). </w:t>
      </w:r>
    </w:p>
    <w:p w14:paraId="02059D2F" w14:textId="77777777" w:rsidR="000B2BE8" w:rsidRPr="00945A88" w:rsidRDefault="00B61F6D" w:rsidP="00B61F6D">
      <w:pPr>
        <w:pStyle w:val="IntenseQuote"/>
        <w:rPr>
          <w:rFonts w:asciiTheme="minorHAnsi" w:hAnsiTheme="minorHAnsi" w:cstheme="minorHAnsi"/>
          <w:sz w:val="21"/>
          <w:szCs w:val="24"/>
        </w:rPr>
      </w:pPr>
      <w:r w:rsidRPr="00945A88">
        <w:rPr>
          <w:rFonts w:asciiTheme="minorHAnsi" w:hAnsiTheme="minorHAnsi" w:cstheme="minorHAnsi"/>
          <w:sz w:val="21"/>
          <w:szCs w:val="24"/>
        </w:rPr>
        <w:t xml:space="preserve"> </w:t>
      </w:r>
      <w:r w:rsidR="006E3EBC" w:rsidRPr="00945A88">
        <w:rPr>
          <w:rFonts w:asciiTheme="minorHAnsi" w:hAnsiTheme="minorHAnsi" w:cstheme="minorHAnsi"/>
          <w:sz w:val="21"/>
          <w:szCs w:val="24"/>
        </w:rPr>
        <w:t xml:space="preserve">“IF WE ARE TO MOVE OUT OF THE ‘FOOLISHNESS’ </w:t>
      </w:r>
    </w:p>
    <w:p w14:paraId="4CF970C1" w14:textId="45F5CEA6" w:rsidR="000B2BE8" w:rsidRPr="00945A88" w:rsidRDefault="006E3EBC" w:rsidP="00B61F6D">
      <w:pPr>
        <w:pStyle w:val="IntenseQuote"/>
        <w:rPr>
          <w:rFonts w:asciiTheme="minorHAnsi" w:hAnsiTheme="minorHAnsi" w:cstheme="minorHAnsi"/>
          <w:sz w:val="21"/>
          <w:szCs w:val="24"/>
        </w:rPr>
      </w:pPr>
      <w:r w:rsidRPr="00945A88">
        <w:rPr>
          <w:rFonts w:asciiTheme="minorHAnsi" w:hAnsiTheme="minorHAnsi" w:cstheme="minorHAnsi"/>
          <w:sz w:val="21"/>
          <w:szCs w:val="24"/>
        </w:rPr>
        <w:t xml:space="preserve">OF OUR OWN HEART AND DEVELOP A RENEWED MIND, </w:t>
      </w:r>
    </w:p>
    <w:p w14:paraId="5295554A" w14:textId="77777777" w:rsidR="000B2BE8" w:rsidRPr="00945A88" w:rsidRDefault="006E3EBC" w:rsidP="00B61F6D">
      <w:pPr>
        <w:pStyle w:val="IntenseQuote"/>
        <w:rPr>
          <w:rFonts w:asciiTheme="minorHAnsi" w:hAnsiTheme="minorHAnsi" w:cstheme="minorHAnsi"/>
          <w:sz w:val="21"/>
          <w:szCs w:val="24"/>
        </w:rPr>
      </w:pPr>
      <w:r w:rsidRPr="00945A88">
        <w:rPr>
          <w:rFonts w:asciiTheme="minorHAnsi" w:hAnsiTheme="minorHAnsi" w:cstheme="minorHAnsi"/>
          <w:sz w:val="21"/>
          <w:szCs w:val="24"/>
        </w:rPr>
        <w:t xml:space="preserve">WE MUST MAKE IT A HABIT OF LIFE, A DISCIPLINE, </w:t>
      </w:r>
    </w:p>
    <w:p w14:paraId="5F8AE4D1" w14:textId="14B528F4" w:rsidR="006E3EBC" w:rsidRPr="00945A88" w:rsidRDefault="006E3EBC" w:rsidP="00B61F6D">
      <w:pPr>
        <w:pStyle w:val="IntenseQuote"/>
        <w:rPr>
          <w:rFonts w:asciiTheme="minorHAnsi" w:hAnsiTheme="minorHAnsi" w:cstheme="minorHAnsi"/>
          <w:sz w:val="21"/>
          <w:szCs w:val="24"/>
        </w:rPr>
      </w:pPr>
      <w:r w:rsidRPr="00945A88">
        <w:rPr>
          <w:rFonts w:asciiTheme="minorHAnsi" w:hAnsiTheme="minorHAnsi" w:cstheme="minorHAnsi"/>
          <w:sz w:val="21"/>
          <w:szCs w:val="24"/>
        </w:rPr>
        <w:t>TO LISTEN TO GOD THAN TO OUR OWN HEART” (</w:t>
      </w:r>
      <w:r w:rsidR="004570A4">
        <w:rPr>
          <w:rFonts w:asciiTheme="minorHAnsi" w:hAnsiTheme="minorHAnsi" w:cstheme="minorHAnsi"/>
          <w:sz w:val="21"/>
          <w:szCs w:val="24"/>
        </w:rPr>
        <w:t>Jim Berg</w:t>
      </w:r>
      <w:r w:rsidRPr="00945A88">
        <w:rPr>
          <w:rFonts w:asciiTheme="minorHAnsi" w:hAnsiTheme="minorHAnsi" w:cstheme="minorHAnsi"/>
          <w:sz w:val="21"/>
          <w:szCs w:val="24"/>
        </w:rPr>
        <w:t>).</w:t>
      </w:r>
    </w:p>
    <w:p w14:paraId="568227A2" w14:textId="2476096A" w:rsidR="006E3EBC" w:rsidRPr="00945A88" w:rsidRDefault="006E3EBC" w:rsidP="00B61F6D">
      <w:pPr>
        <w:pStyle w:val="ListParagraph"/>
        <w:numPr>
          <w:ilvl w:val="1"/>
          <w:numId w:val="11"/>
        </w:numPr>
        <w:spacing w:before="120" w:after="120" w:line="240" w:lineRule="auto"/>
        <w:rPr>
          <w:rFonts w:cstheme="minorHAnsi"/>
          <w:bCs/>
          <w:sz w:val="24"/>
          <w:szCs w:val="24"/>
        </w:rPr>
      </w:pPr>
      <w:r w:rsidRPr="00945A88">
        <w:rPr>
          <w:rFonts w:cstheme="minorHAnsi"/>
          <w:bCs/>
          <w:sz w:val="24"/>
          <w:szCs w:val="24"/>
        </w:rPr>
        <w:t xml:space="preserve">The Bible says we should be guided by God and godly </w:t>
      </w:r>
      <w:r w:rsidR="001F7D70" w:rsidRPr="00945A88">
        <w:rPr>
          <w:rFonts w:cstheme="minorHAnsi"/>
          <w:bCs/>
          <w:sz w:val="24"/>
          <w:szCs w:val="24"/>
        </w:rPr>
        <w:t>______________</w:t>
      </w:r>
      <w:r w:rsidRPr="00945A88">
        <w:rPr>
          <w:rFonts w:cstheme="minorHAnsi"/>
          <w:bCs/>
          <w:sz w:val="24"/>
          <w:szCs w:val="24"/>
        </w:rPr>
        <w:t xml:space="preserve">: Prov. 1:8; 2:1, 6; 3:1, 5; 4:1; 5:1; 6:20; 8:1. </w:t>
      </w:r>
    </w:p>
    <w:p w14:paraId="5F54007C" w14:textId="77777777" w:rsidR="000B2BE8" w:rsidRPr="00945A88" w:rsidRDefault="000B2BE8" w:rsidP="000B2BE8">
      <w:pPr>
        <w:pStyle w:val="ListParagraph"/>
        <w:spacing w:before="120" w:after="120" w:line="240" w:lineRule="auto"/>
        <w:ind w:left="1440"/>
        <w:rPr>
          <w:rFonts w:cstheme="minorHAnsi"/>
          <w:bCs/>
          <w:sz w:val="24"/>
          <w:szCs w:val="24"/>
        </w:rPr>
      </w:pPr>
    </w:p>
    <w:p w14:paraId="17C2BA69" w14:textId="77777777" w:rsidR="000B2BE8" w:rsidRPr="00945A88" w:rsidRDefault="006E3EBC" w:rsidP="00B61F6D">
      <w:pPr>
        <w:pStyle w:val="IntenseQuote"/>
        <w:rPr>
          <w:rFonts w:asciiTheme="minorHAnsi" w:hAnsiTheme="minorHAnsi" w:cstheme="minorHAnsi"/>
          <w:sz w:val="21"/>
          <w:szCs w:val="24"/>
        </w:rPr>
      </w:pPr>
      <w:r w:rsidRPr="00945A88">
        <w:rPr>
          <w:rFonts w:asciiTheme="minorHAnsi" w:hAnsiTheme="minorHAnsi" w:cstheme="minorHAnsi"/>
          <w:sz w:val="21"/>
          <w:szCs w:val="24"/>
        </w:rPr>
        <w:t xml:space="preserve">“THE CORNERSTONE OF WISDOM IS A DEPENDENT </w:t>
      </w:r>
    </w:p>
    <w:p w14:paraId="401503E7" w14:textId="01438E9C" w:rsidR="000B2BE8" w:rsidRPr="00945A88" w:rsidRDefault="006E3EBC" w:rsidP="00B61F6D">
      <w:pPr>
        <w:pStyle w:val="IntenseQuote"/>
        <w:rPr>
          <w:rFonts w:asciiTheme="minorHAnsi" w:hAnsiTheme="minorHAnsi" w:cstheme="minorHAnsi"/>
          <w:sz w:val="21"/>
          <w:szCs w:val="24"/>
        </w:rPr>
      </w:pPr>
      <w:r w:rsidRPr="00945A88">
        <w:rPr>
          <w:rFonts w:asciiTheme="minorHAnsi" w:hAnsiTheme="minorHAnsi" w:cstheme="minorHAnsi"/>
          <w:sz w:val="21"/>
          <w:szCs w:val="24"/>
        </w:rPr>
        <w:t xml:space="preserve">AND SUBMISSIVE HEART THAT SHOWS ITSELF BY GIVING </w:t>
      </w:r>
    </w:p>
    <w:p w14:paraId="5A375D4C" w14:textId="600BCEEA" w:rsidR="006E3EBC" w:rsidRPr="00945A88" w:rsidRDefault="006E3EBC" w:rsidP="00B61F6D">
      <w:pPr>
        <w:pStyle w:val="IntenseQuote"/>
        <w:rPr>
          <w:rFonts w:asciiTheme="minorHAnsi" w:hAnsiTheme="minorHAnsi" w:cstheme="minorHAnsi"/>
          <w:sz w:val="21"/>
          <w:szCs w:val="24"/>
        </w:rPr>
      </w:pPr>
      <w:r w:rsidRPr="00945A88">
        <w:rPr>
          <w:rFonts w:asciiTheme="minorHAnsi" w:hAnsiTheme="minorHAnsi" w:cstheme="minorHAnsi"/>
          <w:sz w:val="21"/>
          <w:szCs w:val="24"/>
        </w:rPr>
        <w:t>ITS ATTENTION TO GOD AND TO SPIRITUAL LEADERS” (</w:t>
      </w:r>
      <w:r w:rsidR="004570A4">
        <w:rPr>
          <w:rFonts w:asciiTheme="minorHAnsi" w:hAnsiTheme="minorHAnsi" w:cstheme="minorHAnsi"/>
          <w:sz w:val="21"/>
          <w:szCs w:val="24"/>
        </w:rPr>
        <w:t>Jim Berg</w:t>
      </w:r>
      <w:r w:rsidRPr="00945A88">
        <w:rPr>
          <w:rFonts w:asciiTheme="minorHAnsi" w:hAnsiTheme="minorHAnsi" w:cstheme="minorHAnsi"/>
          <w:sz w:val="21"/>
          <w:szCs w:val="24"/>
        </w:rPr>
        <w:t xml:space="preserve">). </w:t>
      </w:r>
    </w:p>
    <w:p w14:paraId="19031895" w14:textId="77777777" w:rsidR="006E3EBC" w:rsidRPr="00945A88" w:rsidRDefault="006E3EBC" w:rsidP="00B61F6D">
      <w:pPr>
        <w:pStyle w:val="ListParagraph"/>
        <w:spacing w:after="0" w:line="240" w:lineRule="auto"/>
        <w:ind w:left="1440"/>
        <w:rPr>
          <w:rFonts w:cstheme="minorHAnsi"/>
          <w:bCs/>
          <w:sz w:val="24"/>
          <w:szCs w:val="24"/>
        </w:rPr>
      </w:pPr>
    </w:p>
    <w:p w14:paraId="26D2DC27" w14:textId="59BBED7E" w:rsidR="006E3EBC" w:rsidRPr="00945A88" w:rsidRDefault="006E3EBC" w:rsidP="00B61F6D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945A88">
        <w:rPr>
          <w:rFonts w:cstheme="minorHAnsi"/>
          <w:bCs/>
          <w:sz w:val="24"/>
          <w:szCs w:val="24"/>
        </w:rPr>
        <w:t>The Basic Discipline of Meditation</w:t>
      </w:r>
    </w:p>
    <w:p w14:paraId="02549DB6" w14:textId="5F63AF3C" w:rsidR="006E3EBC" w:rsidRPr="00945A88" w:rsidRDefault="006E3EBC" w:rsidP="00B61F6D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945A88">
        <w:rPr>
          <w:rFonts w:cstheme="minorHAnsi"/>
          <w:bCs/>
          <w:sz w:val="24"/>
          <w:szCs w:val="24"/>
        </w:rPr>
        <w:t xml:space="preserve">The goal of biblical meditation is to </w:t>
      </w:r>
      <w:r w:rsidR="001F7D70" w:rsidRPr="00945A88">
        <w:rPr>
          <w:rFonts w:cstheme="minorHAnsi"/>
          <w:bCs/>
          <w:sz w:val="24"/>
          <w:szCs w:val="24"/>
        </w:rPr>
        <w:t>__________</w:t>
      </w:r>
      <w:r w:rsidRPr="00945A88">
        <w:rPr>
          <w:rFonts w:cstheme="minorHAnsi"/>
          <w:bCs/>
          <w:sz w:val="24"/>
          <w:szCs w:val="24"/>
        </w:rPr>
        <w:t xml:space="preserve"> like God.</w:t>
      </w:r>
    </w:p>
    <w:p w14:paraId="033304EB" w14:textId="5B8ADB81" w:rsidR="006E3EBC" w:rsidRPr="00945A88" w:rsidRDefault="006E3EBC" w:rsidP="00B61F6D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945A88">
        <w:rPr>
          <w:rFonts w:cstheme="minorHAnsi"/>
          <w:bCs/>
          <w:sz w:val="24"/>
          <w:szCs w:val="24"/>
        </w:rPr>
        <w:t xml:space="preserve">Remembering God’s words is tied to our </w:t>
      </w:r>
      <w:r w:rsidR="001F7D70" w:rsidRPr="00945A88">
        <w:rPr>
          <w:rFonts w:cstheme="minorHAnsi"/>
          <w:bCs/>
          <w:sz w:val="24"/>
          <w:szCs w:val="24"/>
        </w:rPr>
        <w:t>__________________</w:t>
      </w:r>
      <w:r w:rsidRPr="00945A88">
        <w:rPr>
          <w:rFonts w:cstheme="minorHAnsi"/>
          <w:bCs/>
          <w:sz w:val="24"/>
          <w:szCs w:val="24"/>
        </w:rPr>
        <w:t xml:space="preserve"> with Him.</w:t>
      </w:r>
    </w:p>
    <w:p w14:paraId="57506EE2" w14:textId="195B73DB" w:rsidR="006E3EBC" w:rsidRPr="00945A88" w:rsidRDefault="006E3EBC" w:rsidP="00B61F6D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945A88">
        <w:rPr>
          <w:rFonts w:cstheme="minorHAnsi"/>
          <w:bCs/>
          <w:sz w:val="24"/>
          <w:szCs w:val="24"/>
        </w:rPr>
        <w:t xml:space="preserve">We remember information that is </w:t>
      </w:r>
      <w:r w:rsidR="001F7D70" w:rsidRPr="00945A88">
        <w:rPr>
          <w:rFonts w:cstheme="minorHAnsi"/>
          <w:bCs/>
          <w:sz w:val="24"/>
          <w:szCs w:val="24"/>
        </w:rPr>
        <w:t>_________________</w:t>
      </w:r>
      <w:r w:rsidRPr="00945A88">
        <w:rPr>
          <w:rFonts w:cstheme="minorHAnsi"/>
          <w:bCs/>
          <w:sz w:val="24"/>
          <w:szCs w:val="24"/>
        </w:rPr>
        <w:t xml:space="preserve"> and often rehearsed. The same can be true with our memorization of God’s Word. </w:t>
      </w:r>
    </w:p>
    <w:p w14:paraId="43BAB7D4" w14:textId="1448EA82" w:rsidR="006E3EBC" w:rsidRPr="00945A88" w:rsidRDefault="006E3EBC" w:rsidP="00B61F6D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945A88">
        <w:rPr>
          <w:rFonts w:cstheme="minorHAnsi"/>
          <w:bCs/>
          <w:sz w:val="24"/>
          <w:szCs w:val="24"/>
        </w:rPr>
        <w:t xml:space="preserve">Anyone who knows how to </w:t>
      </w:r>
      <w:r w:rsidR="001F7D70" w:rsidRPr="00945A88">
        <w:rPr>
          <w:rFonts w:cstheme="minorHAnsi"/>
          <w:bCs/>
          <w:sz w:val="24"/>
          <w:szCs w:val="24"/>
        </w:rPr>
        <w:t>____________</w:t>
      </w:r>
      <w:r w:rsidRPr="00945A88">
        <w:rPr>
          <w:rFonts w:cstheme="minorHAnsi"/>
          <w:bCs/>
          <w:sz w:val="24"/>
          <w:szCs w:val="24"/>
        </w:rPr>
        <w:t xml:space="preserve"> knows how to meditate.</w:t>
      </w:r>
    </w:p>
    <w:p w14:paraId="6D2B0925" w14:textId="44822AB7" w:rsidR="006E3EBC" w:rsidRPr="00945A88" w:rsidRDefault="006E3EBC" w:rsidP="000B2BE8">
      <w:pPr>
        <w:pStyle w:val="ListParagraph"/>
        <w:numPr>
          <w:ilvl w:val="2"/>
          <w:numId w:val="11"/>
        </w:numPr>
        <w:spacing w:after="0" w:line="240" w:lineRule="auto"/>
        <w:ind w:left="2340" w:hanging="360"/>
        <w:rPr>
          <w:rFonts w:cstheme="minorHAnsi"/>
          <w:bCs/>
          <w:sz w:val="24"/>
          <w:szCs w:val="24"/>
        </w:rPr>
      </w:pPr>
      <w:r w:rsidRPr="00945A88">
        <w:rPr>
          <w:rFonts w:cstheme="minorHAnsi"/>
          <w:bCs/>
          <w:sz w:val="24"/>
          <w:szCs w:val="24"/>
        </w:rPr>
        <w:t>A worrier takes one thought and looks single-mindedly at that thought from every possible angle, examining every possible implication of that thought.</w:t>
      </w:r>
    </w:p>
    <w:p w14:paraId="270AB512" w14:textId="3FF9E181" w:rsidR="006E3EBC" w:rsidRPr="00945A88" w:rsidRDefault="006E3EBC" w:rsidP="000B2BE8">
      <w:pPr>
        <w:pStyle w:val="ListParagraph"/>
        <w:numPr>
          <w:ilvl w:val="2"/>
          <w:numId w:val="11"/>
        </w:numPr>
        <w:spacing w:after="0" w:line="240" w:lineRule="auto"/>
        <w:ind w:left="2340" w:hanging="360"/>
        <w:rPr>
          <w:rFonts w:cstheme="minorHAnsi"/>
          <w:bCs/>
          <w:sz w:val="24"/>
          <w:szCs w:val="24"/>
        </w:rPr>
      </w:pPr>
      <w:r w:rsidRPr="00945A88">
        <w:rPr>
          <w:rFonts w:cstheme="minorHAnsi"/>
          <w:bCs/>
          <w:sz w:val="24"/>
          <w:szCs w:val="24"/>
        </w:rPr>
        <w:t>Biblical meditation involves the same process, but the reflective thought must be on the truth from God and not on a lie from our own heart or from Satan.</w:t>
      </w:r>
    </w:p>
    <w:p w14:paraId="60D14B47" w14:textId="2F16139F" w:rsidR="006E3EBC" w:rsidRPr="00945A88" w:rsidRDefault="006E3EBC" w:rsidP="00B61F6D">
      <w:pPr>
        <w:pStyle w:val="ListParagraph"/>
        <w:numPr>
          <w:ilvl w:val="1"/>
          <w:numId w:val="1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945A88">
        <w:rPr>
          <w:rFonts w:cstheme="minorHAnsi"/>
          <w:bCs/>
          <w:sz w:val="24"/>
          <w:szCs w:val="24"/>
        </w:rPr>
        <w:t xml:space="preserve">Because of the supreme importance of God’s Word, we should make an intense </w:t>
      </w:r>
      <w:r w:rsidR="000B2BE8" w:rsidRPr="00945A88">
        <w:rPr>
          <w:rFonts w:cstheme="minorHAnsi"/>
          <w:bCs/>
          <w:sz w:val="24"/>
          <w:szCs w:val="24"/>
        </w:rPr>
        <w:t>_____________</w:t>
      </w:r>
      <w:r w:rsidRPr="00945A88">
        <w:rPr>
          <w:rFonts w:cstheme="minorHAnsi"/>
          <w:bCs/>
          <w:sz w:val="24"/>
          <w:szCs w:val="24"/>
        </w:rPr>
        <w:t xml:space="preserve"> of it. (James 1:21-25; Prov. 2:1-6). </w:t>
      </w:r>
    </w:p>
    <w:p w14:paraId="5346F5B6" w14:textId="4AE4A309" w:rsidR="00216309" w:rsidRPr="00945A88" w:rsidRDefault="00216309" w:rsidP="00B61F6D">
      <w:pPr>
        <w:rPr>
          <w:rFonts w:asciiTheme="minorHAnsi" w:hAnsiTheme="minorHAnsi" w:cstheme="minorHAnsi"/>
          <w:b/>
          <w:bCs/>
        </w:rPr>
      </w:pPr>
    </w:p>
    <w:p w14:paraId="17D7C304" w14:textId="36D5045C" w:rsidR="00216309" w:rsidRPr="00945A88" w:rsidRDefault="00216309" w:rsidP="00B61F6D">
      <w:pPr>
        <w:rPr>
          <w:rFonts w:asciiTheme="minorHAnsi" w:hAnsiTheme="minorHAnsi" w:cstheme="minorHAnsi"/>
          <w:b/>
          <w:bCs/>
        </w:rPr>
      </w:pPr>
      <w:r w:rsidRPr="00945A88">
        <w:rPr>
          <w:rFonts w:asciiTheme="minorHAnsi" w:hAnsiTheme="minorHAnsi" w:cstheme="minorHAnsi"/>
          <w:b/>
          <w:bCs/>
          <w:sz w:val="28"/>
          <w:szCs w:val="28"/>
        </w:rPr>
        <w:t>APPLICATION FOR LIFE CHANGE</w:t>
      </w:r>
      <w:r w:rsidR="006E3EBC" w:rsidRPr="00945A88">
        <w:rPr>
          <w:rFonts w:asciiTheme="minorHAnsi" w:hAnsiTheme="minorHAnsi" w:cstheme="minorHAnsi"/>
          <w:b/>
          <w:bCs/>
          <w:sz w:val="28"/>
          <w:szCs w:val="28"/>
        </w:rPr>
        <w:t>:</w:t>
      </w:r>
    </w:p>
    <w:p w14:paraId="686E0C05" w14:textId="279306BB" w:rsidR="006E3EBC" w:rsidRPr="00945A88" w:rsidRDefault="006E3EBC" w:rsidP="00B61F6D">
      <w:pPr>
        <w:pStyle w:val="ListParagraph"/>
        <w:numPr>
          <w:ilvl w:val="0"/>
          <w:numId w:val="17"/>
        </w:numPr>
        <w:spacing w:after="0" w:line="240" w:lineRule="auto"/>
        <w:ind w:left="450" w:hanging="270"/>
        <w:rPr>
          <w:rFonts w:cstheme="minorHAnsi"/>
          <w:bCs/>
          <w:sz w:val="24"/>
          <w:szCs w:val="24"/>
        </w:rPr>
      </w:pPr>
      <w:r w:rsidRPr="00945A88">
        <w:rPr>
          <w:rFonts w:cstheme="minorHAnsi"/>
          <w:bCs/>
          <w:sz w:val="24"/>
          <w:szCs w:val="24"/>
        </w:rPr>
        <w:t xml:space="preserve">Pursue wisdom. Be faithful in church attendance and Bible reading. </w:t>
      </w:r>
    </w:p>
    <w:p w14:paraId="60D000F8" w14:textId="350CB005" w:rsidR="006E3EBC" w:rsidRPr="00945A88" w:rsidRDefault="006E3EBC" w:rsidP="00B61F6D">
      <w:pPr>
        <w:pStyle w:val="ListParagraph"/>
        <w:numPr>
          <w:ilvl w:val="0"/>
          <w:numId w:val="17"/>
        </w:numPr>
        <w:spacing w:after="0" w:line="240" w:lineRule="auto"/>
        <w:ind w:left="450" w:hanging="270"/>
        <w:rPr>
          <w:rFonts w:cstheme="minorHAnsi"/>
          <w:bCs/>
          <w:sz w:val="24"/>
          <w:szCs w:val="24"/>
        </w:rPr>
      </w:pPr>
      <w:r w:rsidRPr="00945A88">
        <w:rPr>
          <w:rFonts w:cstheme="minorHAnsi"/>
          <w:bCs/>
          <w:sz w:val="24"/>
          <w:szCs w:val="24"/>
        </w:rPr>
        <w:t>Remove distractions that keep you from giving full attention to God.</w:t>
      </w:r>
    </w:p>
    <w:p w14:paraId="21EC6EFD" w14:textId="39966D41" w:rsidR="007E1BCA" w:rsidRPr="00945A88" w:rsidRDefault="006E3EBC" w:rsidP="00B61F6D">
      <w:pPr>
        <w:pStyle w:val="ListParagraph"/>
        <w:numPr>
          <w:ilvl w:val="0"/>
          <w:numId w:val="17"/>
        </w:numPr>
        <w:spacing w:after="0" w:line="240" w:lineRule="auto"/>
        <w:ind w:left="450" w:hanging="270"/>
        <w:rPr>
          <w:rFonts w:cstheme="minorHAnsi"/>
          <w:sz w:val="24"/>
          <w:szCs w:val="24"/>
        </w:rPr>
      </w:pPr>
      <w:r w:rsidRPr="00945A88">
        <w:rPr>
          <w:rFonts w:cstheme="minorHAnsi"/>
          <w:bCs/>
          <w:sz w:val="24"/>
          <w:szCs w:val="24"/>
        </w:rPr>
        <w:t>Commit yourself to daily meditation on the Word so that you are not a “forgetful hearer.”</w:t>
      </w:r>
    </w:p>
    <w:sectPr w:rsidR="007E1BCA" w:rsidRPr="00945A88" w:rsidSect="00945A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4" w:right="720" w:bottom="720" w:left="720" w:header="32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952A7" w14:textId="77777777" w:rsidR="006F57E0" w:rsidRDefault="006F57E0" w:rsidP="00FD1E75">
      <w:r>
        <w:separator/>
      </w:r>
    </w:p>
  </w:endnote>
  <w:endnote w:type="continuationSeparator" w:id="0">
    <w:p w14:paraId="4D1DEDCA" w14:textId="77777777" w:rsidR="006F57E0" w:rsidRDefault="006F57E0" w:rsidP="00FD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B692" w14:textId="77777777" w:rsidR="00F6474A" w:rsidRDefault="00F647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207068742"/>
      <w:docPartObj>
        <w:docPartGallery w:val="Page Numbers (Bottom of Page)"/>
        <w:docPartUnique/>
      </w:docPartObj>
    </w:sdtPr>
    <w:sdtEndPr>
      <w:rPr>
        <w:rFonts w:cstheme="minorHAnsi"/>
        <w:noProof/>
        <w:sz w:val="20"/>
        <w:szCs w:val="24"/>
      </w:rPr>
    </w:sdtEndPr>
    <w:sdtContent>
      <w:p w14:paraId="7BE31ADD" w14:textId="7F931904" w:rsidR="00FD1E75" w:rsidRPr="00945A88" w:rsidRDefault="00FD1E75">
        <w:pPr>
          <w:pStyle w:val="Footer"/>
          <w:jc w:val="center"/>
          <w:rPr>
            <w:rFonts w:cstheme="minorHAnsi"/>
            <w:sz w:val="20"/>
            <w:szCs w:val="24"/>
          </w:rPr>
        </w:pPr>
        <w:r w:rsidRPr="00945A88">
          <w:rPr>
            <w:rFonts w:cstheme="minorHAnsi"/>
            <w:sz w:val="20"/>
            <w:szCs w:val="24"/>
          </w:rPr>
          <w:fldChar w:fldCharType="begin"/>
        </w:r>
        <w:r w:rsidRPr="00945A88">
          <w:rPr>
            <w:rFonts w:cstheme="minorHAnsi"/>
            <w:sz w:val="20"/>
            <w:szCs w:val="24"/>
          </w:rPr>
          <w:instrText xml:space="preserve"> PAGE   \* MERGEFORMAT </w:instrText>
        </w:r>
        <w:r w:rsidRPr="00945A88">
          <w:rPr>
            <w:rFonts w:cstheme="minorHAnsi"/>
            <w:sz w:val="20"/>
            <w:szCs w:val="24"/>
          </w:rPr>
          <w:fldChar w:fldCharType="separate"/>
        </w:r>
        <w:r w:rsidR="00C33431" w:rsidRPr="00945A88">
          <w:rPr>
            <w:rFonts w:cstheme="minorHAnsi"/>
            <w:noProof/>
            <w:sz w:val="20"/>
            <w:szCs w:val="24"/>
          </w:rPr>
          <w:t>2</w:t>
        </w:r>
        <w:r w:rsidRPr="00945A88">
          <w:rPr>
            <w:rFonts w:cstheme="minorHAnsi"/>
            <w:noProof/>
            <w:sz w:val="20"/>
            <w:szCs w:val="24"/>
          </w:rPr>
          <w:fldChar w:fldCharType="end"/>
        </w:r>
      </w:p>
    </w:sdtContent>
  </w:sdt>
  <w:p w14:paraId="528A83F9" w14:textId="77777777" w:rsidR="00FD1E75" w:rsidRDefault="00FD1E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DF9A6" w14:textId="77777777" w:rsidR="00F6474A" w:rsidRDefault="00F64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15123" w14:textId="77777777" w:rsidR="006F57E0" w:rsidRDefault="006F57E0" w:rsidP="00FD1E75">
      <w:r>
        <w:separator/>
      </w:r>
    </w:p>
  </w:footnote>
  <w:footnote w:type="continuationSeparator" w:id="0">
    <w:p w14:paraId="308F0BE2" w14:textId="77777777" w:rsidR="006F57E0" w:rsidRDefault="006F57E0" w:rsidP="00FD1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2BB2" w14:textId="77777777" w:rsidR="00F6474A" w:rsidRDefault="00F647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AC33" w14:textId="11E990FA" w:rsidR="00FD1E75" w:rsidRPr="00945A88" w:rsidRDefault="00945A88" w:rsidP="00F722D0">
    <w:pPr>
      <w:pStyle w:val="Header"/>
      <w:jc w:val="right"/>
      <w:rPr>
        <w:rFonts w:cstheme="minorHAnsi"/>
        <w:color w:val="A6A6A6" w:themeColor="background1" w:themeShade="A6"/>
        <w:sz w:val="20"/>
        <w:szCs w:val="28"/>
      </w:rPr>
    </w:pPr>
    <w:r w:rsidRPr="00945A88">
      <w:rPr>
        <w:rFonts w:cstheme="minorHAnsi"/>
        <w:color w:val="A6A6A6" w:themeColor="background1" w:themeShade="A6"/>
        <w:sz w:val="20"/>
        <w:szCs w:val="28"/>
      </w:rPr>
      <w:t>Value Lesson</w:t>
    </w:r>
  </w:p>
  <w:p w14:paraId="5EE35FE8" w14:textId="18DB0540" w:rsidR="00945A88" w:rsidRPr="00945A88" w:rsidRDefault="00945A88" w:rsidP="00F722D0">
    <w:pPr>
      <w:pStyle w:val="Header"/>
      <w:jc w:val="right"/>
      <w:rPr>
        <w:rFonts w:cstheme="minorHAnsi"/>
        <w:color w:val="A6A6A6" w:themeColor="background1" w:themeShade="A6"/>
        <w:sz w:val="20"/>
        <w:szCs w:val="28"/>
      </w:rPr>
    </w:pPr>
    <w:r w:rsidRPr="00945A88">
      <w:rPr>
        <w:rFonts w:cstheme="minorHAnsi"/>
        <w:color w:val="A6A6A6" w:themeColor="background1" w:themeShade="A6"/>
        <w:sz w:val="20"/>
        <w:szCs w:val="28"/>
      </w:rPr>
      <w:t xml:space="preserve">January </w:t>
    </w:r>
    <w:r w:rsidRPr="00945A88">
      <w:rPr>
        <w:rFonts w:cstheme="minorHAnsi"/>
        <w:color w:val="A6A6A6" w:themeColor="background1" w:themeShade="A6"/>
        <w:sz w:val="20"/>
        <w:szCs w:val="28"/>
      </w:rPr>
      <w:t>202</w:t>
    </w:r>
    <w:r w:rsidR="00F6474A">
      <w:rPr>
        <w:rFonts w:cstheme="minorHAnsi"/>
        <w:color w:val="A6A6A6" w:themeColor="background1" w:themeShade="A6"/>
        <w:sz w:val="20"/>
        <w:szCs w:val="2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8E88" w14:textId="77777777" w:rsidR="00F6474A" w:rsidRDefault="00F647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813"/>
    <w:multiLevelType w:val="hybridMultilevel"/>
    <w:tmpl w:val="3A84340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D10ACE"/>
    <w:multiLevelType w:val="hybridMultilevel"/>
    <w:tmpl w:val="3F10D73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B915CF"/>
    <w:multiLevelType w:val="hybridMultilevel"/>
    <w:tmpl w:val="FB2A353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49316E"/>
    <w:multiLevelType w:val="hybridMultilevel"/>
    <w:tmpl w:val="EE9C9C2A"/>
    <w:lvl w:ilvl="0" w:tplc="B58ADF14">
      <w:start w:val="1"/>
      <w:numFmt w:val="upperRoman"/>
      <w:lvlText w:val="%1."/>
      <w:lvlJc w:val="left"/>
      <w:pPr>
        <w:ind w:left="1080" w:hanging="720"/>
      </w:pPr>
      <w:rPr>
        <w:rFonts w:ascii="Avenir Book" w:hAnsi="Avenir Book" w:hint="default"/>
        <w:b w:val="0"/>
        <w:i w:val="0"/>
      </w:rPr>
    </w:lvl>
    <w:lvl w:ilvl="1" w:tplc="B9B27EBC">
      <w:start w:val="1"/>
      <w:numFmt w:val="lowerLetter"/>
      <w:lvlText w:val="%2."/>
      <w:lvlJc w:val="left"/>
      <w:pPr>
        <w:ind w:left="1440" w:hanging="360"/>
      </w:pPr>
      <w:rPr>
        <w:rFonts w:ascii="Avenir Book" w:hAnsi="Avenir Book" w:hint="default"/>
        <w:b w:val="0"/>
        <w:i w:val="0"/>
      </w:rPr>
    </w:lvl>
    <w:lvl w:ilvl="2" w:tplc="5D76D788">
      <w:start w:val="1"/>
      <w:numFmt w:val="lowerRoman"/>
      <w:lvlText w:val="%3."/>
      <w:lvlJc w:val="right"/>
      <w:pPr>
        <w:ind w:left="2160" w:hanging="180"/>
      </w:pPr>
      <w:rPr>
        <w:rFonts w:ascii="Avenir Book" w:hAnsi="Avenir Book" w:hint="default"/>
        <w:b w:val="0"/>
        <w:i w:val="0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D4C17"/>
    <w:multiLevelType w:val="hybridMultilevel"/>
    <w:tmpl w:val="C838869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2CF02C1B"/>
    <w:multiLevelType w:val="hybridMultilevel"/>
    <w:tmpl w:val="A72E35D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33806F00"/>
    <w:multiLevelType w:val="hybridMultilevel"/>
    <w:tmpl w:val="56B00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65DD1"/>
    <w:multiLevelType w:val="hybridMultilevel"/>
    <w:tmpl w:val="AC86418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557707"/>
    <w:multiLevelType w:val="hybridMultilevel"/>
    <w:tmpl w:val="0E869156"/>
    <w:lvl w:ilvl="0" w:tplc="B58ADF14">
      <w:start w:val="1"/>
      <w:numFmt w:val="upperRoman"/>
      <w:lvlText w:val="%1."/>
      <w:lvlJc w:val="left"/>
      <w:pPr>
        <w:ind w:left="1080" w:hanging="720"/>
      </w:pPr>
      <w:rPr>
        <w:rFonts w:ascii="Avenir Book" w:hAnsi="Avenir Book" w:hint="default"/>
        <w:b w:val="0"/>
        <w:i w:val="0"/>
      </w:rPr>
    </w:lvl>
    <w:lvl w:ilvl="1" w:tplc="B9B27EBC">
      <w:start w:val="1"/>
      <w:numFmt w:val="lowerLetter"/>
      <w:lvlText w:val="%2."/>
      <w:lvlJc w:val="left"/>
      <w:pPr>
        <w:ind w:left="1440" w:hanging="360"/>
      </w:pPr>
      <w:rPr>
        <w:rFonts w:ascii="Avenir Book" w:hAnsi="Avenir Book" w:hint="default"/>
        <w:b w:val="0"/>
        <w:i w:val="0"/>
      </w:rPr>
    </w:lvl>
    <w:lvl w:ilvl="2" w:tplc="5D76D788">
      <w:start w:val="1"/>
      <w:numFmt w:val="lowerRoman"/>
      <w:lvlText w:val="%3."/>
      <w:lvlJc w:val="right"/>
      <w:pPr>
        <w:ind w:left="2160" w:hanging="180"/>
      </w:pPr>
      <w:rPr>
        <w:rFonts w:ascii="Avenir Book" w:hAnsi="Avenir Book" w:hint="default"/>
        <w:b w:val="0"/>
        <w:i w:val="0"/>
        <w:color w:val="auto"/>
      </w:rPr>
    </w:lvl>
    <w:lvl w:ilvl="3" w:tplc="C5DE5520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13911"/>
    <w:multiLevelType w:val="hybridMultilevel"/>
    <w:tmpl w:val="1D4C52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694A1A"/>
    <w:multiLevelType w:val="hybridMultilevel"/>
    <w:tmpl w:val="FB2A353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6205FB"/>
    <w:multiLevelType w:val="hybridMultilevel"/>
    <w:tmpl w:val="32D6AC84"/>
    <w:lvl w:ilvl="0" w:tplc="A90C9E7A">
      <w:start w:val="1"/>
      <w:numFmt w:val="upperLetter"/>
      <w:pStyle w:val="Heading5"/>
      <w:lvlText w:val="%1."/>
      <w:lvlJc w:val="left"/>
      <w:pPr>
        <w:tabs>
          <w:tab w:val="num" w:pos="1437"/>
        </w:tabs>
        <w:ind w:left="1437" w:hanging="1005"/>
      </w:pPr>
      <w:rPr>
        <w:rFonts w:hint="default"/>
      </w:rPr>
    </w:lvl>
    <w:lvl w:ilvl="1" w:tplc="9800AB2A">
      <w:start w:val="1"/>
      <w:numFmt w:val="upperLetter"/>
      <w:lvlText w:val="%2."/>
      <w:lvlJc w:val="left"/>
      <w:pPr>
        <w:tabs>
          <w:tab w:val="num" w:pos="1437"/>
        </w:tabs>
        <w:ind w:left="1437" w:hanging="1005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412"/>
        </w:tabs>
        <w:ind w:left="2412" w:hanging="360"/>
      </w:pPr>
    </w:lvl>
    <w:lvl w:ilvl="3" w:tplc="C51405AE">
      <w:start w:val="2"/>
      <w:numFmt w:val="lowerLetter"/>
      <w:lvlText w:val="%4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4" w:tplc="0409000B">
      <w:start w:val="1"/>
      <w:numFmt w:val="bullet"/>
      <w:lvlText w:val="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5F091558"/>
    <w:multiLevelType w:val="hybridMultilevel"/>
    <w:tmpl w:val="08144FC8"/>
    <w:lvl w:ilvl="0" w:tplc="5D76D788">
      <w:start w:val="1"/>
      <w:numFmt w:val="lowerRoman"/>
      <w:lvlText w:val="%1."/>
      <w:lvlJc w:val="right"/>
      <w:pPr>
        <w:ind w:left="2160" w:hanging="180"/>
      </w:pPr>
      <w:rPr>
        <w:rFonts w:ascii="Avenir Book" w:hAnsi="Avenir Book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643BB"/>
    <w:multiLevelType w:val="hybridMultilevel"/>
    <w:tmpl w:val="192AE53E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4342DC7"/>
    <w:multiLevelType w:val="hybridMultilevel"/>
    <w:tmpl w:val="C384594E"/>
    <w:lvl w:ilvl="0" w:tplc="B58ADF14">
      <w:start w:val="1"/>
      <w:numFmt w:val="upperRoman"/>
      <w:lvlText w:val="%1."/>
      <w:lvlJc w:val="left"/>
      <w:pPr>
        <w:ind w:left="1080" w:hanging="720"/>
      </w:pPr>
      <w:rPr>
        <w:rFonts w:ascii="Avenir Book" w:hAnsi="Avenir Book" w:hint="default"/>
        <w:b w:val="0"/>
        <w:i w:val="0"/>
      </w:rPr>
    </w:lvl>
    <w:lvl w:ilvl="1" w:tplc="B9B27EBC">
      <w:start w:val="1"/>
      <w:numFmt w:val="lowerLetter"/>
      <w:lvlText w:val="%2."/>
      <w:lvlJc w:val="left"/>
      <w:pPr>
        <w:ind w:left="1440" w:hanging="360"/>
      </w:pPr>
      <w:rPr>
        <w:rFonts w:ascii="Avenir Book" w:hAnsi="Avenir Book" w:hint="default"/>
        <w:b w:val="0"/>
        <w:i w:val="0"/>
      </w:rPr>
    </w:lvl>
    <w:lvl w:ilvl="2" w:tplc="5D76D788">
      <w:start w:val="1"/>
      <w:numFmt w:val="lowerRoman"/>
      <w:lvlText w:val="%3."/>
      <w:lvlJc w:val="right"/>
      <w:pPr>
        <w:ind w:left="2160" w:hanging="180"/>
      </w:pPr>
      <w:rPr>
        <w:rFonts w:ascii="Avenir Book" w:hAnsi="Avenir Book" w:hint="default"/>
        <w:b w:val="0"/>
        <w:i w:val="0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A54E4"/>
    <w:multiLevelType w:val="hybridMultilevel"/>
    <w:tmpl w:val="1166B7BC"/>
    <w:lvl w:ilvl="0" w:tplc="B58ADF14">
      <w:start w:val="1"/>
      <w:numFmt w:val="upperRoman"/>
      <w:lvlText w:val="%1."/>
      <w:lvlJc w:val="left"/>
      <w:pPr>
        <w:ind w:left="1080" w:hanging="720"/>
      </w:pPr>
      <w:rPr>
        <w:rFonts w:ascii="Avenir Book" w:hAnsi="Avenir Book" w:hint="default"/>
        <w:b w:val="0"/>
        <w:i w:val="0"/>
      </w:rPr>
    </w:lvl>
    <w:lvl w:ilvl="1" w:tplc="B9B27EBC">
      <w:start w:val="1"/>
      <w:numFmt w:val="lowerLetter"/>
      <w:lvlText w:val="%2."/>
      <w:lvlJc w:val="left"/>
      <w:pPr>
        <w:ind w:left="1440" w:hanging="360"/>
      </w:pPr>
      <w:rPr>
        <w:rFonts w:ascii="Avenir Book" w:hAnsi="Avenir Book" w:hint="default"/>
        <w:b w:val="0"/>
        <w:i w:val="0"/>
      </w:rPr>
    </w:lvl>
    <w:lvl w:ilvl="2" w:tplc="5D76D788">
      <w:start w:val="1"/>
      <w:numFmt w:val="lowerRoman"/>
      <w:lvlText w:val="%3."/>
      <w:lvlJc w:val="right"/>
      <w:pPr>
        <w:ind w:left="2160" w:hanging="180"/>
      </w:pPr>
      <w:rPr>
        <w:rFonts w:ascii="Avenir Book" w:hAnsi="Avenir Book" w:hint="default"/>
        <w:b w:val="0"/>
        <w:i w:val="0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17A6B"/>
    <w:multiLevelType w:val="hybridMultilevel"/>
    <w:tmpl w:val="F6F24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8905427">
    <w:abstractNumId w:val="11"/>
  </w:num>
  <w:num w:numId="2" w16cid:durableId="1274678210">
    <w:abstractNumId w:val="6"/>
  </w:num>
  <w:num w:numId="3" w16cid:durableId="28066667">
    <w:abstractNumId w:val="8"/>
  </w:num>
  <w:num w:numId="4" w16cid:durableId="2110810207">
    <w:abstractNumId w:val="16"/>
  </w:num>
  <w:num w:numId="5" w16cid:durableId="80295036">
    <w:abstractNumId w:val="3"/>
  </w:num>
  <w:num w:numId="6" w16cid:durableId="1515263462">
    <w:abstractNumId w:val="14"/>
  </w:num>
  <w:num w:numId="7" w16cid:durableId="712081156">
    <w:abstractNumId w:val="4"/>
  </w:num>
  <w:num w:numId="8" w16cid:durableId="440220645">
    <w:abstractNumId w:val="5"/>
  </w:num>
  <w:num w:numId="9" w16cid:durableId="857699301">
    <w:abstractNumId w:val="15"/>
  </w:num>
  <w:num w:numId="10" w16cid:durableId="1888030783">
    <w:abstractNumId w:val="12"/>
  </w:num>
  <w:num w:numId="11" w16cid:durableId="68114405">
    <w:abstractNumId w:val="10"/>
  </w:num>
  <w:num w:numId="12" w16cid:durableId="205800351">
    <w:abstractNumId w:val="13"/>
  </w:num>
  <w:num w:numId="13" w16cid:durableId="1214580795">
    <w:abstractNumId w:val="0"/>
  </w:num>
  <w:num w:numId="14" w16cid:durableId="1282422720">
    <w:abstractNumId w:val="2"/>
  </w:num>
  <w:num w:numId="15" w16cid:durableId="1970429648">
    <w:abstractNumId w:val="7"/>
  </w:num>
  <w:num w:numId="16" w16cid:durableId="1818717920">
    <w:abstractNumId w:val="1"/>
  </w:num>
  <w:num w:numId="17" w16cid:durableId="150393561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503"/>
    <w:rsid w:val="00003E60"/>
    <w:rsid w:val="000048C9"/>
    <w:rsid w:val="00005A3D"/>
    <w:rsid w:val="000067DC"/>
    <w:rsid w:val="000145B0"/>
    <w:rsid w:val="000173A4"/>
    <w:rsid w:val="0002024D"/>
    <w:rsid w:val="00030C5D"/>
    <w:rsid w:val="00036630"/>
    <w:rsid w:val="00053111"/>
    <w:rsid w:val="00063916"/>
    <w:rsid w:val="00063D6C"/>
    <w:rsid w:val="00065ED3"/>
    <w:rsid w:val="000703ED"/>
    <w:rsid w:val="00071B3C"/>
    <w:rsid w:val="00072244"/>
    <w:rsid w:val="000724EB"/>
    <w:rsid w:val="00074FAB"/>
    <w:rsid w:val="000770ED"/>
    <w:rsid w:val="000835ED"/>
    <w:rsid w:val="00086316"/>
    <w:rsid w:val="000910CD"/>
    <w:rsid w:val="00091BFD"/>
    <w:rsid w:val="0009674A"/>
    <w:rsid w:val="000A0769"/>
    <w:rsid w:val="000A47B1"/>
    <w:rsid w:val="000B0797"/>
    <w:rsid w:val="000B2ABA"/>
    <w:rsid w:val="000B2BE8"/>
    <w:rsid w:val="000B337C"/>
    <w:rsid w:val="000B6D5B"/>
    <w:rsid w:val="000B6E20"/>
    <w:rsid w:val="000B7371"/>
    <w:rsid w:val="000C05A8"/>
    <w:rsid w:val="000C07EE"/>
    <w:rsid w:val="000C6C04"/>
    <w:rsid w:val="000D0C13"/>
    <w:rsid w:val="000D27A7"/>
    <w:rsid w:val="000D2D3E"/>
    <w:rsid w:val="000D549A"/>
    <w:rsid w:val="000D6E83"/>
    <w:rsid w:val="000E04E4"/>
    <w:rsid w:val="000E39F9"/>
    <w:rsid w:val="000E573D"/>
    <w:rsid w:val="000E6C8A"/>
    <w:rsid w:val="000F474A"/>
    <w:rsid w:val="00100C82"/>
    <w:rsid w:val="00101C43"/>
    <w:rsid w:val="00103617"/>
    <w:rsid w:val="001079E9"/>
    <w:rsid w:val="00107D06"/>
    <w:rsid w:val="00111872"/>
    <w:rsid w:val="00116030"/>
    <w:rsid w:val="0012042E"/>
    <w:rsid w:val="00121927"/>
    <w:rsid w:val="00122E3C"/>
    <w:rsid w:val="00124929"/>
    <w:rsid w:val="001310AE"/>
    <w:rsid w:val="001318A5"/>
    <w:rsid w:val="0013291C"/>
    <w:rsid w:val="001338AE"/>
    <w:rsid w:val="0013480B"/>
    <w:rsid w:val="0014093D"/>
    <w:rsid w:val="0014613A"/>
    <w:rsid w:val="001532E8"/>
    <w:rsid w:val="00155F76"/>
    <w:rsid w:val="00156EF6"/>
    <w:rsid w:val="00162D94"/>
    <w:rsid w:val="00164791"/>
    <w:rsid w:val="001649BA"/>
    <w:rsid w:val="00170F02"/>
    <w:rsid w:val="00172128"/>
    <w:rsid w:val="00172417"/>
    <w:rsid w:val="001743AC"/>
    <w:rsid w:val="00175CAC"/>
    <w:rsid w:val="00176EA4"/>
    <w:rsid w:val="0018376B"/>
    <w:rsid w:val="00183C63"/>
    <w:rsid w:val="0018566E"/>
    <w:rsid w:val="00185FCA"/>
    <w:rsid w:val="001925B6"/>
    <w:rsid w:val="00194E56"/>
    <w:rsid w:val="0019760E"/>
    <w:rsid w:val="001A16C0"/>
    <w:rsid w:val="001A27E6"/>
    <w:rsid w:val="001A28FA"/>
    <w:rsid w:val="001A77A9"/>
    <w:rsid w:val="001B197F"/>
    <w:rsid w:val="001B7049"/>
    <w:rsid w:val="001B7A61"/>
    <w:rsid w:val="001B7AB8"/>
    <w:rsid w:val="001C15FA"/>
    <w:rsid w:val="001C2015"/>
    <w:rsid w:val="001C32A9"/>
    <w:rsid w:val="001C4EC0"/>
    <w:rsid w:val="001C7E5A"/>
    <w:rsid w:val="001D01BF"/>
    <w:rsid w:val="001D04C9"/>
    <w:rsid w:val="001D1751"/>
    <w:rsid w:val="001E10F9"/>
    <w:rsid w:val="001E4473"/>
    <w:rsid w:val="001E5BB8"/>
    <w:rsid w:val="001E6B73"/>
    <w:rsid w:val="001F0B76"/>
    <w:rsid w:val="001F10DC"/>
    <w:rsid w:val="001F2EDC"/>
    <w:rsid w:val="001F376C"/>
    <w:rsid w:val="001F7D70"/>
    <w:rsid w:val="002058D0"/>
    <w:rsid w:val="002118D1"/>
    <w:rsid w:val="00211B4A"/>
    <w:rsid w:val="00213C9A"/>
    <w:rsid w:val="00216309"/>
    <w:rsid w:val="002167C2"/>
    <w:rsid w:val="002239A8"/>
    <w:rsid w:val="0022497D"/>
    <w:rsid w:val="002276BE"/>
    <w:rsid w:val="00230D61"/>
    <w:rsid w:val="00232159"/>
    <w:rsid w:val="00233A91"/>
    <w:rsid w:val="00234A7C"/>
    <w:rsid w:val="002401DE"/>
    <w:rsid w:val="00244FD5"/>
    <w:rsid w:val="00251846"/>
    <w:rsid w:val="00261D76"/>
    <w:rsid w:val="0026368A"/>
    <w:rsid w:val="002636A4"/>
    <w:rsid w:val="00265471"/>
    <w:rsid w:val="00265896"/>
    <w:rsid w:val="00267DA1"/>
    <w:rsid w:val="0027022C"/>
    <w:rsid w:val="00281B53"/>
    <w:rsid w:val="00284636"/>
    <w:rsid w:val="00291562"/>
    <w:rsid w:val="002929C5"/>
    <w:rsid w:val="0029504A"/>
    <w:rsid w:val="002A0636"/>
    <w:rsid w:val="002A074A"/>
    <w:rsid w:val="002A5A1D"/>
    <w:rsid w:val="002B03A2"/>
    <w:rsid w:val="002B1760"/>
    <w:rsid w:val="002B4587"/>
    <w:rsid w:val="002B4FD5"/>
    <w:rsid w:val="002C0F42"/>
    <w:rsid w:val="002D0630"/>
    <w:rsid w:val="002D38AE"/>
    <w:rsid w:val="002D4530"/>
    <w:rsid w:val="002D4EAC"/>
    <w:rsid w:val="002D5D29"/>
    <w:rsid w:val="002E07AB"/>
    <w:rsid w:val="002E15CB"/>
    <w:rsid w:val="002E4AEA"/>
    <w:rsid w:val="002E5452"/>
    <w:rsid w:val="002E713A"/>
    <w:rsid w:val="002E7C0C"/>
    <w:rsid w:val="002F044A"/>
    <w:rsid w:val="002F0914"/>
    <w:rsid w:val="002F10D3"/>
    <w:rsid w:val="002F584D"/>
    <w:rsid w:val="002F762B"/>
    <w:rsid w:val="00302D72"/>
    <w:rsid w:val="003051CD"/>
    <w:rsid w:val="003052A4"/>
    <w:rsid w:val="00310DBB"/>
    <w:rsid w:val="003117E1"/>
    <w:rsid w:val="00312BED"/>
    <w:rsid w:val="00314ACD"/>
    <w:rsid w:val="0032233C"/>
    <w:rsid w:val="00323665"/>
    <w:rsid w:val="0032377C"/>
    <w:rsid w:val="00330212"/>
    <w:rsid w:val="00331D57"/>
    <w:rsid w:val="003326F3"/>
    <w:rsid w:val="00336A62"/>
    <w:rsid w:val="00341156"/>
    <w:rsid w:val="00344EEA"/>
    <w:rsid w:val="0035085F"/>
    <w:rsid w:val="0035437D"/>
    <w:rsid w:val="00356D13"/>
    <w:rsid w:val="0036227B"/>
    <w:rsid w:val="00363A01"/>
    <w:rsid w:val="00363A14"/>
    <w:rsid w:val="00363C00"/>
    <w:rsid w:val="0036514B"/>
    <w:rsid w:val="00366144"/>
    <w:rsid w:val="00373ED1"/>
    <w:rsid w:val="003759D3"/>
    <w:rsid w:val="00375B62"/>
    <w:rsid w:val="00376F24"/>
    <w:rsid w:val="00381417"/>
    <w:rsid w:val="00382723"/>
    <w:rsid w:val="003A1987"/>
    <w:rsid w:val="003A2328"/>
    <w:rsid w:val="003A4703"/>
    <w:rsid w:val="003A5F6F"/>
    <w:rsid w:val="003A7E57"/>
    <w:rsid w:val="003B01C6"/>
    <w:rsid w:val="003B1FC7"/>
    <w:rsid w:val="003C0879"/>
    <w:rsid w:val="003C2C73"/>
    <w:rsid w:val="003D1ADD"/>
    <w:rsid w:val="003D40FA"/>
    <w:rsid w:val="003D5496"/>
    <w:rsid w:val="003D61B2"/>
    <w:rsid w:val="003E3F64"/>
    <w:rsid w:val="003F2D8B"/>
    <w:rsid w:val="003F46FE"/>
    <w:rsid w:val="00402B7A"/>
    <w:rsid w:val="00403D95"/>
    <w:rsid w:val="00410C5D"/>
    <w:rsid w:val="00412F63"/>
    <w:rsid w:val="0041390D"/>
    <w:rsid w:val="004148DB"/>
    <w:rsid w:val="00417657"/>
    <w:rsid w:val="004222B6"/>
    <w:rsid w:val="004252A4"/>
    <w:rsid w:val="00431BE2"/>
    <w:rsid w:val="0043639F"/>
    <w:rsid w:val="00441E91"/>
    <w:rsid w:val="00454FF2"/>
    <w:rsid w:val="00455025"/>
    <w:rsid w:val="00456A6B"/>
    <w:rsid w:val="004570A4"/>
    <w:rsid w:val="0045793F"/>
    <w:rsid w:val="0046173B"/>
    <w:rsid w:val="004744AE"/>
    <w:rsid w:val="00480503"/>
    <w:rsid w:val="00481535"/>
    <w:rsid w:val="004816D4"/>
    <w:rsid w:val="004836CB"/>
    <w:rsid w:val="0048551D"/>
    <w:rsid w:val="00490476"/>
    <w:rsid w:val="00491031"/>
    <w:rsid w:val="00494B5C"/>
    <w:rsid w:val="004958BC"/>
    <w:rsid w:val="00497E37"/>
    <w:rsid w:val="004A1051"/>
    <w:rsid w:val="004A22A0"/>
    <w:rsid w:val="004A7786"/>
    <w:rsid w:val="004B1B66"/>
    <w:rsid w:val="004B48D6"/>
    <w:rsid w:val="004B500E"/>
    <w:rsid w:val="004C0784"/>
    <w:rsid w:val="004C0EA1"/>
    <w:rsid w:val="004C4730"/>
    <w:rsid w:val="004D5EAD"/>
    <w:rsid w:val="004D654E"/>
    <w:rsid w:val="004E0C0F"/>
    <w:rsid w:val="004E24EC"/>
    <w:rsid w:val="004E6FCC"/>
    <w:rsid w:val="004F1273"/>
    <w:rsid w:val="004F158F"/>
    <w:rsid w:val="005001ED"/>
    <w:rsid w:val="00500631"/>
    <w:rsid w:val="00501D67"/>
    <w:rsid w:val="0050258B"/>
    <w:rsid w:val="0050376D"/>
    <w:rsid w:val="005053D4"/>
    <w:rsid w:val="00505AD0"/>
    <w:rsid w:val="00516668"/>
    <w:rsid w:val="005320C6"/>
    <w:rsid w:val="00534EFA"/>
    <w:rsid w:val="00544228"/>
    <w:rsid w:val="0054451A"/>
    <w:rsid w:val="005448D3"/>
    <w:rsid w:val="00545483"/>
    <w:rsid w:val="00556C4F"/>
    <w:rsid w:val="00561D21"/>
    <w:rsid w:val="005634CE"/>
    <w:rsid w:val="0056407C"/>
    <w:rsid w:val="0056789E"/>
    <w:rsid w:val="005804E8"/>
    <w:rsid w:val="00581BB5"/>
    <w:rsid w:val="005853F6"/>
    <w:rsid w:val="0059121E"/>
    <w:rsid w:val="0059231D"/>
    <w:rsid w:val="005944F2"/>
    <w:rsid w:val="00597471"/>
    <w:rsid w:val="005B4DC5"/>
    <w:rsid w:val="005B5CF6"/>
    <w:rsid w:val="005B5E25"/>
    <w:rsid w:val="005C0E8C"/>
    <w:rsid w:val="005C2A35"/>
    <w:rsid w:val="005D065B"/>
    <w:rsid w:val="005D10F6"/>
    <w:rsid w:val="005D33C9"/>
    <w:rsid w:val="005E029F"/>
    <w:rsid w:val="005E02C2"/>
    <w:rsid w:val="005E41FC"/>
    <w:rsid w:val="005E5879"/>
    <w:rsid w:val="005E6EDF"/>
    <w:rsid w:val="005E7EED"/>
    <w:rsid w:val="005F3F98"/>
    <w:rsid w:val="005F7B79"/>
    <w:rsid w:val="006042CF"/>
    <w:rsid w:val="006052ED"/>
    <w:rsid w:val="00606B7C"/>
    <w:rsid w:val="00622740"/>
    <w:rsid w:val="00623552"/>
    <w:rsid w:val="006247EA"/>
    <w:rsid w:val="006255CC"/>
    <w:rsid w:val="006258CA"/>
    <w:rsid w:val="006265E3"/>
    <w:rsid w:val="0063443F"/>
    <w:rsid w:val="00637A30"/>
    <w:rsid w:val="00640AC5"/>
    <w:rsid w:val="00645DF6"/>
    <w:rsid w:val="00652CE7"/>
    <w:rsid w:val="00652FE7"/>
    <w:rsid w:val="00654D00"/>
    <w:rsid w:val="0065620F"/>
    <w:rsid w:val="0066121B"/>
    <w:rsid w:val="00662F2C"/>
    <w:rsid w:val="00663054"/>
    <w:rsid w:val="00663AD3"/>
    <w:rsid w:val="00664050"/>
    <w:rsid w:val="00671F60"/>
    <w:rsid w:val="0067366F"/>
    <w:rsid w:val="00673855"/>
    <w:rsid w:val="00674CF5"/>
    <w:rsid w:val="00684545"/>
    <w:rsid w:val="00684BE6"/>
    <w:rsid w:val="00686287"/>
    <w:rsid w:val="006864F7"/>
    <w:rsid w:val="006868E9"/>
    <w:rsid w:val="00691F7F"/>
    <w:rsid w:val="00694B72"/>
    <w:rsid w:val="006972DF"/>
    <w:rsid w:val="006A19A3"/>
    <w:rsid w:val="006A4B2D"/>
    <w:rsid w:val="006A56DE"/>
    <w:rsid w:val="006A651E"/>
    <w:rsid w:val="006B163A"/>
    <w:rsid w:val="006B2667"/>
    <w:rsid w:val="006B53E4"/>
    <w:rsid w:val="006C50FA"/>
    <w:rsid w:val="006C6AF1"/>
    <w:rsid w:val="006D0966"/>
    <w:rsid w:val="006D1F13"/>
    <w:rsid w:val="006D203F"/>
    <w:rsid w:val="006D2077"/>
    <w:rsid w:val="006D2E96"/>
    <w:rsid w:val="006D3ACD"/>
    <w:rsid w:val="006E3EBC"/>
    <w:rsid w:val="006E4586"/>
    <w:rsid w:val="006E4911"/>
    <w:rsid w:val="006E5249"/>
    <w:rsid w:val="006E5ED0"/>
    <w:rsid w:val="006F06EA"/>
    <w:rsid w:val="006F12E1"/>
    <w:rsid w:val="006F1CF1"/>
    <w:rsid w:val="006F57E0"/>
    <w:rsid w:val="006F5E2A"/>
    <w:rsid w:val="006F5F7D"/>
    <w:rsid w:val="006F6D9C"/>
    <w:rsid w:val="00702A6C"/>
    <w:rsid w:val="00704249"/>
    <w:rsid w:val="00721D13"/>
    <w:rsid w:val="007242CD"/>
    <w:rsid w:val="00726B5D"/>
    <w:rsid w:val="00730497"/>
    <w:rsid w:val="00731405"/>
    <w:rsid w:val="00731586"/>
    <w:rsid w:val="00731A8B"/>
    <w:rsid w:val="00733117"/>
    <w:rsid w:val="00733D7B"/>
    <w:rsid w:val="00733DDA"/>
    <w:rsid w:val="00737388"/>
    <w:rsid w:val="007415D6"/>
    <w:rsid w:val="00741722"/>
    <w:rsid w:val="0074245B"/>
    <w:rsid w:val="00743160"/>
    <w:rsid w:val="007432E2"/>
    <w:rsid w:val="007439DC"/>
    <w:rsid w:val="00744472"/>
    <w:rsid w:val="007459AC"/>
    <w:rsid w:val="0075212D"/>
    <w:rsid w:val="00752878"/>
    <w:rsid w:val="007548B4"/>
    <w:rsid w:val="00755150"/>
    <w:rsid w:val="00760B88"/>
    <w:rsid w:val="00763319"/>
    <w:rsid w:val="007676A1"/>
    <w:rsid w:val="00773D2A"/>
    <w:rsid w:val="007744D7"/>
    <w:rsid w:val="00774FF2"/>
    <w:rsid w:val="007768F2"/>
    <w:rsid w:val="007775FC"/>
    <w:rsid w:val="00783063"/>
    <w:rsid w:val="00783D99"/>
    <w:rsid w:val="00786748"/>
    <w:rsid w:val="007909E7"/>
    <w:rsid w:val="00797CE5"/>
    <w:rsid w:val="007A04B2"/>
    <w:rsid w:val="007A2F88"/>
    <w:rsid w:val="007A3380"/>
    <w:rsid w:val="007A6063"/>
    <w:rsid w:val="007B0108"/>
    <w:rsid w:val="007B2BDD"/>
    <w:rsid w:val="007B4A12"/>
    <w:rsid w:val="007B4F4E"/>
    <w:rsid w:val="007B527A"/>
    <w:rsid w:val="007C17C8"/>
    <w:rsid w:val="007C2BD0"/>
    <w:rsid w:val="007C6A06"/>
    <w:rsid w:val="007D2EB0"/>
    <w:rsid w:val="007D2FF9"/>
    <w:rsid w:val="007D3DA9"/>
    <w:rsid w:val="007D51D5"/>
    <w:rsid w:val="007D6397"/>
    <w:rsid w:val="007E0AE3"/>
    <w:rsid w:val="007E1BCA"/>
    <w:rsid w:val="007E1E3C"/>
    <w:rsid w:val="007E2DAF"/>
    <w:rsid w:val="007E3AA2"/>
    <w:rsid w:val="007E44D3"/>
    <w:rsid w:val="007E7742"/>
    <w:rsid w:val="007F06C0"/>
    <w:rsid w:val="007F136E"/>
    <w:rsid w:val="007F1F9A"/>
    <w:rsid w:val="007F2980"/>
    <w:rsid w:val="007F509E"/>
    <w:rsid w:val="007F6B6F"/>
    <w:rsid w:val="00802E18"/>
    <w:rsid w:val="00802E9A"/>
    <w:rsid w:val="00810F8D"/>
    <w:rsid w:val="00822975"/>
    <w:rsid w:val="008271AE"/>
    <w:rsid w:val="00832308"/>
    <w:rsid w:val="00833972"/>
    <w:rsid w:val="008357B6"/>
    <w:rsid w:val="0083605D"/>
    <w:rsid w:val="00840B56"/>
    <w:rsid w:val="00841BCE"/>
    <w:rsid w:val="00846AA5"/>
    <w:rsid w:val="008473D8"/>
    <w:rsid w:val="00850305"/>
    <w:rsid w:val="00850BBA"/>
    <w:rsid w:val="00850F1F"/>
    <w:rsid w:val="00852215"/>
    <w:rsid w:val="008545F1"/>
    <w:rsid w:val="008554E0"/>
    <w:rsid w:val="00856543"/>
    <w:rsid w:val="00857C6B"/>
    <w:rsid w:val="00865E6C"/>
    <w:rsid w:val="00867067"/>
    <w:rsid w:val="00871C15"/>
    <w:rsid w:val="00872076"/>
    <w:rsid w:val="00872262"/>
    <w:rsid w:val="008808FB"/>
    <w:rsid w:val="00883A99"/>
    <w:rsid w:val="008854B7"/>
    <w:rsid w:val="00886675"/>
    <w:rsid w:val="0088703B"/>
    <w:rsid w:val="00887620"/>
    <w:rsid w:val="00892F40"/>
    <w:rsid w:val="008955FD"/>
    <w:rsid w:val="008A19EC"/>
    <w:rsid w:val="008A3BD2"/>
    <w:rsid w:val="008A431B"/>
    <w:rsid w:val="008A4974"/>
    <w:rsid w:val="008B18D0"/>
    <w:rsid w:val="008B2581"/>
    <w:rsid w:val="008C732C"/>
    <w:rsid w:val="008D1251"/>
    <w:rsid w:val="008D38DD"/>
    <w:rsid w:val="008D5955"/>
    <w:rsid w:val="008E364E"/>
    <w:rsid w:val="008F0C1F"/>
    <w:rsid w:val="008F17EF"/>
    <w:rsid w:val="008F2AFD"/>
    <w:rsid w:val="008F2B23"/>
    <w:rsid w:val="00902048"/>
    <w:rsid w:val="00903D5D"/>
    <w:rsid w:val="0091519C"/>
    <w:rsid w:val="009162E1"/>
    <w:rsid w:val="00920AAC"/>
    <w:rsid w:val="00920B47"/>
    <w:rsid w:val="009216E4"/>
    <w:rsid w:val="0092198D"/>
    <w:rsid w:val="00922D29"/>
    <w:rsid w:val="00923876"/>
    <w:rsid w:val="00924DE5"/>
    <w:rsid w:val="00926E0B"/>
    <w:rsid w:val="0093050E"/>
    <w:rsid w:val="00931F58"/>
    <w:rsid w:val="009335B8"/>
    <w:rsid w:val="00935A7D"/>
    <w:rsid w:val="00942040"/>
    <w:rsid w:val="00945A88"/>
    <w:rsid w:val="009539C2"/>
    <w:rsid w:val="009613BA"/>
    <w:rsid w:val="00961887"/>
    <w:rsid w:val="00965142"/>
    <w:rsid w:val="00965FDF"/>
    <w:rsid w:val="00966430"/>
    <w:rsid w:val="00980E4D"/>
    <w:rsid w:val="0098188B"/>
    <w:rsid w:val="009854CB"/>
    <w:rsid w:val="009876A3"/>
    <w:rsid w:val="00987EFC"/>
    <w:rsid w:val="00995548"/>
    <w:rsid w:val="009A122E"/>
    <w:rsid w:val="009A2D51"/>
    <w:rsid w:val="009A5429"/>
    <w:rsid w:val="009A7288"/>
    <w:rsid w:val="009B1DB1"/>
    <w:rsid w:val="009B4048"/>
    <w:rsid w:val="009C1B6E"/>
    <w:rsid w:val="009C274E"/>
    <w:rsid w:val="009C7E05"/>
    <w:rsid w:val="009D1B38"/>
    <w:rsid w:val="009D1CB8"/>
    <w:rsid w:val="009D1D71"/>
    <w:rsid w:val="009D2134"/>
    <w:rsid w:val="009D662F"/>
    <w:rsid w:val="009F06D1"/>
    <w:rsid w:val="009F48EF"/>
    <w:rsid w:val="00A0090A"/>
    <w:rsid w:val="00A03E34"/>
    <w:rsid w:val="00A07732"/>
    <w:rsid w:val="00A144A0"/>
    <w:rsid w:val="00A241B8"/>
    <w:rsid w:val="00A25CD2"/>
    <w:rsid w:val="00A30A6B"/>
    <w:rsid w:val="00A33C01"/>
    <w:rsid w:val="00A40CB7"/>
    <w:rsid w:val="00A43AAB"/>
    <w:rsid w:val="00A50611"/>
    <w:rsid w:val="00A50FCC"/>
    <w:rsid w:val="00A550AF"/>
    <w:rsid w:val="00A574D2"/>
    <w:rsid w:val="00A70205"/>
    <w:rsid w:val="00A7088F"/>
    <w:rsid w:val="00A779B3"/>
    <w:rsid w:val="00A86CFC"/>
    <w:rsid w:val="00A871D5"/>
    <w:rsid w:val="00A94B5C"/>
    <w:rsid w:val="00A94E71"/>
    <w:rsid w:val="00A96A58"/>
    <w:rsid w:val="00AA2D99"/>
    <w:rsid w:val="00AA61E9"/>
    <w:rsid w:val="00AA68A8"/>
    <w:rsid w:val="00AB21AE"/>
    <w:rsid w:val="00AB598D"/>
    <w:rsid w:val="00AB6CFE"/>
    <w:rsid w:val="00AC276D"/>
    <w:rsid w:val="00AC4B26"/>
    <w:rsid w:val="00AC4BAB"/>
    <w:rsid w:val="00AC508C"/>
    <w:rsid w:val="00AC516A"/>
    <w:rsid w:val="00AC5E1A"/>
    <w:rsid w:val="00AD090F"/>
    <w:rsid w:val="00AD1B76"/>
    <w:rsid w:val="00AD389B"/>
    <w:rsid w:val="00AD48E9"/>
    <w:rsid w:val="00AD6CA8"/>
    <w:rsid w:val="00AE4A8E"/>
    <w:rsid w:val="00AF33EC"/>
    <w:rsid w:val="00AF50DC"/>
    <w:rsid w:val="00AF7A8B"/>
    <w:rsid w:val="00B0169F"/>
    <w:rsid w:val="00B01CA1"/>
    <w:rsid w:val="00B1610C"/>
    <w:rsid w:val="00B23CA7"/>
    <w:rsid w:val="00B2467D"/>
    <w:rsid w:val="00B25BDB"/>
    <w:rsid w:val="00B26651"/>
    <w:rsid w:val="00B31619"/>
    <w:rsid w:val="00B343F7"/>
    <w:rsid w:val="00B349F1"/>
    <w:rsid w:val="00B355D8"/>
    <w:rsid w:val="00B61F6D"/>
    <w:rsid w:val="00B6545D"/>
    <w:rsid w:val="00B6688B"/>
    <w:rsid w:val="00B67534"/>
    <w:rsid w:val="00B67F84"/>
    <w:rsid w:val="00B72BFB"/>
    <w:rsid w:val="00B80A77"/>
    <w:rsid w:val="00B827BC"/>
    <w:rsid w:val="00B82AF0"/>
    <w:rsid w:val="00B82F3D"/>
    <w:rsid w:val="00B83073"/>
    <w:rsid w:val="00B86013"/>
    <w:rsid w:val="00B872AF"/>
    <w:rsid w:val="00B97A57"/>
    <w:rsid w:val="00BA009A"/>
    <w:rsid w:val="00BA01C0"/>
    <w:rsid w:val="00BA3E7A"/>
    <w:rsid w:val="00BA40A1"/>
    <w:rsid w:val="00BA6152"/>
    <w:rsid w:val="00BA7BDD"/>
    <w:rsid w:val="00BB39B6"/>
    <w:rsid w:val="00BB4D24"/>
    <w:rsid w:val="00BB4F19"/>
    <w:rsid w:val="00BB6A7E"/>
    <w:rsid w:val="00BC1BA9"/>
    <w:rsid w:val="00BC47E6"/>
    <w:rsid w:val="00BC6EC9"/>
    <w:rsid w:val="00BD01E2"/>
    <w:rsid w:val="00BD1B5C"/>
    <w:rsid w:val="00BE0C93"/>
    <w:rsid w:val="00BE3A6E"/>
    <w:rsid w:val="00BE6BBA"/>
    <w:rsid w:val="00BF0024"/>
    <w:rsid w:val="00BF3C0C"/>
    <w:rsid w:val="00BF4437"/>
    <w:rsid w:val="00BF782E"/>
    <w:rsid w:val="00C04B47"/>
    <w:rsid w:val="00C0546D"/>
    <w:rsid w:val="00C06D24"/>
    <w:rsid w:val="00C1074D"/>
    <w:rsid w:val="00C10869"/>
    <w:rsid w:val="00C10B3D"/>
    <w:rsid w:val="00C14E81"/>
    <w:rsid w:val="00C16C3A"/>
    <w:rsid w:val="00C17D54"/>
    <w:rsid w:val="00C17EB6"/>
    <w:rsid w:val="00C2270C"/>
    <w:rsid w:val="00C26B97"/>
    <w:rsid w:val="00C274CB"/>
    <w:rsid w:val="00C320B7"/>
    <w:rsid w:val="00C32817"/>
    <w:rsid w:val="00C33431"/>
    <w:rsid w:val="00C34346"/>
    <w:rsid w:val="00C41734"/>
    <w:rsid w:val="00C42DEC"/>
    <w:rsid w:val="00C45ED3"/>
    <w:rsid w:val="00C506BE"/>
    <w:rsid w:val="00C51E9B"/>
    <w:rsid w:val="00C524CC"/>
    <w:rsid w:val="00C55FFF"/>
    <w:rsid w:val="00C6565D"/>
    <w:rsid w:val="00C70E87"/>
    <w:rsid w:val="00C76316"/>
    <w:rsid w:val="00C80113"/>
    <w:rsid w:val="00C80EAE"/>
    <w:rsid w:val="00C85107"/>
    <w:rsid w:val="00C90C09"/>
    <w:rsid w:val="00C932F5"/>
    <w:rsid w:val="00C95199"/>
    <w:rsid w:val="00CA0E56"/>
    <w:rsid w:val="00CA49D1"/>
    <w:rsid w:val="00CA719E"/>
    <w:rsid w:val="00CA7E85"/>
    <w:rsid w:val="00CB2BA5"/>
    <w:rsid w:val="00CB348C"/>
    <w:rsid w:val="00CB7F69"/>
    <w:rsid w:val="00CC16FD"/>
    <w:rsid w:val="00CD2A6F"/>
    <w:rsid w:val="00CD37B7"/>
    <w:rsid w:val="00CE432D"/>
    <w:rsid w:val="00CF5BFC"/>
    <w:rsid w:val="00CF653B"/>
    <w:rsid w:val="00D01413"/>
    <w:rsid w:val="00D015BD"/>
    <w:rsid w:val="00D022F2"/>
    <w:rsid w:val="00D063A2"/>
    <w:rsid w:val="00D10C31"/>
    <w:rsid w:val="00D136A4"/>
    <w:rsid w:val="00D13AAA"/>
    <w:rsid w:val="00D15B8A"/>
    <w:rsid w:val="00D211F4"/>
    <w:rsid w:val="00D21CAB"/>
    <w:rsid w:val="00D2237B"/>
    <w:rsid w:val="00D24FC5"/>
    <w:rsid w:val="00D27ED4"/>
    <w:rsid w:val="00D30718"/>
    <w:rsid w:val="00D309FA"/>
    <w:rsid w:val="00D30F26"/>
    <w:rsid w:val="00D43D00"/>
    <w:rsid w:val="00D459B9"/>
    <w:rsid w:val="00D4722C"/>
    <w:rsid w:val="00D47290"/>
    <w:rsid w:val="00D506A7"/>
    <w:rsid w:val="00D56888"/>
    <w:rsid w:val="00D6043B"/>
    <w:rsid w:val="00D6268F"/>
    <w:rsid w:val="00D7253F"/>
    <w:rsid w:val="00D72FAC"/>
    <w:rsid w:val="00D81FBE"/>
    <w:rsid w:val="00D822F7"/>
    <w:rsid w:val="00D87428"/>
    <w:rsid w:val="00D94C4E"/>
    <w:rsid w:val="00D97C50"/>
    <w:rsid w:val="00DA585D"/>
    <w:rsid w:val="00DA629A"/>
    <w:rsid w:val="00DA741C"/>
    <w:rsid w:val="00DB23A7"/>
    <w:rsid w:val="00DB6D77"/>
    <w:rsid w:val="00DB7B0C"/>
    <w:rsid w:val="00DC112E"/>
    <w:rsid w:val="00DC6B9B"/>
    <w:rsid w:val="00DC72C9"/>
    <w:rsid w:val="00DD124D"/>
    <w:rsid w:val="00DD5FA3"/>
    <w:rsid w:val="00DE1C5B"/>
    <w:rsid w:val="00DE4FEA"/>
    <w:rsid w:val="00DE5885"/>
    <w:rsid w:val="00DF2C6D"/>
    <w:rsid w:val="00DF6FEF"/>
    <w:rsid w:val="00E04157"/>
    <w:rsid w:val="00E0512E"/>
    <w:rsid w:val="00E116B1"/>
    <w:rsid w:val="00E12C19"/>
    <w:rsid w:val="00E13583"/>
    <w:rsid w:val="00E156C7"/>
    <w:rsid w:val="00E166E7"/>
    <w:rsid w:val="00E255C3"/>
    <w:rsid w:val="00E3105C"/>
    <w:rsid w:val="00E46215"/>
    <w:rsid w:val="00E52524"/>
    <w:rsid w:val="00E53FD7"/>
    <w:rsid w:val="00E55738"/>
    <w:rsid w:val="00E61C8D"/>
    <w:rsid w:val="00E61DD7"/>
    <w:rsid w:val="00E6202D"/>
    <w:rsid w:val="00E6215A"/>
    <w:rsid w:val="00E63CE9"/>
    <w:rsid w:val="00E64088"/>
    <w:rsid w:val="00E64DAB"/>
    <w:rsid w:val="00E70E57"/>
    <w:rsid w:val="00E71F63"/>
    <w:rsid w:val="00E75C69"/>
    <w:rsid w:val="00E76066"/>
    <w:rsid w:val="00E76546"/>
    <w:rsid w:val="00E80D58"/>
    <w:rsid w:val="00E81367"/>
    <w:rsid w:val="00E82388"/>
    <w:rsid w:val="00E83B89"/>
    <w:rsid w:val="00E8798E"/>
    <w:rsid w:val="00E9066D"/>
    <w:rsid w:val="00E92C99"/>
    <w:rsid w:val="00E94A3E"/>
    <w:rsid w:val="00E9563A"/>
    <w:rsid w:val="00E96C33"/>
    <w:rsid w:val="00EA2873"/>
    <w:rsid w:val="00EA28DC"/>
    <w:rsid w:val="00EA4999"/>
    <w:rsid w:val="00EB1A3E"/>
    <w:rsid w:val="00EB1DFF"/>
    <w:rsid w:val="00EB3669"/>
    <w:rsid w:val="00EB535A"/>
    <w:rsid w:val="00EB6534"/>
    <w:rsid w:val="00EB7F7E"/>
    <w:rsid w:val="00EC0D2E"/>
    <w:rsid w:val="00ED03A3"/>
    <w:rsid w:val="00ED4714"/>
    <w:rsid w:val="00EE158B"/>
    <w:rsid w:val="00EF01E6"/>
    <w:rsid w:val="00EF055F"/>
    <w:rsid w:val="00EF2D54"/>
    <w:rsid w:val="00EF30FD"/>
    <w:rsid w:val="00EF360F"/>
    <w:rsid w:val="00EF41AF"/>
    <w:rsid w:val="00EF597F"/>
    <w:rsid w:val="00F067C8"/>
    <w:rsid w:val="00F10CDE"/>
    <w:rsid w:val="00F1752C"/>
    <w:rsid w:val="00F2500B"/>
    <w:rsid w:val="00F2596C"/>
    <w:rsid w:val="00F307CB"/>
    <w:rsid w:val="00F328CB"/>
    <w:rsid w:val="00F34C5C"/>
    <w:rsid w:val="00F37990"/>
    <w:rsid w:val="00F402BC"/>
    <w:rsid w:val="00F4466E"/>
    <w:rsid w:val="00F4502E"/>
    <w:rsid w:val="00F45870"/>
    <w:rsid w:val="00F4592B"/>
    <w:rsid w:val="00F5103F"/>
    <w:rsid w:val="00F51072"/>
    <w:rsid w:val="00F535F4"/>
    <w:rsid w:val="00F6065C"/>
    <w:rsid w:val="00F61077"/>
    <w:rsid w:val="00F63CD1"/>
    <w:rsid w:val="00F6474A"/>
    <w:rsid w:val="00F64A48"/>
    <w:rsid w:val="00F722D0"/>
    <w:rsid w:val="00F72A76"/>
    <w:rsid w:val="00F73888"/>
    <w:rsid w:val="00F73F34"/>
    <w:rsid w:val="00F8125B"/>
    <w:rsid w:val="00F81F3F"/>
    <w:rsid w:val="00F82B76"/>
    <w:rsid w:val="00F8345C"/>
    <w:rsid w:val="00F83D79"/>
    <w:rsid w:val="00F84241"/>
    <w:rsid w:val="00F86BF3"/>
    <w:rsid w:val="00F9206F"/>
    <w:rsid w:val="00F936F8"/>
    <w:rsid w:val="00F954D4"/>
    <w:rsid w:val="00F960F9"/>
    <w:rsid w:val="00F96252"/>
    <w:rsid w:val="00F9654D"/>
    <w:rsid w:val="00F9733E"/>
    <w:rsid w:val="00F97CD7"/>
    <w:rsid w:val="00FA0FA2"/>
    <w:rsid w:val="00FA21FD"/>
    <w:rsid w:val="00FA3C26"/>
    <w:rsid w:val="00FB028E"/>
    <w:rsid w:val="00FB6B44"/>
    <w:rsid w:val="00FC18DF"/>
    <w:rsid w:val="00FC5A9F"/>
    <w:rsid w:val="00FD0060"/>
    <w:rsid w:val="00FD0AEB"/>
    <w:rsid w:val="00FD1E75"/>
    <w:rsid w:val="00FD2296"/>
    <w:rsid w:val="00FD529D"/>
    <w:rsid w:val="00FD660E"/>
    <w:rsid w:val="00FE2346"/>
    <w:rsid w:val="00FE5D77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6B892"/>
  <w15:chartTrackingRefBased/>
  <w15:docId w15:val="{50BBBD69-2971-4F72-80B0-B4A4F7DE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3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D1E75"/>
    <w:pPr>
      <w:keepNext/>
      <w:spacing w:before="100" w:beforeAutospacing="1"/>
      <w:outlineLvl w:val="0"/>
    </w:pPr>
    <w:rPr>
      <w:rFonts w:cs="Arial"/>
      <w:b/>
      <w:bCs/>
      <w:caps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FD1E75"/>
    <w:pPr>
      <w:keepNext/>
      <w:ind w:left="432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link w:val="Heading5Char"/>
    <w:qFormat/>
    <w:rsid w:val="00FD1E75"/>
    <w:pPr>
      <w:keepNext/>
      <w:numPr>
        <w:numId w:val="1"/>
      </w:numPr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5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503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D1E75"/>
    <w:rPr>
      <w:rFonts w:ascii="Times New Roman" w:eastAsia="Times New Roman" w:hAnsi="Times New Roman" w:cs="Arial"/>
      <w:b/>
      <w:bCs/>
      <w:caps/>
      <w:kern w:val="32"/>
      <w:sz w:val="24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rsid w:val="00FD1E75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FD1E75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FD1E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odyTextIndent2">
    <w:name w:val="Body Text Indent 2"/>
    <w:basedOn w:val="Normal"/>
    <w:link w:val="BodyTextIndent2Char"/>
    <w:semiHidden/>
    <w:rsid w:val="00FD1E75"/>
    <w:pPr>
      <w:ind w:left="2160" w:hanging="54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D1E75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D1E7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D1E75"/>
  </w:style>
  <w:style w:type="paragraph" w:styleId="Footer">
    <w:name w:val="footer"/>
    <w:basedOn w:val="Normal"/>
    <w:link w:val="FooterChar"/>
    <w:uiPriority w:val="99"/>
    <w:unhideWhenUsed/>
    <w:rsid w:val="00FD1E7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D1E75"/>
  </w:style>
  <w:style w:type="paragraph" w:styleId="IntenseQuote">
    <w:name w:val="Intense Quote"/>
    <w:basedOn w:val="Normal"/>
    <w:next w:val="Normal"/>
    <w:link w:val="IntenseQuoteChar"/>
    <w:uiPriority w:val="30"/>
    <w:qFormat/>
    <w:rsid w:val="006E3EBC"/>
    <w:pPr>
      <w:pBdr>
        <w:top w:val="single" w:sz="18" w:space="10" w:color="808080" w:themeColor="background1" w:themeShade="80"/>
        <w:bottom w:val="single" w:sz="18" w:space="10" w:color="808080" w:themeColor="background1" w:themeShade="80"/>
      </w:pBdr>
      <w:jc w:val="center"/>
    </w:pPr>
    <w:rPr>
      <w:rFonts w:ascii="Avenir Book" w:eastAsiaTheme="minorHAnsi" w:hAnsi="Avenir Book" w:cstheme="minorBidi"/>
      <w:b/>
      <w:i/>
      <w:iCs/>
      <w:color w:val="808080" w:themeColor="background1" w:themeShade="80"/>
      <w:sz w:val="20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EBC"/>
    <w:rPr>
      <w:rFonts w:ascii="Avenir Book" w:hAnsi="Avenir Book"/>
      <w:b/>
      <w:i/>
      <w:iCs/>
      <w:color w:val="808080" w:themeColor="background1" w:themeShade="80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167C2"/>
    <w:pPr>
      <w:spacing w:line="259" w:lineRule="auto"/>
      <w:ind w:left="360" w:right="360"/>
      <w:jc w:val="center"/>
    </w:pPr>
    <w:rPr>
      <w:rFonts w:ascii="Avenir Book" w:eastAsiaTheme="minorHAnsi" w:hAnsi="Avenir Book" w:cstheme="minorBidi"/>
      <w:i/>
      <w:iCs/>
      <w:color w:val="808080" w:themeColor="background1" w:themeShade="80"/>
      <w:sz w:val="20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167C2"/>
    <w:rPr>
      <w:rFonts w:ascii="Avenir Book" w:hAnsi="Avenir Book"/>
      <w:i/>
      <w:iCs/>
      <w:color w:val="808080" w:themeColor="background1" w:themeShade="80"/>
      <w:sz w:val="20"/>
    </w:rPr>
  </w:style>
  <w:style w:type="character" w:styleId="Strong">
    <w:name w:val="Strong"/>
    <w:basedOn w:val="DefaultParagraphFont"/>
    <w:uiPriority w:val="22"/>
    <w:qFormat/>
    <w:rsid w:val="004744AE"/>
    <w:rPr>
      <w:b/>
      <w:bCs/>
    </w:rPr>
  </w:style>
  <w:style w:type="character" w:styleId="Emphasis">
    <w:name w:val="Emphasis"/>
    <w:basedOn w:val="DefaultParagraphFont"/>
    <w:uiPriority w:val="20"/>
    <w:qFormat/>
    <w:rsid w:val="004744AE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4744AE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44AE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44AE"/>
    <w:rPr>
      <w:rFonts w:eastAsiaTheme="minorEastAsia"/>
      <w:color w:val="5A5A5A" w:themeColor="text1" w:themeTint="A5"/>
      <w:spacing w:val="15"/>
    </w:rPr>
  </w:style>
  <w:style w:type="paragraph" w:customStyle="1" w:styleId="chapter-2">
    <w:name w:val="chapter-2"/>
    <w:basedOn w:val="Normal"/>
    <w:rsid w:val="00623552"/>
    <w:pPr>
      <w:spacing w:before="100" w:beforeAutospacing="1" w:after="100" w:afterAutospacing="1"/>
    </w:pPr>
    <w:rPr>
      <w:rFonts w:eastAsiaTheme="minorHAnsi"/>
    </w:rPr>
  </w:style>
  <w:style w:type="character" w:customStyle="1" w:styleId="text">
    <w:name w:val="text"/>
    <w:basedOn w:val="DefaultParagraphFont"/>
    <w:rsid w:val="00623552"/>
  </w:style>
  <w:style w:type="character" w:customStyle="1" w:styleId="small-caps">
    <w:name w:val="small-caps"/>
    <w:basedOn w:val="DefaultParagraphFont"/>
    <w:rsid w:val="00623552"/>
  </w:style>
  <w:style w:type="paragraph" w:styleId="NormalWeb">
    <w:name w:val="Normal (Web)"/>
    <w:basedOn w:val="Normal"/>
    <w:uiPriority w:val="99"/>
    <w:unhideWhenUsed/>
    <w:rsid w:val="00623552"/>
    <w:pPr>
      <w:spacing w:before="100" w:beforeAutospacing="1" w:after="100" w:afterAutospacing="1"/>
    </w:pPr>
  </w:style>
  <w:style w:type="paragraph" w:customStyle="1" w:styleId="Style2">
    <w:name w:val="Style2"/>
    <w:basedOn w:val="IntenseQuote"/>
    <w:qFormat/>
    <w:rsid w:val="007242CD"/>
    <w:pPr>
      <w:pBdr>
        <w:top w:val="dashSmallGap" w:sz="8" w:space="10" w:color="1F4E79" w:themeColor="accent1" w:themeShade="80"/>
        <w:left w:val="dashSmallGap" w:sz="8" w:space="4" w:color="1F4E79" w:themeColor="accent1" w:themeShade="80"/>
        <w:bottom w:val="dashSmallGap" w:sz="8" w:space="10" w:color="1F4E79" w:themeColor="accent1" w:themeShade="80"/>
        <w:right w:val="dashSmallGap" w:sz="8" w:space="4" w:color="1F4E79" w:themeColor="accent1" w:themeShade="80"/>
      </w:pBdr>
      <w:jc w:val="left"/>
    </w:pPr>
    <w:rPr>
      <w:b w:val="0"/>
      <w:i w:val="0"/>
      <w:iCs w:val="0"/>
      <w:color w:val="1F4E79" w:themeColor="accent1" w:themeShade="80"/>
    </w:rPr>
  </w:style>
  <w:style w:type="paragraph" w:styleId="List2">
    <w:name w:val="List 2"/>
    <w:basedOn w:val="Normal"/>
    <w:rsid w:val="007459AC"/>
    <w:pPr>
      <w:ind w:left="720" w:hanging="360"/>
    </w:pPr>
  </w:style>
  <w:style w:type="paragraph" w:customStyle="1" w:styleId="MainIdea">
    <w:name w:val="Main Idea"/>
    <w:basedOn w:val="Normal"/>
    <w:qFormat/>
    <w:rsid w:val="007C6A06"/>
    <w:pPr>
      <w:framePr w:wrap="notBeside" w:vAnchor="text" w:hAnchor="text" w:y="1"/>
      <w:pBdr>
        <w:top w:val="thinThickMediumGap" w:sz="24" w:space="1" w:color="BF8F00" w:themeColor="accent4" w:themeShade="BF"/>
        <w:left w:val="thinThickMediumGap" w:sz="24" w:space="4" w:color="BF8F00" w:themeColor="accent4" w:themeShade="BF"/>
        <w:bottom w:val="thickThinMediumGap" w:sz="24" w:space="1" w:color="BF8F00" w:themeColor="accent4" w:themeShade="BF"/>
        <w:right w:val="thickThinMediumGap" w:sz="24" w:space="4" w:color="BF8F00" w:themeColor="accent4" w:themeShade="BF"/>
      </w:pBdr>
    </w:pPr>
    <w:rPr>
      <w:rFonts w:ascii="Avenir Book" w:eastAsiaTheme="minorHAnsi" w:hAnsi="Avenir Book" w:cstheme="minorBidi"/>
      <w:i/>
      <w:color w:val="BF8F00" w:themeColor="accent4" w:themeShade="BF"/>
      <w:sz w:val="22"/>
      <w:szCs w:val="22"/>
    </w:rPr>
  </w:style>
  <w:style w:type="table" w:styleId="TableGrid">
    <w:name w:val="Table Grid"/>
    <w:basedOn w:val="TableNormal"/>
    <w:uiPriority w:val="59"/>
    <w:rsid w:val="006E3E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6CBFEAA-EEC0-F04B-881B-F09C74E7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King</dc:creator>
  <cp:keywords/>
  <dc:description/>
  <cp:lastModifiedBy>Sean Gillespie</cp:lastModifiedBy>
  <cp:revision>5</cp:revision>
  <cp:lastPrinted>2019-04-14T05:28:00Z</cp:lastPrinted>
  <dcterms:created xsi:type="dcterms:W3CDTF">2023-12-20T17:16:00Z</dcterms:created>
  <dcterms:modified xsi:type="dcterms:W3CDTF">2025-12-20T20:09:00Z</dcterms:modified>
</cp:coreProperties>
</file>