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Times Roman" w:cs="Times Roman" w:hAnsi="Times Roman" w:eastAsia="Times Roman"/>
          <w:b w:val="1"/>
          <w:bCs w:val="1"/>
        </w:rPr>
      </w:pPr>
      <w:r>
        <w:rPr>
          <w:rFonts w:ascii="Times Roman" w:hAnsi="Times Roman"/>
          <w:b w:val="1"/>
          <w:bCs w:val="1"/>
          <w:rtl w:val="0"/>
          <w:lang w:val="en-US"/>
        </w:rPr>
        <w:t>Sermon Series: The Gospel of John: Can He Be Trusted</w:t>
      </w:r>
      <w:r>
        <w:rPr>
          <w:rFonts w:ascii="Times Roman" w:hAnsi="Times Roman"/>
          <w:b w:val="1"/>
          <w:bCs w:val="1"/>
          <w:rtl w:val="0"/>
          <w:lang w:val="en-US"/>
        </w:rPr>
        <w:t>?</w:t>
      </w:r>
      <w:r>
        <w:rPr>
          <w:rFonts w:ascii="Times Roman" w:cs="Times Roman" w:hAnsi="Times Roman" w:eastAsia="Times Roman"/>
          <w:b w:val="1"/>
          <w:bCs w:val="1"/>
        </w:rPr>
        <w:br w:type="textWrapping"/>
      </w:r>
      <w:r>
        <w:rPr>
          <w:rFonts w:ascii="Times Roman" w:hAnsi="Times Roman"/>
          <w:b w:val="1"/>
          <w:bCs w:val="1"/>
          <w:rtl w:val="0"/>
          <w:lang w:val="de-DE"/>
        </w:rPr>
        <w:t xml:space="preserve">Sermon Title: </w:t>
      </w:r>
      <w:r>
        <w:rPr>
          <w:rFonts w:ascii="Times Roman" w:hAnsi="Times Roman"/>
          <w:b w:val="1"/>
          <w:bCs w:val="1"/>
          <w:rtl w:val="0"/>
          <w:lang w:val="en-US"/>
        </w:rPr>
        <w:t>Hydration Check</w:t>
      </w:r>
      <w:r>
        <w:rPr>
          <w:rFonts w:ascii="Times Roman" w:cs="Times Roman" w:hAnsi="Times Roman" w:eastAsia="Times Roman"/>
          <w:b w:val="1"/>
          <w:bCs w:val="1"/>
        </w:rPr>
        <w:br w:type="textWrapping"/>
      </w:r>
      <w:r>
        <w:rPr>
          <w:rFonts w:ascii="Times Roman" w:hAnsi="Times Roman"/>
          <w:b w:val="1"/>
          <w:bCs w:val="1"/>
          <w:rtl w:val="0"/>
          <w:lang w:val="de-DE"/>
        </w:rPr>
        <w:t>Text: John 7:</w:t>
      </w:r>
      <w:r>
        <w:rPr>
          <w:rFonts w:ascii="Times Roman" w:hAnsi="Times Roman"/>
          <w:b w:val="1"/>
          <w:bCs w:val="1"/>
          <w:rtl w:val="0"/>
          <w:lang w:val="en-US"/>
        </w:rPr>
        <w:t>1</w:t>
      </w:r>
      <w:r>
        <w:rPr>
          <w:rFonts w:ascii="Times Roman" w:hAnsi="Times Roman" w:hint="default"/>
          <w:b w:val="1"/>
          <w:bCs w:val="1"/>
          <w:rtl w:val="0"/>
        </w:rPr>
        <w:t>–</w:t>
      </w:r>
      <w:r>
        <w:rPr>
          <w:rFonts w:ascii="Times Roman" w:hAnsi="Times Roman"/>
          <w:b w:val="1"/>
          <w:bCs w:val="1"/>
          <w:rtl w:val="0"/>
        </w:rPr>
        <w:t>39</w:t>
      </w:r>
      <w:r>
        <w:rPr>
          <w:rFonts w:ascii="Times Roman" w:cs="Times Roman" w:hAnsi="Times Roman" w:eastAsia="Times Roman"/>
          <w:b w:val="1"/>
          <w:bCs w:val="1"/>
        </w:rPr>
        <w:br w:type="textWrapping"/>
      </w:r>
      <w:r>
        <w:rPr>
          <w:rFonts w:ascii="Times Roman" w:hAnsi="Times Roman"/>
          <w:b w:val="1"/>
          <w:bCs w:val="1"/>
          <w:rtl w:val="0"/>
          <w:lang w:val="en-US"/>
        </w:rPr>
        <w:t>Date: Sunday, May 24, 2026</w:t>
      </w:r>
    </w:p>
    <w:p>
      <w:pPr>
        <w:pStyle w:val="Default"/>
        <w:suppressAutoHyphens w:val="1"/>
        <w:spacing w:before="0" w:line="240" w:lineRule="auto"/>
        <w:rPr>
          <w:rFonts w:ascii="Times Roman" w:cs="Times Roman" w:hAnsi="Times Roman" w:eastAsia="Times Roman"/>
          <w:b w:val="1"/>
          <w:bCs w:val="1"/>
        </w:rPr>
      </w:pPr>
    </w:p>
    <w:p>
      <w:pPr>
        <w:pStyle w:val="Default"/>
        <w:suppressAutoHyphens w:val="1"/>
        <w:spacing w:before="0" w:line="240" w:lineRule="auto"/>
        <w:rPr>
          <w:rFonts w:ascii="Times Roman" w:cs="Times Roman" w:hAnsi="Times Roman" w:eastAsia="Times Roman"/>
          <w:b w:val="1"/>
          <w:bCs w:val="1"/>
        </w:rPr>
      </w:pPr>
      <w:r>
        <w:rPr>
          <w:rFonts w:ascii="Times Roman" w:hAnsi="Times Roman"/>
          <w:b w:val="1"/>
          <w:bCs w:val="1"/>
          <w:rtl w:val="0"/>
          <w:lang w:val="en-US"/>
        </w:rPr>
        <w:t>Congregational Reading</w:t>
      </w:r>
      <w:r>
        <w:rPr>
          <w:rFonts w:ascii="Times Roman" w:hAnsi="Times Roman"/>
          <w:b w:val="1"/>
          <w:bCs w:val="1"/>
          <w:rtl w:val="0"/>
          <w:lang w:val="en-US"/>
        </w:rPr>
        <w:t>:</w:t>
      </w:r>
    </w:p>
    <w:p>
      <w:pPr>
        <w:pStyle w:val="Default"/>
        <w:suppressAutoHyphens w:val="1"/>
        <w:spacing w:before="0" w:line="240" w:lineRule="auto"/>
        <w:rPr>
          <w:rFonts w:ascii="Times Roman" w:cs="Times Roman" w:hAnsi="Times Roman" w:eastAsia="Times Roman"/>
          <w:b w:val="1"/>
          <w:bCs w:val="1"/>
        </w:rPr>
      </w:pPr>
      <w:r>
        <w:rPr>
          <w:rFonts w:ascii="Times Roman" w:hAnsi="Times Roman"/>
          <w:b w:val="1"/>
          <w:bCs w:val="1"/>
          <w:rtl w:val="0"/>
        </w:rPr>
        <w:t>John 7:37</w:t>
      </w:r>
      <w:r>
        <w:rPr>
          <w:rFonts w:ascii="Times Roman" w:hAnsi="Times Roman" w:hint="default"/>
          <w:b w:val="1"/>
          <w:bCs w:val="1"/>
          <w:rtl w:val="0"/>
        </w:rPr>
        <w:t>–</w:t>
      </w:r>
      <w:r>
        <w:rPr>
          <w:rFonts w:ascii="Times Roman" w:hAnsi="Times Roman"/>
          <w:b w:val="1"/>
          <w:bCs w:val="1"/>
          <w:rtl w:val="0"/>
        </w:rPr>
        <w:t>3</w:t>
      </w:r>
      <w:r>
        <w:rPr>
          <w:rFonts w:ascii="Times Roman" w:hAnsi="Times Roman"/>
          <w:b w:val="1"/>
          <w:bCs w:val="1"/>
          <w:rtl w:val="0"/>
          <w:lang w:val="en-US"/>
        </w:rPr>
        <w:t>8</w:t>
      </w:r>
      <w:r>
        <w:rPr>
          <w:rFonts w:ascii="Times Roman" w:hAnsi="Times Roman"/>
          <w:b w:val="0"/>
          <w:bCs w:val="0"/>
          <w:rtl w:val="0"/>
          <w:lang w:val="en-US"/>
        </w:rPr>
        <w:t xml:space="preserve">, </w:t>
      </w:r>
      <w:r>
        <w:rPr>
          <w:rFonts w:ascii="Times Roman" w:hAnsi="Times Roman" w:hint="default"/>
          <w:b w:val="1"/>
          <w:bCs w:val="1"/>
          <w:rtl w:val="1"/>
          <w:lang w:val="ar-SA" w:bidi="ar-SA"/>
        </w:rPr>
        <w:t>“</w:t>
      </w:r>
      <w:r>
        <w:rPr>
          <w:rFonts w:ascii="Times Roman" w:hAnsi="Times Roman"/>
          <w:b w:val="1"/>
          <w:bCs w:val="1"/>
          <w:rtl w:val="0"/>
          <w:lang w:val="en-US"/>
        </w:rPr>
        <w:t xml:space="preserve">Jesus stood and said in a loud voice, </w:t>
      </w:r>
      <w:r>
        <w:rPr>
          <w:rFonts w:ascii="Times Roman" w:hAnsi="Times Roman" w:hint="default"/>
          <w:b w:val="1"/>
          <w:bCs w:val="1"/>
          <w:rtl w:val="1"/>
        </w:rPr>
        <w:t>‘</w:t>
      </w:r>
      <w:r>
        <w:rPr>
          <w:rFonts w:ascii="Times Roman" w:hAnsi="Times Roman"/>
          <w:b w:val="1"/>
          <w:bCs w:val="1"/>
          <w:rtl w:val="0"/>
          <w:lang w:val="en-US"/>
        </w:rPr>
        <w:t>Let anyone who is thirsty come to me and drink. Whoever believes in me, as Scripture has said, rivers of living water will flow from within them.</w:t>
      </w:r>
      <w:r>
        <w:rPr>
          <w:rFonts w:ascii="Times Roman" w:hAnsi="Times Roman" w:hint="default"/>
          <w:b w:val="1"/>
          <w:bCs w:val="1"/>
          <w:rtl w:val="0"/>
          <w:lang w:val="en-US"/>
        </w:rPr>
        <w:t>”</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b w:val="0"/>
          <w:bCs w:val="0"/>
        </w:rPr>
      </w:pPr>
      <w:r>
        <w:rPr>
          <w:rFonts w:ascii="Times Roman" w:hAnsi="Times Roman"/>
          <w:b w:val="1"/>
          <w:bCs w:val="1"/>
          <w:rtl w:val="0"/>
          <w:lang w:val="en-US"/>
        </w:rPr>
        <w:t>Question of the Day</w:t>
      </w:r>
      <w:r>
        <w:rPr>
          <w:rFonts w:ascii="Times Roman" w:hAnsi="Times Roman"/>
          <w:b w:val="1"/>
          <w:bCs w:val="1"/>
          <w:rtl w:val="0"/>
          <w:lang w:val="en-US"/>
        </w:rPr>
        <w:t>: Are you trying to draw water from an empty well?</w:t>
      </w:r>
    </w:p>
    <w:p>
      <w:pPr>
        <w:pStyle w:val="Default"/>
        <w:suppressAutoHyphens w:val="1"/>
        <w:spacing w:before="0" w:line="240" w:lineRule="auto"/>
        <w:rPr>
          <w:rFonts w:ascii="Times Roman" w:cs="Times Roman" w:hAnsi="Times Roman" w:eastAsia="Times Roman"/>
          <w:b w:val="0"/>
          <w:bCs w:val="0"/>
        </w:rPr>
      </w:pPr>
    </w:p>
    <w:p>
      <w:pPr>
        <w:pStyle w:val="Default"/>
        <w:suppressAutoHyphens w:val="1"/>
        <w:spacing w:before="0" w:line="240" w:lineRule="auto"/>
        <w:rPr>
          <w:rFonts w:ascii="Times Roman" w:cs="Times Roman" w:hAnsi="Times Roman" w:eastAsia="Times Roman"/>
          <w:b w:val="0"/>
          <w:bCs w:val="0"/>
        </w:rPr>
      </w:pPr>
    </w:p>
    <w:p>
      <w:pPr>
        <w:pStyle w:val="Default"/>
        <w:suppressAutoHyphens w:val="1"/>
        <w:spacing w:before="0" w:line="240" w:lineRule="auto"/>
        <w:rPr>
          <w:rFonts w:ascii="Times Roman" w:cs="Times Roman" w:hAnsi="Times Roman" w:eastAsia="Times Roman"/>
          <w:b w:val="1"/>
          <w:bCs w:val="1"/>
        </w:rPr>
      </w:pPr>
      <w:r>
        <w:rPr>
          <w:rFonts w:ascii="Times Roman" w:hAnsi="Times Roman"/>
          <w:b w:val="1"/>
          <w:bCs w:val="1"/>
          <w:rtl w:val="0"/>
          <w:lang w:val="en-US"/>
        </w:rPr>
        <w:t>Bottom Line</w:t>
      </w:r>
      <w:r>
        <w:rPr>
          <w:rFonts w:ascii="Times Roman" w:hAnsi="Times Roman"/>
          <w:b w:val="1"/>
          <w:bCs w:val="1"/>
          <w:rtl w:val="0"/>
          <w:lang w:val="en-US"/>
        </w:rPr>
        <w:t xml:space="preserve">: </w:t>
      </w:r>
      <w:r>
        <w:rPr>
          <w:rFonts w:ascii="Times Roman" w:hAnsi="Times Roman"/>
          <w:b w:val="0"/>
          <w:bCs w:val="0"/>
          <w:rtl w:val="0"/>
          <w:lang w:val="en-US"/>
        </w:rPr>
        <w:t xml:space="preserve">When the self becomes the </w:t>
      </w:r>
      <w:r>
        <w:rPr>
          <w:rFonts w:ascii="Times Roman" w:hAnsi="Times Roman"/>
          <w:b w:val="1"/>
          <w:bCs w:val="1"/>
          <w:u w:val="single"/>
          <w:rtl w:val="0"/>
          <w:lang w:val="en-US"/>
        </w:rPr>
        <w:t>source</w:t>
      </w:r>
      <w:r>
        <w:rPr>
          <w:rFonts w:ascii="Times Roman" w:hAnsi="Times Roman"/>
          <w:b w:val="0"/>
          <w:bCs w:val="0"/>
          <w:rtl w:val="0"/>
          <w:lang w:val="en-US"/>
        </w:rPr>
        <w:t xml:space="preserve">, the self also becomes the </w:t>
      </w:r>
      <w:r>
        <w:rPr>
          <w:rFonts w:ascii="Times Roman" w:hAnsi="Times Roman"/>
          <w:b w:val="1"/>
          <w:bCs w:val="1"/>
          <w:u w:val="single"/>
          <w:rtl w:val="0"/>
          <w:lang w:val="en-US"/>
        </w:rPr>
        <w:t>center</w:t>
      </w:r>
      <w:r>
        <w:rPr>
          <w:rFonts w:ascii="Times Roman" w:hAnsi="Times Roman"/>
          <w:b w:val="1"/>
          <w:bCs w:val="1"/>
          <w:rtl w:val="0"/>
        </w:rPr>
        <w:t>.</w:t>
      </w:r>
    </w:p>
    <w:p>
      <w:pPr>
        <w:pStyle w:val="Default"/>
        <w:suppressAutoHyphens w:val="1"/>
        <w:spacing w:before="0" w:line="240" w:lineRule="auto"/>
        <w:rPr>
          <w:rFonts w:ascii="Times Roman" w:cs="Times Roman" w:hAnsi="Times Roman" w:eastAsia="Times Roman"/>
          <w:b w:val="1"/>
          <w:bCs w:val="1"/>
        </w:rPr>
      </w:pPr>
    </w:p>
    <w:p>
      <w:pPr>
        <w:pStyle w:val="Default"/>
        <w:numPr>
          <w:ilvl w:val="0"/>
          <w:numId w:val="2"/>
        </w:numPr>
        <w:suppressAutoHyphens w:val="1"/>
        <w:spacing w:before="0" w:line="240" w:lineRule="auto"/>
        <w:jc w:val="left"/>
        <w:rPr>
          <w:rFonts w:ascii="Times Roman" w:hAnsi="Times Roman"/>
          <w:b w:val="1"/>
          <w:bCs w:val="1"/>
          <w:lang w:val="en-US"/>
        </w:rPr>
      </w:pPr>
      <w:r>
        <w:rPr>
          <w:rFonts w:ascii="Times Roman" w:hAnsi="Times Roman"/>
          <w:b w:val="1"/>
          <w:bCs w:val="1"/>
          <w:rtl w:val="0"/>
          <w:lang w:val="en-US"/>
        </w:rPr>
        <w:t xml:space="preserve">Life is dependent on a </w:t>
      </w:r>
      <w:r>
        <w:rPr>
          <w:rFonts w:ascii="Times Roman" w:hAnsi="Times Roman"/>
          <w:b w:val="1"/>
          <w:bCs w:val="1"/>
          <w:u w:val="single"/>
          <w:rtl w:val="0"/>
          <w:lang w:val="en-US"/>
        </w:rPr>
        <w:t>source</w:t>
      </w:r>
      <w:r>
        <w:rPr>
          <w:rFonts w:ascii="Times Roman" w:hAnsi="Times Roman"/>
          <w:b w:val="1"/>
          <w:bCs w:val="1"/>
          <w:rtl w:val="0"/>
          <w:lang w:val="en-US"/>
        </w:rPr>
        <w:t xml:space="preserve"> outside </w:t>
      </w:r>
      <w:r>
        <w:rPr>
          <w:rFonts w:ascii="Times Roman" w:hAnsi="Times Roman"/>
          <w:b w:val="1"/>
          <w:bCs w:val="1"/>
          <w:u w:val="single"/>
          <w:rtl w:val="0"/>
          <w:lang w:val="en-US"/>
        </w:rPr>
        <w:t>itself</w:t>
      </w:r>
      <w:r>
        <w:rPr>
          <w:rFonts w:ascii="Times Roman" w:hAnsi="Times Roman"/>
          <w:b w:val="1"/>
          <w:bCs w:val="1"/>
          <w:rtl w:val="0"/>
        </w:rPr>
        <w:t>.</w:t>
      </w:r>
      <w:r>
        <w:rPr>
          <w:rFonts w:ascii="Times Roman" w:hAnsi="Times Roman"/>
          <w:b w:val="1"/>
          <w:bCs w:val="1"/>
          <w:rtl w:val="0"/>
          <w:lang w:val="en-US"/>
        </w:rPr>
        <w:t xml:space="preserve"> (John 7:14-18)</w:t>
      </w:r>
    </w:p>
    <w:p>
      <w:pPr>
        <w:pStyle w:val="Default"/>
        <w:suppressAutoHyphens w:val="1"/>
        <w:spacing w:before="0" w:line="240" w:lineRule="auto"/>
        <w:jc w:val="left"/>
        <w:rPr>
          <w:rFonts w:ascii="Times Roman" w:cs="Times Roman" w:hAnsi="Times Roman" w:eastAsia="Times Roman"/>
          <w:b w:val="1"/>
          <w:bCs w:val="1"/>
        </w:rPr>
      </w:pPr>
    </w:p>
    <w:p>
      <w:pPr>
        <w:pStyle w:val="Default"/>
        <w:suppressAutoHyphens w:val="1"/>
        <w:spacing w:before="0" w:line="240" w:lineRule="auto"/>
        <w:jc w:val="left"/>
        <w:rPr>
          <w:rFonts w:ascii="Times Roman" w:cs="Times Roman" w:hAnsi="Times Roman" w:eastAsia="Times Roman"/>
          <w:b w:val="1"/>
          <w:bCs w:val="1"/>
        </w:rPr>
      </w:pPr>
      <w:r>
        <w:rPr>
          <w:rFonts w:ascii="Times Roman" w:hAnsi="Times Roman"/>
          <w:b w:val="1"/>
          <w:bCs w:val="1"/>
          <w:rtl w:val="0"/>
          <w:lang w:val="en-US"/>
        </w:rPr>
        <w:t xml:space="preserve">Application question: </w:t>
      </w:r>
      <w:r>
        <w:rPr>
          <w:rFonts w:ascii="Times Roman" w:hAnsi="Times Roman"/>
          <w:b w:val="0"/>
          <w:bCs w:val="0"/>
          <w:rtl w:val="0"/>
          <w:lang w:val="en-US"/>
        </w:rPr>
        <w:t xml:space="preserve">What are you </w:t>
      </w:r>
      <w:r>
        <w:rPr>
          <w:rFonts w:ascii="Times Roman" w:hAnsi="Times Roman"/>
          <w:b w:val="1"/>
          <w:bCs w:val="1"/>
          <w:u w:val="single"/>
          <w:rtl w:val="0"/>
          <w:lang w:val="en-US"/>
        </w:rPr>
        <w:t>depending</w:t>
      </w:r>
      <w:r>
        <w:rPr>
          <w:rFonts w:ascii="Times Roman" w:hAnsi="Times Roman"/>
          <w:b w:val="0"/>
          <w:bCs w:val="0"/>
          <w:rtl w:val="0"/>
          <w:lang w:val="en-US"/>
        </w:rPr>
        <w:t xml:space="preserve"> on that was never meant to </w:t>
      </w:r>
      <w:r>
        <w:rPr>
          <w:rFonts w:ascii="Times Roman" w:hAnsi="Times Roman"/>
          <w:b w:val="1"/>
          <w:bCs w:val="1"/>
          <w:u w:val="single"/>
          <w:rtl w:val="0"/>
        </w:rPr>
        <w:t>sustain</w:t>
      </w:r>
      <w:r>
        <w:rPr>
          <w:rFonts w:ascii="Times Roman" w:hAnsi="Times Roman"/>
          <w:b w:val="0"/>
          <w:bCs w:val="0"/>
          <w:rtl w:val="0"/>
          <w:lang w:val="en-US"/>
        </w:rPr>
        <w:t xml:space="preserve"> you?</w:t>
      </w:r>
    </w:p>
    <w:p>
      <w:pPr>
        <w:pStyle w:val="Default"/>
        <w:suppressAutoHyphens w:val="1"/>
        <w:spacing w:before="0" w:line="240" w:lineRule="auto"/>
        <w:jc w:val="left"/>
        <w:rPr>
          <w:rFonts w:ascii="Times Roman" w:cs="Times Roman" w:hAnsi="Times Roman" w:eastAsia="Times Roman"/>
          <w:b w:val="0"/>
          <w:bCs w:val="0"/>
        </w:rPr>
      </w:pPr>
    </w:p>
    <w:p>
      <w:pPr>
        <w:pStyle w:val="Default"/>
        <w:numPr>
          <w:ilvl w:val="0"/>
          <w:numId w:val="2"/>
        </w:numPr>
        <w:suppressAutoHyphens w:val="1"/>
        <w:spacing w:before="0" w:line="240" w:lineRule="auto"/>
        <w:jc w:val="left"/>
        <w:rPr>
          <w:rFonts w:ascii="Times Roman" w:hAnsi="Times Roman"/>
          <w:b w:val="1"/>
          <w:bCs w:val="1"/>
          <w:lang w:val="en-US"/>
        </w:rPr>
      </w:pPr>
      <w:r>
        <w:rPr>
          <w:rFonts w:ascii="Times Roman" w:hAnsi="Times Roman"/>
          <w:b w:val="1"/>
          <w:bCs w:val="1"/>
          <w:rtl w:val="0"/>
          <w:lang w:val="en-US"/>
        </w:rPr>
        <w:t>The Source we need is closer than we think</w:t>
      </w:r>
      <w:r>
        <w:rPr>
          <w:rFonts w:ascii="Times Roman" w:hAnsi="Times Roman"/>
          <w:b w:val="1"/>
          <w:bCs w:val="1"/>
          <w:rtl w:val="0"/>
        </w:rPr>
        <w:t>.</w:t>
      </w:r>
      <w:r>
        <w:rPr>
          <w:rFonts w:ascii="Times Roman" w:hAnsi="Times Roman"/>
          <w:b w:val="1"/>
          <w:bCs w:val="1"/>
          <w:rtl w:val="0"/>
          <w:lang w:val="en-US"/>
        </w:rPr>
        <w:t xml:space="preserve"> (John 7:27-29)</w:t>
      </w:r>
    </w:p>
    <w:p>
      <w:pPr>
        <w:pStyle w:val="Default"/>
        <w:suppressAutoHyphens w:val="1"/>
        <w:spacing w:before="0" w:line="240" w:lineRule="auto"/>
        <w:jc w:val="left"/>
        <w:rPr>
          <w:rFonts w:ascii="Times Roman" w:cs="Times Roman" w:hAnsi="Times Roman" w:eastAsia="Times Roman"/>
          <w:b w:val="1"/>
          <w:bCs w:val="1"/>
        </w:rPr>
      </w:pP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1"/>
          <w:bCs w:val="1"/>
          <w:rtl w:val="0"/>
          <w:lang w:val="en-US"/>
        </w:rPr>
        <w:t xml:space="preserve">Application question: </w:t>
      </w:r>
      <w:r>
        <w:rPr>
          <w:rFonts w:ascii="Times Roman" w:hAnsi="Times Roman"/>
          <w:b w:val="0"/>
          <w:bCs w:val="0"/>
          <w:rtl w:val="0"/>
          <w:lang w:val="en-US"/>
        </w:rPr>
        <w:t xml:space="preserve">Are you still </w:t>
      </w:r>
      <w:r>
        <w:rPr>
          <w:rFonts w:ascii="Times Roman" w:hAnsi="Times Roman"/>
          <w:b w:val="1"/>
          <w:bCs w:val="1"/>
          <w:u w:val="single"/>
          <w:rtl w:val="0"/>
          <w:lang w:val="en-US"/>
        </w:rPr>
        <w:t>searching</w:t>
      </w:r>
      <w:r>
        <w:rPr>
          <w:rFonts w:ascii="Times Roman" w:hAnsi="Times Roman"/>
          <w:b w:val="0"/>
          <w:bCs w:val="0"/>
          <w:rtl w:val="0"/>
          <w:lang w:val="en-US"/>
        </w:rPr>
        <w:t xml:space="preserve"> for what Jesus is freely </w:t>
      </w:r>
      <w:r>
        <w:rPr>
          <w:rFonts w:ascii="Times Roman" w:hAnsi="Times Roman"/>
          <w:b w:val="1"/>
          <w:bCs w:val="1"/>
          <w:u w:val="single"/>
          <w:rtl w:val="0"/>
          <w:lang w:val="en-US"/>
        </w:rPr>
        <w:t>offering</w:t>
      </w:r>
      <w:r>
        <w:rPr>
          <w:rFonts w:ascii="Times Roman" w:hAnsi="Times Roman"/>
          <w:b w:val="0"/>
          <w:bCs w:val="0"/>
          <w:rtl w:val="0"/>
          <w:lang w:val="en-US"/>
        </w:rPr>
        <w:t>?</w:t>
      </w:r>
    </w:p>
    <w:p>
      <w:pPr>
        <w:pStyle w:val="Default"/>
        <w:suppressAutoHyphens w:val="1"/>
        <w:spacing w:before="0" w:line="240" w:lineRule="auto"/>
        <w:jc w:val="left"/>
        <w:rPr>
          <w:rFonts w:ascii="Times Roman" w:cs="Times Roman" w:hAnsi="Times Roman" w:eastAsia="Times Roman"/>
          <w:b w:val="1"/>
          <w:bCs w:val="1"/>
        </w:rPr>
      </w:pPr>
    </w:p>
    <w:p>
      <w:pPr>
        <w:pStyle w:val="Default"/>
        <w:numPr>
          <w:ilvl w:val="0"/>
          <w:numId w:val="2"/>
        </w:numPr>
        <w:suppressAutoHyphens w:val="1"/>
        <w:spacing w:before="0" w:line="240" w:lineRule="auto"/>
        <w:jc w:val="left"/>
        <w:rPr>
          <w:rFonts w:ascii="Times Roman" w:hAnsi="Times Roman"/>
          <w:b w:val="1"/>
          <w:bCs w:val="1"/>
          <w:lang w:val="en-US"/>
        </w:rPr>
      </w:pPr>
      <w:r>
        <w:rPr>
          <w:rFonts w:ascii="Times Roman" w:hAnsi="Times Roman"/>
          <w:b w:val="1"/>
          <w:bCs w:val="1"/>
          <w:rtl w:val="0"/>
          <w:lang w:val="en-US"/>
        </w:rPr>
        <w:t xml:space="preserve">The Spirit </w:t>
      </w:r>
      <w:r>
        <w:rPr>
          <w:rFonts w:ascii="Times Roman" w:hAnsi="Times Roman"/>
          <w:b w:val="1"/>
          <w:bCs w:val="1"/>
          <w:rtl w:val="0"/>
          <w:lang w:val="en-US"/>
        </w:rPr>
        <w:t>turns thirsty people into living temples</w:t>
      </w:r>
      <w:r>
        <w:rPr>
          <w:rFonts w:ascii="Times Roman" w:hAnsi="Times Roman"/>
          <w:b w:val="1"/>
          <w:bCs w:val="1"/>
          <w:rtl w:val="0"/>
        </w:rPr>
        <w:t>.</w:t>
      </w:r>
      <w:r>
        <w:rPr>
          <w:rFonts w:ascii="Times Roman" w:hAnsi="Times Roman"/>
          <w:b w:val="1"/>
          <w:bCs w:val="1"/>
          <w:rtl w:val="0"/>
          <w:lang w:val="en-US"/>
        </w:rPr>
        <w:t xml:space="preserve"> (John 7:39) </w:t>
      </w:r>
    </w:p>
    <w:p>
      <w:pPr>
        <w:pStyle w:val="Default"/>
        <w:suppressAutoHyphens w:val="1"/>
        <w:spacing w:before="0" w:line="240" w:lineRule="auto"/>
        <w:jc w:val="left"/>
        <w:rPr>
          <w:rFonts w:ascii="Times Roman" w:cs="Times Roman" w:hAnsi="Times Roman" w:eastAsia="Times Roman"/>
          <w:b w:val="1"/>
          <w:bCs w:val="1"/>
        </w:rPr>
      </w:pP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1"/>
          <w:bCs w:val="1"/>
          <w:rtl w:val="0"/>
          <w:lang w:val="en-US"/>
        </w:rPr>
        <w:t xml:space="preserve">Application question: </w:t>
      </w:r>
      <w:r>
        <w:rPr>
          <w:rFonts w:ascii="Times Roman" w:hAnsi="Times Roman"/>
          <w:b w:val="0"/>
          <w:bCs w:val="0"/>
          <w:rtl w:val="0"/>
          <w:lang w:val="en-US"/>
        </w:rPr>
        <w:t xml:space="preserve">Who in your life needs the living </w:t>
      </w:r>
      <w:r>
        <w:rPr>
          <w:rFonts w:ascii="Times Roman" w:hAnsi="Times Roman"/>
          <w:b w:val="1"/>
          <w:bCs w:val="1"/>
          <w:u w:val="single"/>
          <w:rtl w:val="0"/>
          <w:lang w:val="en-US"/>
        </w:rPr>
        <w:t>water</w:t>
      </w:r>
      <w:r>
        <w:rPr>
          <w:rFonts w:ascii="Times Roman" w:hAnsi="Times Roman"/>
          <w:b w:val="0"/>
          <w:bCs w:val="0"/>
          <w:rtl w:val="0"/>
          <w:lang w:val="en-US"/>
        </w:rPr>
        <w:t xml:space="preserve"> that Jesus </w:t>
      </w:r>
      <w:r>
        <w:rPr>
          <w:rFonts w:ascii="Times Roman" w:hAnsi="Times Roman"/>
          <w:b w:val="1"/>
          <w:bCs w:val="1"/>
          <w:u w:val="single"/>
          <w:rtl w:val="0"/>
          <w:lang w:val="en-US"/>
        </w:rPr>
        <w:t>gives</w:t>
      </w:r>
      <w:r>
        <w:rPr>
          <w:rFonts w:ascii="Times Roman" w:hAnsi="Times Roman"/>
          <w:b w:val="0"/>
          <w:bCs w:val="0"/>
          <w:rtl w:val="0"/>
          <w:lang w:val="en-US"/>
        </w:rPr>
        <w:t>?</w:t>
      </w:r>
    </w:p>
    <w:p>
      <w:pPr>
        <w:pStyle w:val="Default"/>
        <w:suppressAutoHyphens w:val="1"/>
        <w:spacing w:before="0" w:line="240" w:lineRule="auto"/>
        <w:jc w:val="left"/>
        <w:rPr>
          <w:rFonts w:ascii="Times Roman" w:cs="Times Roman" w:hAnsi="Times Roman" w:eastAsia="Times Roman"/>
          <w:b w:val="0"/>
          <w:bCs w:val="0"/>
        </w:rPr>
      </w:pP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1"/>
          <w:bCs w:val="1"/>
          <w:rtl w:val="0"/>
          <w:lang w:val="en-US"/>
        </w:rPr>
        <w:t>Benediction/Blessing:</w:t>
      </w:r>
      <w:r>
        <w:rPr>
          <w:rFonts w:ascii="Times Roman" w:cs="Times Roman" w:hAnsi="Times Roman" w:eastAsia="Times Roman"/>
          <w:b w:val="0"/>
          <w:bCs w:val="0"/>
        </w:rPr>
        <w:br w:type="textWrapping"/>
      </w:r>
      <w:r>
        <w:rPr>
          <w:rFonts w:ascii="Times Roman" w:hAnsi="Times Roman"/>
          <w:b w:val="0"/>
          <w:bCs w:val="0"/>
          <w:rtl w:val="0"/>
          <w:lang w:val="en-US"/>
        </w:rPr>
        <w:t>May the Lord Jesus Christ, the fountain of living water, meet you in every dry and thirsty place.</w:t>
      </w: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0"/>
          <w:bCs w:val="0"/>
          <w:rtl w:val="0"/>
          <w:lang w:val="en-US"/>
        </w:rPr>
        <w:t xml:space="preserve">May </w:t>
      </w:r>
      <w:r>
        <w:rPr>
          <w:rFonts w:ascii="Times Roman" w:hAnsi="Times Roman"/>
          <w:b w:val="0"/>
          <w:bCs w:val="0"/>
          <w:rtl w:val="0"/>
          <w:lang w:val="en-US"/>
        </w:rPr>
        <w:t>God the</w:t>
      </w:r>
      <w:r>
        <w:rPr>
          <w:rFonts w:ascii="Times Roman" w:hAnsi="Times Roman"/>
          <w:b w:val="0"/>
          <w:bCs w:val="0"/>
          <w:rtl w:val="0"/>
          <w:lang w:val="en-US"/>
        </w:rPr>
        <w:t xml:space="preserve"> Father </w:t>
      </w:r>
      <w:r>
        <w:rPr>
          <w:rFonts w:ascii="Times Roman" w:hAnsi="Times Roman"/>
          <w:b w:val="0"/>
          <w:bCs w:val="0"/>
          <w:rtl w:val="0"/>
          <w:lang w:val="en-US"/>
        </w:rPr>
        <w:t xml:space="preserve">help you to abandon </w:t>
      </w:r>
      <w:r>
        <w:rPr>
          <w:rFonts w:ascii="Times Roman" w:hAnsi="Times Roman"/>
          <w:b w:val="0"/>
          <w:bCs w:val="0"/>
          <w:rtl w:val="0"/>
          <w:lang w:val="en-US"/>
        </w:rPr>
        <w:t xml:space="preserve">every empty well, every broken cistern, and every source that promised life but could never </w:t>
      </w:r>
      <w:r>
        <w:rPr>
          <w:rFonts w:ascii="Times Roman" w:hAnsi="Times Roman"/>
          <w:b w:val="0"/>
          <w:bCs w:val="0"/>
          <w:rtl w:val="0"/>
          <w:lang w:val="en-US"/>
        </w:rPr>
        <w:t>satisfy</w:t>
      </w:r>
      <w:r>
        <w:rPr>
          <w:rFonts w:ascii="Times Roman" w:hAnsi="Times Roman"/>
          <w:b w:val="0"/>
          <w:bCs w:val="0"/>
          <w:rtl w:val="0"/>
          <w:lang w:val="en-US"/>
        </w:rPr>
        <w:t xml:space="preserve"> your soul.</w:t>
      </w: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0"/>
          <w:bCs w:val="0"/>
          <w:rtl w:val="0"/>
          <w:lang w:val="en-US"/>
        </w:rPr>
        <w:t>May you have eyes to recognize the nearness of Christ, not only in the places you expected Him, but in the places where He has already come near with grace, truth, and life.</w:t>
      </w: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0"/>
          <w:bCs w:val="0"/>
          <w:rtl w:val="0"/>
          <w:lang w:val="en-US"/>
        </w:rPr>
        <w:t>May the Holy Spirit fill you deeply, dwell in you fully, and make your life a living sign of God</w:t>
      </w:r>
      <w:r>
        <w:rPr>
          <w:rFonts w:ascii="Times Roman" w:hAnsi="Times Roman" w:hint="default"/>
          <w:b w:val="0"/>
          <w:bCs w:val="0"/>
          <w:rtl w:val="1"/>
        </w:rPr>
        <w:t>’</w:t>
      </w:r>
      <w:r>
        <w:rPr>
          <w:rFonts w:ascii="Times Roman" w:hAnsi="Times Roman"/>
          <w:b w:val="0"/>
          <w:bCs w:val="0"/>
          <w:rtl w:val="0"/>
          <w:lang w:val="en-US"/>
        </w:rPr>
        <w:t>s presence in a thirsty world.</w:t>
      </w: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0"/>
          <w:bCs w:val="0"/>
          <w:rtl w:val="0"/>
          <w:lang w:val="en-US"/>
        </w:rPr>
        <w:t xml:space="preserve">May your home, your </w:t>
      </w:r>
      <w:r>
        <w:rPr>
          <w:rFonts w:ascii="Times Roman" w:hAnsi="Times Roman"/>
          <w:b w:val="0"/>
          <w:bCs w:val="0"/>
          <w:rtl w:val="0"/>
          <w:lang w:val="en-US"/>
        </w:rPr>
        <w:t>vocation</w:t>
      </w:r>
      <w:r>
        <w:rPr>
          <w:rFonts w:ascii="Times Roman" w:hAnsi="Times Roman"/>
          <w:b w:val="0"/>
          <w:bCs w:val="0"/>
          <w:rtl w:val="0"/>
          <w:lang w:val="en-US"/>
        </w:rPr>
        <w:t>, your relationships, your witness, and your worship become places where the life of Jesus is made visible.</w:t>
      </w: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0"/>
          <w:bCs w:val="0"/>
          <w:rtl w:val="0"/>
          <w:lang w:val="en-US"/>
        </w:rPr>
        <w:t xml:space="preserve">And may you live with the </w:t>
      </w:r>
      <w:r>
        <w:rPr>
          <w:rFonts w:ascii="Times Roman" w:hAnsi="Times Roman"/>
          <w:b w:val="0"/>
          <w:bCs w:val="0"/>
          <w:rtl w:val="0"/>
          <w:lang w:val="en-US"/>
        </w:rPr>
        <w:t>hope</w:t>
      </w:r>
      <w:r>
        <w:rPr>
          <w:rFonts w:ascii="Times Roman" w:hAnsi="Times Roman"/>
          <w:b w:val="0"/>
          <w:bCs w:val="0"/>
          <w:rtl w:val="0"/>
          <w:lang w:val="en-US"/>
        </w:rPr>
        <w:t xml:space="preserve"> tha</w:t>
      </w:r>
      <w:r>
        <w:rPr>
          <w:rFonts w:ascii="Times Roman" w:hAnsi="Times Roman"/>
          <w:b w:val="0"/>
          <w:bCs w:val="0"/>
          <w:rtl w:val="0"/>
          <w:lang w:val="en-US"/>
        </w:rPr>
        <w:t xml:space="preserve">t </w:t>
      </w:r>
      <w:r>
        <w:rPr>
          <w:rFonts w:ascii="Times Roman" w:hAnsi="Times Roman"/>
          <w:b w:val="0"/>
          <w:bCs w:val="0"/>
          <w:rtl w:val="0"/>
          <w:lang w:val="en-US"/>
        </w:rPr>
        <w:t>one day every dry place will be made new</w:t>
      </w:r>
      <w:r>
        <w:rPr>
          <w:rFonts w:ascii="Times Roman" w:hAnsi="Times Roman"/>
          <w:b w:val="0"/>
          <w:bCs w:val="0"/>
          <w:rtl w:val="0"/>
          <w:lang w:val="en-US"/>
        </w:rPr>
        <w:t xml:space="preserve"> when Christ returns to renew all things</w:t>
      </w:r>
      <w:r>
        <w:rPr>
          <w:rFonts w:ascii="Times Roman" w:hAnsi="Times Roman"/>
          <w:b w:val="0"/>
          <w:bCs w:val="0"/>
          <w:rtl w:val="0"/>
        </w:rPr>
        <w:t>.</w:t>
      </w:r>
    </w:p>
    <w:p>
      <w:pPr>
        <w:pStyle w:val="Default"/>
        <w:suppressAutoHyphens w:val="1"/>
        <w:spacing w:before="0" w:line="240" w:lineRule="auto"/>
        <w:jc w:val="left"/>
        <w:rPr>
          <w:rFonts w:ascii="Times Roman" w:cs="Times Roman" w:hAnsi="Times Roman" w:eastAsia="Times Roman"/>
          <w:b w:val="0"/>
          <w:bCs w:val="0"/>
        </w:rPr>
      </w:pPr>
      <w:r>
        <w:rPr>
          <w:rFonts w:ascii="Times Roman" w:hAnsi="Times Roman"/>
          <w:b w:val="0"/>
          <w:bCs w:val="0"/>
          <w:rtl w:val="0"/>
          <w:lang w:val="en-US"/>
        </w:rPr>
        <w:t>In the name of the Father, and of the Son, and of the Holy Spirit.</w:t>
      </w:r>
    </w:p>
    <w:p>
      <w:pPr>
        <w:pStyle w:val="Default"/>
        <w:suppressAutoHyphens w:val="1"/>
        <w:spacing w:before="0" w:line="240" w:lineRule="auto"/>
        <w:jc w:val="left"/>
      </w:pPr>
      <w:r>
        <w:rPr>
          <w:rFonts w:ascii="Times Roman" w:hAnsi="Times Roman"/>
          <w:b w:val="0"/>
          <w:bCs w:val="0"/>
          <w:rtl w:val="0"/>
        </w:rPr>
        <w:t>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