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5EA8" w14:textId="37433777" w:rsidR="0057339C" w:rsidRDefault="00892B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First Methodist Church Morehead City</w:t>
      </w:r>
    </w:p>
    <w:p w14:paraId="0DB5FB8E" w14:textId="46807B44" w:rsidR="00892B38" w:rsidRDefault="00892B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Church Council Minutes</w:t>
      </w:r>
    </w:p>
    <w:p w14:paraId="59DC8D75" w14:textId="78B6FC5D" w:rsidR="00892B38" w:rsidRDefault="00892B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 26, 2025</w:t>
      </w:r>
    </w:p>
    <w:p w14:paraId="53DD70BB" w14:textId="77777777" w:rsidR="00892B38" w:rsidRDefault="00892B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8FE3B9" w14:textId="776D08EF" w:rsidR="00892B38" w:rsidRDefault="00892B38" w:rsidP="00892B3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Church Council of the First Methodist Church met on March 26, 2025 at 7:00 pm.  Members in attendance were: Dykeman Baily, Loretta Baily, Claudia Beamon, Linwood Brown, John Civils, Shanna DuMont, Matt Gay, Jenn Hill, Joe Kirk, Alan Leary, Kim McCoury, Sandra Norris, Pastor Powell, Fletcher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Poulk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Matt Ritchie, and Sarah Williams.</w:t>
      </w:r>
    </w:p>
    <w:p w14:paraId="28097821" w14:textId="77777777" w:rsidR="00892B38" w:rsidRDefault="00892B38" w:rsidP="00892B3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AB722" w14:textId="259C72EC" w:rsidR="00892B38" w:rsidRDefault="00892B38" w:rsidP="00892B3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Pastor Powell opened the meeting in prayer</w:t>
      </w:r>
      <w:r w:rsidR="00AA41C7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Fletcher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Poulk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presented a devotional.  </w:t>
      </w:r>
      <w:r w:rsidR="00EB4FA0">
        <w:rPr>
          <w:rFonts w:ascii="Times New Roman" w:hAnsi="Times New Roman" w:cs="Times New Roman"/>
          <w:b/>
          <w:bCs/>
          <w:sz w:val="24"/>
          <w:szCs w:val="24"/>
        </w:rPr>
        <w:t>A motion was made to approve the minutes of th</w:t>
      </w:r>
      <w:r>
        <w:rPr>
          <w:rFonts w:ascii="Times New Roman" w:hAnsi="Times New Roman" w:cs="Times New Roman"/>
          <w:b/>
          <w:bCs/>
          <w:sz w:val="24"/>
          <w:szCs w:val="24"/>
        </w:rPr>
        <w:t>e January 2025 meeting</w:t>
      </w:r>
      <w:r w:rsidR="00EB4FA0">
        <w:rPr>
          <w:rFonts w:ascii="Times New Roman" w:hAnsi="Times New Roman" w:cs="Times New Roman"/>
          <w:b/>
          <w:bCs/>
          <w:sz w:val="24"/>
          <w:szCs w:val="24"/>
        </w:rPr>
        <w:t>.  It was seconded and all approved.</w:t>
      </w:r>
    </w:p>
    <w:p w14:paraId="096EAE0A" w14:textId="77777777" w:rsidR="00EB4FA0" w:rsidRDefault="00EB4FA0" w:rsidP="00892B3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D513F" w14:textId="1475DC75" w:rsidR="00EB4FA0" w:rsidRDefault="00EB4FA0" w:rsidP="00892B3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Finance:  Linwood Brown</w:t>
      </w:r>
    </w:p>
    <w:p w14:paraId="2DB9CDC2" w14:textId="1FD55FAF" w:rsidR="00EB4FA0" w:rsidRDefault="00EB4FA0" w:rsidP="00892B3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Linwood Brown reviewed the February 2025 Financial Report.</w:t>
      </w:r>
    </w:p>
    <w:p w14:paraId="2A94C026" w14:textId="77777777" w:rsidR="00EB4FA0" w:rsidRDefault="00EB4FA0" w:rsidP="00892B3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325C6" w14:textId="01B98677" w:rsidR="00EB4FA0" w:rsidRDefault="00EB4FA0" w:rsidP="00892B3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Trustees:   Dykeman Baily</w:t>
      </w:r>
    </w:p>
    <w:p w14:paraId="4ADF25BA" w14:textId="43E881CC" w:rsidR="00EB4FA0" w:rsidRDefault="00EB4FA0" w:rsidP="00EB4FA0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Mundine property has sold and $214,711 has been deposited in the Church’s account.</w:t>
      </w:r>
    </w:p>
    <w:p w14:paraId="233348FF" w14:textId="5F1D7259" w:rsidR="00EB4FA0" w:rsidRDefault="00EB4FA0" w:rsidP="00EB4FA0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Working on the Bridges Street parking lot and working to update the Arendell Street parking lot.</w:t>
      </w:r>
    </w:p>
    <w:p w14:paraId="53917288" w14:textId="27AD5A91" w:rsidR="00EB4FA0" w:rsidRDefault="00EB4FA0" w:rsidP="00EB4FA0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Choir Room needs another HVAC unit so trustees are working on this.</w:t>
      </w:r>
    </w:p>
    <w:p w14:paraId="6052F1D7" w14:textId="0C25D524" w:rsidR="00EB4FA0" w:rsidRDefault="00EB4FA0" w:rsidP="00EB4FA0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Discussing the solution to the Atrium entrance door staying open too long.</w:t>
      </w:r>
    </w:p>
    <w:p w14:paraId="01D87E2B" w14:textId="373E5AE5" w:rsidR="00EB4FA0" w:rsidRDefault="00EB4FA0" w:rsidP="00EB4FA0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Getting a quote to clean</w:t>
      </w:r>
      <w:r w:rsidR="00AA41C7"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Atrium floor.</w:t>
      </w:r>
    </w:p>
    <w:p w14:paraId="2ACF0F62" w14:textId="77777777" w:rsidR="00EB4FA0" w:rsidRDefault="00EB4FA0" w:rsidP="00EB4FA0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C1490" w14:textId="77E63729" w:rsidR="00EB4FA0" w:rsidRDefault="00EB4FA0" w:rsidP="00EB4FA0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Staff Parish Committee:  Matt Ritchie</w:t>
      </w:r>
    </w:p>
    <w:p w14:paraId="6A7DA0A9" w14:textId="1E9D280E" w:rsidR="00EB4FA0" w:rsidRDefault="00EB4FA0" w:rsidP="00EB4FA0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Moving in a positive direction in the search for a new pastor.</w:t>
      </w:r>
    </w:p>
    <w:p w14:paraId="0A5502E0" w14:textId="39D42A72" w:rsidR="00EB4FA0" w:rsidRDefault="00EB4FA0" w:rsidP="00EB4FA0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Church hired Miranda Routsong as Rise Music Leader.</w:t>
      </w:r>
    </w:p>
    <w:p w14:paraId="4535B13C" w14:textId="398C3D93" w:rsidR="00EB4FA0" w:rsidRDefault="00EB4FA0" w:rsidP="00EB4FA0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committee</w:t>
      </w:r>
      <w:r w:rsidR="00F71139">
        <w:rPr>
          <w:rFonts w:ascii="Times New Roman" w:hAnsi="Times New Roman" w:cs="Times New Roman"/>
          <w:b/>
          <w:bCs/>
          <w:sz w:val="24"/>
          <w:szCs w:val="24"/>
        </w:rPr>
        <w:t xml:space="preserve"> proposed two resolutions.  Th</w:t>
      </w:r>
      <w:r w:rsidR="00AA41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71139">
        <w:rPr>
          <w:rFonts w:ascii="Times New Roman" w:hAnsi="Times New Roman" w:cs="Times New Roman"/>
          <w:b/>
          <w:bCs/>
          <w:sz w:val="24"/>
          <w:szCs w:val="24"/>
        </w:rPr>
        <w:t xml:space="preserve"> first resolution was to rename $20,000 of Pastor Sarah’s salar</w:t>
      </w:r>
      <w:r w:rsidR="00AA41C7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71139">
        <w:rPr>
          <w:rFonts w:ascii="Times New Roman" w:hAnsi="Times New Roman" w:cs="Times New Roman"/>
          <w:b/>
          <w:bCs/>
          <w:sz w:val="24"/>
          <w:szCs w:val="24"/>
        </w:rPr>
        <w:t xml:space="preserve"> as part of </w:t>
      </w:r>
      <w:r w:rsidR="00AA41C7">
        <w:rPr>
          <w:rFonts w:ascii="Times New Roman" w:hAnsi="Times New Roman" w:cs="Times New Roman"/>
          <w:b/>
          <w:bCs/>
          <w:sz w:val="24"/>
          <w:szCs w:val="24"/>
        </w:rPr>
        <w:t>her</w:t>
      </w:r>
      <w:r w:rsidR="00F71139">
        <w:rPr>
          <w:rFonts w:ascii="Times New Roman" w:hAnsi="Times New Roman" w:cs="Times New Roman"/>
          <w:b/>
          <w:bCs/>
          <w:sz w:val="24"/>
          <w:szCs w:val="24"/>
        </w:rPr>
        <w:t xml:space="preserve"> benefit as housing allowance to become tax free.  The second resolution was to rename $37,023 of Pastor Patrick’s salary as part of </w:t>
      </w:r>
      <w:r w:rsidR="00AA41C7">
        <w:rPr>
          <w:rFonts w:ascii="Times New Roman" w:hAnsi="Times New Roman" w:cs="Times New Roman"/>
          <w:b/>
          <w:bCs/>
          <w:sz w:val="24"/>
          <w:szCs w:val="24"/>
        </w:rPr>
        <w:t>his</w:t>
      </w:r>
      <w:r w:rsidR="00F71139">
        <w:rPr>
          <w:rFonts w:ascii="Times New Roman" w:hAnsi="Times New Roman" w:cs="Times New Roman"/>
          <w:b/>
          <w:bCs/>
          <w:sz w:val="24"/>
          <w:szCs w:val="24"/>
        </w:rPr>
        <w:t xml:space="preserve"> benefit as housing allowance to become tax free.  The motion was seconded and all agreed.</w:t>
      </w:r>
    </w:p>
    <w:p w14:paraId="67F3FB18" w14:textId="54230AB1" w:rsidR="00F71139" w:rsidRDefault="00F71139" w:rsidP="00EB4FA0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This year’s Lenten Services were the best attended ever.</w:t>
      </w:r>
    </w:p>
    <w:p w14:paraId="09F2F710" w14:textId="77777777" w:rsidR="00F71139" w:rsidRDefault="00F71139" w:rsidP="00F71139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994BB" w14:textId="24D8A700" w:rsidR="00F71139" w:rsidRDefault="00F71139" w:rsidP="00F71139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Missions:  Jenn Hill</w:t>
      </w:r>
    </w:p>
    <w:p w14:paraId="4C04BC5F" w14:textId="47D3D878" w:rsidR="00F71139" w:rsidRDefault="00F71139" w:rsidP="00F71139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Missions committee met on February 10 (meets quarterly).</w:t>
      </w:r>
    </w:p>
    <w:p w14:paraId="7A8AE636" w14:textId="361740F9" w:rsidR="00F71139" w:rsidRDefault="005F6A67" w:rsidP="00F71139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committee is still looking for a person to oversee lunches for Habitat for Humanity.</w:t>
      </w:r>
    </w:p>
    <w:p w14:paraId="4E14F98D" w14:textId="5F5DFD6B" w:rsidR="005F6A67" w:rsidRDefault="005F6A67" w:rsidP="00F71139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Jenn is planning to present Missions Momen</w:t>
      </w:r>
      <w:r w:rsidR="00AA41C7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s at each church service to promote awareness.</w:t>
      </w:r>
    </w:p>
    <w:p w14:paraId="17876599" w14:textId="05451285" w:rsidR="005F6A67" w:rsidRDefault="005F6A67" w:rsidP="00F71139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Twenty-five people will travel to Costa Rica this summer.</w:t>
      </w:r>
    </w:p>
    <w:p w14:paraId="5B4BD51E" w14:textId="01457B87" w:rsidR="005F6A67" w:rsidRDefault="005F6A67" w:rsidP="00F71139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Run/Walk will be held on May 17 to raise money for the Costa Rica trip.</w:t>
      </w:r>
    </w:p>
    <w:p w14:paraId="66A2ED33" w14:textId="76F785D9" w:rsidR="005F6A67" w:rsidRDefault="005F6A67" w:rsidP="00F71139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Waylon is organizing a team to feed the homeless.</w:t>
      </w:r>
    </w:p>
    <w:p w14:paraId="1DB29F73" w14:textId="77777777" w:rsidR="005F6A67" w:rsidRDefault="005F6A67" w:rsidP="005F6A6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0C007" w14:textId="77777777" w:rsidR="00AA41C7" w:rsidRDefault="00AA41C7" w:rsidP="005F6A6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72676" w14:textId="4BC20D4D" w:rsidR="005F6A67" w:rsidRDefault="005F6A67" w:rsidP="005F6A6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Waverunners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  Claudia Beamon</w:t>
      </w:r>
    </w:p>
    <w:p w14:paraId="0244F989" w14:textId="5386D1D3" w:rsidR="005F6A67" w:rsidRDefault="005F6A67" w:rsidP="005F6A67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trip to the Rudy Theater in Selma is planned for April 15.</w:t>
      </w:r>
    </w:p>
    <w:p w14:paraId="22B6C7FF" w14:textId="1853D024" w:rsidR="005F6A67" w:rsidRDefault="005F6A67" w:rsidP="005F6A67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trip to Bath and Washington is planned for May 14.</w:t>
      </w:r>
    </w:p>
    <w:p w14:paraId="4A6C83B7" w14:textId="5FA3E58B" w:rsidR="005F6A67" w:rsidRDefault="005F6A67" w:rsidP="005F6A67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 overnight trip to Manteo to see the Lost Colony is planned for June 10-11.</w:t>
      </w:r>
    </w:p>
    <w:p w14:paraId="6D08A873" w14:textId="77777777" w:rsidR="005F6A67" w:rsidRDefault="005F6A67" w:rsidP="005F6A6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D4E79" w14:textId="4E117F32" w:rsidR="005F6A67" w:rsidRDefault="005F6A67" w:rsidP="005F6A6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Lay Leaders:</w:t>
      </w:r>
    </w:p>
    <w:p w14:paraId="71818D12" w14:textId="0D780F28" w:rsidR="005F6A67" w:rsidRPr="005F6A67" w:rsidRDefault="005F6A67" w:rsidP="005F6A67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F6A67">
        <w:rPr>
          <w:rFonts w:ascii="Times New Roman" w:hAnsi="Times New Roman" w:cs="Times New Roman"/>
          <w:b/>
          <w:bCs/>
          <w:sz w:val="24"/>
          <w:szCs w:val="24"/>
        </w:rPr>
        <w:t>Lenten lunches have been great this season.</w:t>
      </w:r>
    </w:p>
    <w:p w14:paraId="1ED40CD0" w14:textId="4DADBC52" w:rsidR="005F6A67" w:rsidRPr="005F6A67" w:rsidRDefault="005F6A67" w:rsidP="005F6A67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F6A67">
        <w:rPr>
          <w:rFonts w:ascii="Times New Roman" w:hAnsi="Times New Roman" w:cs="Times New Roman"/>
          <w:b/>
          <w:bCs/>
          <w:sz w:val="24"/>
          <w:szCs w:val="24"/>
        </w:rPr>
        <w:t>New people are in church every Sunday.</w:t>
      </w:r>
    </w:p>
    <w:p w14:paraId="36DDA06F" w14:textId="517DDE12" w:rsidR="005F6A67" w:rsidRDefault="005F6A67" w:rsidP="005F6A67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F6A67">
        <w:rPr>
          <w:rFonts w:ascii="Times New Roman" w:hAnsi="Times New Roman" w:cs="Times New Roman"/>
          <w:b/>
          <w:bCs/>
          <w:sz w:val="24"/>
          <w:szCs w:val="24"/>
        </w:rPr>
        <w:t>A going away party for Pastor Powell is scheduled for April 6.</w:t>
      </w:r>
    </w:p>
    <w:p w14:paraId="3C55AA60" w14:textId="77777777" w:rsidR="005F6A67" w:rsidRDefault="005F6A67" w:rsidP="005F6A6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84EC8" w14:textId="0A76AEDC" w:rsidR="005F6A67" w:rsidRDefault="00F24D19" w:rsidP="005F6A6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Staff:</w:t>
      </w:r>
    </w:p>
    <w:p w14:paraId="69D6966E" w14:textId="7282733A" w:rsidR="00F24D19" w:rsidRDefault="00F24D19" w:rsidP="005F6A6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Kim McCoury reported that Easter signs will be distributed soon.</w:t>
      </w:r>
    </w:p>
    <w:p w14:paraId="2F8BFC00" w14:textId="3CBF1886" w:rsidR="00F24D19" w:rsidRDefault="00F24D19" w:rsidP="005F6A6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Shanna DuMont reported that the Easter egg hunt will be held on Saturday, April 5.  Shanna still needs Sunday School teachers.  The children’s choir is going well.</w:t>
      </w:r>
    </w:p>
    <w:p w14:paraId="09CAFB5E" w14:textId="09DBC0CA" w:rsidR="00F24D19" w:rsidRDefault="00F24D19" w:rsidP="005F6A6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Pastor Sarah is getting ready for MHC.  Her goal is 80 kids and 10 different job sites.  Senior Sunday is May 4.</w:t>
      </w:r>
    </w:p>
    <w:p w14:paraId="175085AA" w14:textId="77777777" w:rsidR="00F24D19" w:rsidRDefault="00F24D19" w:rsidP="005F6A6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F63B2" w14:textId="176A0543" w:rsidR="00F24D19" w:rsidRDefault="00F24D19" w:rsidP="005F6A6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Pastor Sarah closed the meeting in prayer.</w:t>
      </w:r>
    </w:p>
    <w:p w14:paraId="375FE319" w14:textId="77777777" w:rsidR="00F24D19" w:rsidRDefault="00F24D19" w:rsidP="005F6A6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CD0F8" w14:textId="49C29D78" w:rsidR="00F24D19" w:rsidRDefault="00F24D19" w:rsidP="005F6A6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Respectfully submitted,</w:t>
      </w:r>
    </w:p>
    <w:p w14:paraId="43601D1A" w14:textId="6312CD62" w:rsidR="00F24D19" w:rsidRPr="005F6A67" w:rsidRDefault="00F24D19" w:rsidP="005F6A6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Sandra Norris</w:t>
      </w:r>
    </w:p>
    <w:sectPr w:rsidR="00F24D19" w:rsidRPr="005F6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0F54"/>
    <w:multiLevelType w:val="hybridMultilevel"/>
    <w:tmpl w:val="77C42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4B1E"/>
    <w:multiLevelType w:val="hybridMultilevel"/>
    <w:tmpl w:val="2AC40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F62B0"/>
    <w:multiLevelType w:val="hybridMultilevel"/>
    <w:tmpl w:val="7A10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C4069"/>
    <w:multiLevelType w:val="hybridMultilevel"/>
    <w:tmpl w:val="6844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37926"/>
    <w:multiLevelType w:val="hybridMultilevel"/>
    <w:tmpl w:val="066E0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012232">
    <w:abstractNumId w:val="2"/>
  </w:num>
  <w:num w:numId="2" w16cid:durableId="968825181">
    <w:abstractNumId w:val="3"/>
  </w:num>
  <w:num w:numId="3" w16cid:durableId="1876652163">
    <w:abstractNumId w:val="1"/>
  </w:num>
  <w:num w:numId="4" w16cid:durableId="603223271">
    <w:abstractNumId w:val="0"/>
  </w:num>
  <w:num w:numId="5" w16cid:durableId="115219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38"/>
    <w:rsid w:val="0006712D"/>
    <w:rsid w:val="0057339C"/>
    <w:rsid w:val="005F6A67"/>
    <w:rsid w:val="0065781F"/>
    <w:rsid w:val="008157C6"/>
    <w:rsid w:val="00892B38"/>
    <w:rsid w:val="00AA41C7"/>
    <w:rsid w:val="00EB4FA0"/>
    <w:rsid w:val="00F24D19"/>
    <w:rsid w:val="00F7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7A21"/>
  <w15:chartTrackingRefBased/>
  <w15:docId w15:val="{0861E947-3055-4A4E-B469-E94CED4A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B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B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B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B3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B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B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Norris</dc:creator>
  <cp:keywords/>
  <dc:description/>
  <cp:lastModifiedBy>Sandra Norris</cp:lastModifiedBy>
  <cp:revision>2</cp:revision>
  <dcterms:created xsi:type="dcterms:W3CDTF">2025-04-29T20:06:00Z</dcterms:created>
  <dcterms:modified xsi:type="dcterms:W3CDTF">2025-05-05T13:51:00Z</dcterms:modified>
</cp:coreProperties>
</file>