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28B1F17F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3FFDFB56" w:rsidR="004747B6" w:rsidRPr="004A4C33" w:rsidRDefault="00C41239" w:rsidP="004747B6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4A4C33">
        <w:rPr>
          <w:rFonts w:ascii="Century Gothic" w:hAnsi="Century Gothic"/>
          <w:b/>
          <w:sz w:val="40"/>
          <w:szCs w:val="40"/>
        </w:rPr>
        <w:t xml:space="preserve">April </w:t>
      </w:r>
      <w:r w:rsidR="00AA6640">
        <w:rPr>
          <w:rFonts w:ascii="Century Gothic" w:hAnsi="Century Gothic"/>
          <w:b/>
          <w:sz w:val="40"/>
          <w:szCs w:val="40"/>
        </w:rPr>
        <w:t>26</w:t>
      </w:r>
      <w:r w:rsidRPr="004A4C33">
        <w:rPr>
          <w:rFonts w:ascii="Century Gothic" w:hAnsi="Century Gothic"/>
          <w:b/>
          <w:sz w:val="40"/>
          <w:szCs w:val="40"/>
        </w:rPr>
        <w:t>th</w:t>
      </w:r>
      <w:r w:rsidR="00B71B9D" w:rsidRPr="004A4C33">
        <w:rPr>
          <w:rFonts w:ascii="Century Gothic" w:hAnsi="Century Gothic"/>
          <w:b/>
          <w:sz w:val="40"/>
          <w:szCs w:val="40"/>
        </w:rPr>
        <w:t>, 202</w:t>
      </w:r>
      <w:r w:rsidR="00624544" w:rsidRPr="004A4C33">
        <w:rPr>
          <w:rFonts w:ascii="Century Gothic" w:hAnsi="Century Gothic"/>
          <w:b/>
          <w:sz w:val="40"/>
          <w:szCs w:val="40"/>
        </w:rPr>
        <w:t>6</w:t>
      </w:r>
    </w:p>
    <w:p w14:paraId="5DE495BA" w14:textId="03D2ABEE" w:rsidR="001050C5" w:rsidRPr="00F65D26" w:rsidRDefault="00F660DB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Today’s</w:t>
      </w:r>
      <w:r w:rsidR="00481C81" w:rsidRPr="00F65D26">
        <w:rPr>
          <w:rFonts w:ascii="Century Gothic" w:hAnsi="Century Gothic"/>
          <w:bCs/>
          <w:sz w:val="22"/>
          <w:szCs w:val="22"/>
        </w:rPr>
        <w:t xml:space="preserve"> Theme: </w:t>
      </w:r>
      <w:r w:rsidR="00803315">
        <w:rPr>
          <w:rFonts w:ascii="Century Gothic" w:hAnsi="Century Gothic"/>
          <w:bCs/>
          <w:sz w:val="22"/>
          <w:szCs w:val="22"/>
        </w:rPr>
        <w:t>Coming out of the tomb!</w:t>
      </w:r>
    </w:p>
    <w:p w14:paraId="5397DB4E" w14:textId="234F628A" w:rsidR="00E435BE" w:rsidRPr="00F65D26" w:rsidRDefault="00802FD7" w:rsidP="00836CE2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>Reading</w:t>
      </w:r>
      <w:r w:rsidR="004E0AD9" w:rsidRPr="00F65D26">
        <w:rPr>
          <w:rFonts w:ascii="Century Gothic" w:hAnsi="Century Gothic"/>
          <w:bCs/>
          <w:sz w:val="22"/>
          <w:szCs w:val="22"/>
        </w:rPr>
        <w:t xml:space="preserve">: </w:t>
      </w:r>
      <w:r w:rsidR="00803315">
        <w:rPr>
          <w:rFonts w:ascii="Century Gothic" w:hAnsi="Century Gothic"/>
          <w:bCs/>
          <w:sz w:val="22"/>
          <w:szCs w:val="22"/>
        </w:rPr>
        <w:t>John 11:1-44</w:t>
      </w:r>
    </w:p>
    <w:p w14:paraId="06485E70" w14:textId="77777777" w:rsidR="00836CE2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1E6BE6F8" w14:textId="015CFDD1" w:rsidR="00F660DB" w:rsidRPr="004A4C33" w:rsidRDefault="00AF07A8" w:rsidP="00F660DB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</w:t>
      </w:r>
      <w:r w:rsidR="00F660DB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673C64C7" w14:textId="77777777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12F3156A" w14:textId="6C0A6934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in the Hospitality room </w:t>
      </w:r>
      <w:r>
        <w:rPr>
          <w:rFonts w:ascii="Century Gothic" w:hAnsi="Century Gothic" w:cs="Tahoma"/>
          <w:bCs/>
          <w:color w:val="0070C0"/>
          <w:sz w:val="22"/>
          <w:szCs w:val="22"/>
        </w:rPr>
        <w:t xml:space="preserve">with Pastor </w:t>
      </w:r>
      <w:r w:rsidR="00792C33">
        <w:rPr>
          <w:rFonts w:ascii="Century Gothic" w:hAnsi="Century Gothic" w:cs="Tahoma"/>
          <w:bCs/>
          <w:color w:val="0070C0"/>
          <w:sz w:val="22"/>
          <w:szCs w:val="22"/>
        </w:rPr>
        <w:t>Tim</w:t>
      </w:r>
    </w:p>
    <w:p w14:paraId="1289454C" w14:textId="77777777" w:rsidR="00482E1A" w:rsidRPr="004A4C33" w:rsidRDefault="00482E1A" w:rsidP="00482E1A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23A0DC6C" w14:textId="77777777" w:rsidR="00AF07A8" w:rsidRPr="004A4C33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44FA04F9" w14:textId="22BC34E1" w:rsidR="00F35AF3" w:rsidRPr="004A4C33" w:rsidRDefault="00F145F3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May 3</w:t>
      </w:r>
      <w:r w:rsidRPr="008D4631">
        <w:rPr>
          <w:rFonts w:ascii="Century Gothic" w:hAnsi="Century Gothic" w:cs="Tahoma"/>
          <w:b/>
          <w:color w:val="0070C0"/>
          <w:sz w:val="22"/>
          <w:szCs w:val="22"/>
          <w:u w:val="single"/>
          <w:vertAlign w:val="superscript"/>
        </w:rPr>
        <w:t>rd</w:t>
      </w:r>
      <w:r w:rsidR="008D4631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</w:t>
      </w:r>
      <w:r w:rsidR="00F35AF3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Schedule</w:t>
      </w:r>
    </w:p>
    <w:p w14:paraId="54D54A81" w14:textId="48CABF09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15982037" w14:textId="4FFB5CEC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in the Hospitality room </w:t>
      </w:r>
      <w:r w:rsidR="00D17674">
        <w:rPr>
          <w:rFonts w:ascii="Century Gothic" w:hAnsi="Century Gothic" w:cs="Tahoma"/>
          <w:bCs/>
          <w:color w:val="0070C0"/>
          <w:sz w:val="22"/>
          <w:szCs w:val="22"/>
        </w:rPr>
        <w:t>with Pasto</w:t>
      </w:r>
      <w:r w:rsidR="00D17674" w:rsidRPr="002A0B39">
        <w:rPr>
          <w:rFonts w:ascii="Century Gothic" w:hAnsi="Century Gothic" w:cs="Tahoma"/>
          <w:bCs/>
          <w:color w:val="0070C0"/>
          <w:sz w:val="22"/>
          <w:szCs w:val="22"/>
        </w:rPr>
        <w:t>r Dan</w:t>
      </w:r>
    </w:p>
    <w:p w14:paraId="0818A04C" w14:textId="2634CE4C" w:rsidR="00AF07A8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6E684C2B" w14:textId="77777777" w:rsidR="00482E1A" w:rsidRPr="004A4C33" w:rsidRDefault="00482E1A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48109309" w14:textId="77777777" w:rsidR="00F35AF3" w:rsidRPr="00983B52" w:rsidRDefault="00F35AF3" w:rsidP="00F35AF3">
      <w:pPr>
        <w:pStyle w:val="NoSpacing"/>
        <w:jc w:val="center"/>
        <w:rPr>
          <w:rFonts w:ascii="Century Gothic" w:hAnsi="Century Gothic" w:cs="Tahoma"/>
          <w:bCs/>
          <w:color w:val="0070C0"/>
          <w:sz w:val="16"/>
          <w:szCs w:val="16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5440D297" w14:textId="77777777" w:rsidR="0024243A" w:rsidRDefault="00ED29C1" w:rsidP="003B2DC8"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>Friday</w:t>
            </w:r>
            <w:r w:rsidRPr="00231759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231759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A693A18" w14:textId="77777777" w:rsidR="003B2DC8" w:rsidRPr="003B2DC8" w:rsidRDefault="003B2DC8" w:rsidP="003B2DC8">
            <w:pPr>
              <w:rPr>
                <w:rFonts w:ascii="Century Gothic" w:hAnsi="Century Gothic"/>
              </w:rPr>
            </w:pPr>
          </w:p>
          <w:p w14:paraId="5432BE95" w14:textId="126C3EE2" w:rsidR="00C11BA8" w:rsidRDefault="00537A98" w:rsidP="003B2DC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SUMMER UNITY</w:t>
            </w:r>
            <w:r w:rsidR="002B75F2">
              <w:rPr>
                <w:rFonts w:ascii="Century Gothic" w:hAnsi="Century Gothic"/>
                <w:b/>
                <w:bCs/>
              </w:rPr>
              <w:t xml:space="preserve"> </w:t>
            </w:r>
            <w:r w:rsidR="00610AF5">
              <w:rPr>
                <w:rFonts w:ascii="Century Gothic" w:hAnsi="Century Gothic"/>
                <w:b/>
                <w:bCs/>
              </w:rPr>
              <w:t xml:space="preserve">SERVICE </w:t>
            </w:r>
            <w:r w:rsidR="0038587C">
              <w:rPr>
                <w:rFonts w:ascii="Century Gothic" w:hAnsi="Century Gothic"/>
              </w:rPr>
              <w:t>begins on</w:t>
            </w:r>
            <w:r w:rsidR="002B75F2">
              <w:rPr>
                <w:rFonts w:ascii="Century Gothic" w:hAnsi="Century Gothic"/>
              </w:rPr>
              <w:t xml:space="preserve"> Sunday, May 17</w:t>
            </w:r>
            <w:r w:rsidR="002B75F2" w:rsidRPr="002B75F2">
              <w:rPr>
                <w:rFonts w:ascii="Century Gothic" w:hAnsi="Century Gothic"/>
                <w:vertAlign w:val="superscript"/>
              </w:rPr>
              <w:t>th</w:t>
            </w:r>
            <w:r w:rsidR="002B75F2">
              <w:rPr>
                <w:rFonts w:ascii="Century Gothic" w:hAnsi="Century Gothic"/>
              </w:rPr>
              <w:t xml:space="preserve"> and runs through</w:t>
            </w:r>
            <w:r w:rsidR="00610AF5">
              <w:rPr>
                <w:rFonts w:ascii="Century Gothic" w:hAnsi="Century Gothic"/>
              </w:rPr>
              <w:t xml:space="preserve"> the summer with August </w:t>
            </w:r>
            <w:r w:rsidR="00270183">
              <w:rPr>
                <w:rFonts w:ascii="Century Gothic" w:hAnsi="Century Gothic"/>
              </w:rPr>
              <w:t>9</w:t>
            </w:r>
            <w:r w:rsidR="00270183" w:rsidRPr="00270183">
              <w:rPr>
                <w:rFonts w:ascii="Century Gothic" w:hAnsi="Century Gothic"/>
                <w:vertAlign w:val="superscript"/>
              </w:rPr>
              <w:t>th</w:t>
            </w:r>
            <w:r w:rsidR="00610AF5">
              <w:rPr>
                <w:rFonts w:ascii="Century Gothic" w:hAnsi="Century Gothic"/>
              </w:rPr>
              <w:t xml:space="preserve"> being our final Unity service. During this </w:t>
            </w:r>
            <w:r w:rsidR="0038587C">
              <w:rPr>
                <w:rFonts w:ascii="Century Gothic" w:hAnsi="Century Gothic"/>
              </w:rPr>
              <w:t>time,</w:t>
            </w:r>
            <w:r w:rsidR="00610AF5">
              <w:rPr>
                <w:rFonts w:ascii="Century Gothic" w:hAnsi="Century Gothic"/>
              </w:rPr>
              <w:t xml:space="preserve"> we will have </w:t>
            </w:r>
            <w:r w:rsidR="00745643">
              <w:rPr>
                <w:rFonts w:ascii="Century Gothic" w:hAnsi="Century Gothic"/>
              </w:rPr>
              <w:t xml:space="preserve">one service at 9:30am with Bible Study </w:t>
            </w:r>
            <w:r w:rsidR="0038587C">
              <w:rPr>
                <w:rFonts w:ascii="Century Gothic" w:hAnsi="Century Gothic"/>
              </w:rPr>
              <w:t>starting at 8:30am.</w:t>
            </w:r>
          </w:p>
          <w:p w14:paraId="073F9AAE" w14:textId="77777777" w:rsidR="008505F0" w:rsidRDefault="008505F0" w:rsidP="003B2DC8">
            <w:pPr>
              <w:rPr>
                <w:rFonts w:ascii="Century Gothic" w:hAnsi="Century Gothic"/>
              </w:rPr>
            </w:pPr>
          </w:p>
          <w:p w14:paraId="6168BFAF" w14:textId="7AC8CB80" w:rsidR="008505F0" w:rsidRDefault="008505F0" w:rsidP="003B2DC8">
            <w:pPr>
              <w:rPr>
                <w:rFonts w:ascii="Century Gothic" w:hAnsi="Century Gothic"/>
              </w:rPr>
            </w:pPr>
            <w:r w:rsidRPr="008505F0">
              <w:rPr>
                <w:rFonts w:ascii="Century Gothic" w:hAnsi="Century Gothic"/>
                <w:b/>
                <w:bCs/>
              </w:rPr>
              <w:t xml:space="preserve">LWML RUMMAGE SALE </w:t>
            </w:r>
            <w:r w:rsidR="002539E2">
              <w:rPr>
                <w:rFonts w:ascii="Century Gothic" w:hAnsi="Century Gothic"/>
              </w:rPr>
              <w:t xml:space="preserve">is </w:t>
            </w:r>
            <w:r w:rsidR="00270183">
              <w:rPr>
                <w:rFonts w:ascii="Century Gothic" w:hAnsi="Century Gothic"/>
              </w:rPr>
              <w:t>Thursday</w:t>
            </w:r>
            <w:r w:rsidR="00D861C3">
              <w:rPr>
                <w:rFonts w:ascii="Century Gothic" w:hAnsi="Century Gothic"/>
              </w:rPr>
              <w:t>, June</w:t>
            </w:r>
            <w:r w:rsidR="00B612B6">
              <w:rPr>
                <w:rFonts w:ascii="Century Gothic" w:hAnsi="Century Gothic"/>
              </w:rPr>
              <w:t xml:space="preserve"> </w:t>
            </w:r>
            <w:r w:rsidR="00763BA7">
              <w:rPr>
                <w:rFonts w:ascii="Century Gothic" w:hAnsi="Century Gothic"/>
              </w:rPr>
              <w:t>4</w:t>
            </w:r>
            <w:r w:rsidR="00763BA7" w:rsidRPr="00763BA7">
              <w:rPr>
                <w:rFonts w:ascii="Century Gothic" w:hAnsi="Century Gothic"/>
                <w:vertAlign w:val="superscript"/>
              </w:rPr>
              <w:t>th</w:t>
            </w:r>
            <w:r w:rsidR="00763BA7">
              <w:rPr>
                <w:rFonts w:ascii="Century Gothic" w:hAnsi="Century Gothic"/>
              </w:rPr>
              <w:t xml:space="preserve"> </w:t>
            </w:r>
            <w:r w:rsidR="00B612B6" w:rsidRPr="00B612B6">
              <w:rPr>
                <w:rFonts w:ascii="Century Gothic" w:hAnsi="Century Gothic"/>
              </w:rPr>
              <w:t>through</w:t>
            </w:r>
            <w:r w:rsidR="00575D05" w:rsidRPr="00D33909">
              <w:rPr>
                <w:rFonts w:ascii="Century Gothic" w:hAnsi="Century Gothic"/>
                <w:b/>
                <w:bCs/>
              </w:rPr>
              <w:t xml:space="preserve"> </w:t>
            </w:r>
            <w:r w:rsidR="00575D05" w:rsidRPr="00B612B6">
              <w:rPr>
                <w:rFonts w:ascii="Century Gothic" w:hAnsi="Century Gothic"/>
              </w:rPr>
              <w:t xml:space="preserve">Friday, </w:t>
            </w:r>
            <w:r w:rsidR="00B612B6">
              <w:rPr>
                <w:rFonts w:ascii="Century Gothic" w:hAnsi="Century Gothic"/>
              </w:rPr>
              <w:t>until noon on Saturday</w:t>
            </w:r>
            <w:r w:rsidR="00834E40">
              <w:rPr>
                <w:rFonts w:ascii="Century Gothic" w:hAnsi="Century Gothic"/>
              </w:rPr>
              <w:t>, June 6</w:t>
            </w:r>
            <w:r w:rsidR="00834E40" w:rsidRPr="00834E40">
              <w:rPr>
                <w:rFonts w:ascii="Century Gothic" w:hAnsi="Century Gothic"/>
                <w:vertAlign w:val="superscript"/>
              </w:rPr>
              <w:t>th</w:t>
            </w:r>
            <w:r w:rsidR="00834E40">
              <w:rPr>
                <w:rFonts w:ascii="Century Gothic" w:hAnsi="Century Gothic"/>
              </w:rPr>
              <w:t xml:space="preserve">. Items can be dropped off </w:t>
            </w:r>
            <w:r w:rsidR="00763BA7">
              <w:rPr>
                <w:rFonts w:ascii="Century Gothic" w:hAnsi="Century Gothic"/>
              </w:rPr>
              <w:t xml:space="preserve">beginning </w:t>
            </w:r>
            <w:r w:rsidR="00834E40">
              <w:rPr>
                <w:rFonts w:ascii="Century Gothic" w:hAnsi="Century Gothic"/>
              </w:rPr>
              <w:t>Monday, June 1</w:t>
            </w:r>
            <w:r w:rsidR="00834E40" w:rsidRPr="00834E40">
              <w:rPr>
                <w:rFonts w:ascii="Century Gothic" w:hAnsi="Century Gothic"/>
                <w:vertAlign w:val="superscript"/>
              </w:rPr>
              <w:t>st</w:t>
            </w:r>
            <w:r w:rsidR="00834E40">
              <w:rPr>
                <w:rFonts w:ascii="Century Gothic" w:hAnsi="Century Gothic"/>
              </w:rPr>
              <w:t xml:space="preserve"> </w:t>
            </w:r>
            <w:r w:rsidR="00763BA7">
              <w:rPr>
                <w:rFonts w:ascii="Century Gothic" w:hAnsi="Century Gothic"/>
              </w:rPr>
              <w:t>through Wednesday, June</w:t>
            </w:r>
            <w:r w:rsidR="00932372">
              <w:rPr>
                <w:rFonts w:ascii="Century Gothic" w:hAnsi="Century Gothic"/>
              </w:rPr>
              <w:t xml:space="preserve"> 3</w:t>
            </w:r>
            <w:r w:rsidR="00932372" w:rsidRPr="00932372">
              <w:rPr>
                <w:rFonts w:ascii="Century Gothic" w:hAnsi="Century Gothic"/>
                <w:vertAlign w:val="superscript"/>
              </w:rPr>
              <w:t>rd</w:t>
            </w:r>
            <w:r w:rsidR="00932372">
              <w:rPr>
                <w:rFonts w:ascii="Century Gothic" w:hAnsi="Century Gothic"/>
              </w:rPr>
              <w:t xml:space="preserve"> </w:t>
            </w:r>
            <w:r w:rsidR="00834E40">
              <w:rPr>
                <w:rFonts w:ascii="Century Gothic" w:hAnsi="Century Gothic"/>
              </w:rPr>
              <w:t>s</w:t>
            </w:r>
            <w:r w:rsidR="00575D05">
              <w:rPr>
                <w:rFonts w:ascii="Century Gothic" w:hAnsi="Century Gothic"/>
              </w:rPr>
              <w:t xml:space="preserve">o start saving </w:t>
            </w:r>
            <w:r w:rsidR="00FB57FA">
              <w:rPr>
                <w:rFonts w:ascii="Century Gothic" w:hAnsi="Century Gothic"/>
              </w:rPr>
              <w:t>your</w:t>
            </w:r>
            <w:r w:rsidR="00575D05">
              <w:rPr>
                <w:rFonts w:ascii="Century Gothic" w:hAnsi="Century Gothic"/>
              </w:rPr>
              <w:t xml:space="preserve"> treasures</w:t>
            </w:r>
            <w:r w:rsidR="00FB57FA">
              <w:rPr>
                <w:rFonts w:ascii="Century Gothic" w:hAnsi="Century Gothic"/>
              </w:rPr>
              <w:t xml:space="preserve"> </w:t>
            </w:r>
            <w:r w:rsidR="00932372">
              <w:rPr>
                <w:rFonts w:ascii="Century Gothic" w:hAnsi="Century Gothic"/>
              </w:rPr>
              <w:t>and lets fill the gym!</w:t>
            </w:r>
          </w:p>
          <w:p w14:paraId="199A8D11" w14:textId="77777777" w:rsidR="002D7F76" w:rsidRDefault="002D7F76" w:rsidP="003B2DC8">
            <w:pPr>
              <w:rPr>
                <w:rFonts w:ascii="Century Gothic" w:hAnsi="Century Gothic"/>
              </w:rPr>
            </w:pPr>
          </w:p>
          <w:p w14:paraId="10425F56" w14:textId="0DF88CA1" w:rsidR="002D7F76" w:rsidRPr="0027155F" w:rsidRDefault="0027155F" w:rsidP="003B2DC8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MEALS WITH MELODIES </w:t>
            </w:r>
            <w:r w:rsidR="00275C87" w:rsidRPr="00275C87">
              <w:rPr>
                <w:rFonts w:ascii="Century Gothic" w:hAnsi="Century Gothic"/>
              </w:rPr>
              <w:t>will meet again on Monday,</w:t>
            </w:r>
            <w:r w:rsidR="00275C87">
              <w:rPr>
                <w:rFonts w:ascii="Century Gothic" w:hAnsi="Century Gothic"/>
                <w:b/>
                <w:bCs/>
              </w:rPr>
              <w:t xml:space="preserve"> </w:t>
            </w:r>
            <w:r w:rsidR="006802F6" w:rsidRPr="009F377F">
              <w:rPr>
                <w:rFonts w:ascii="Century Gothic" w:hAnsi="Century Gothic"/>
              </w:rPr>
              <w:t>May 4</w:t>
            </w:r>
            <w:r w:rsidR="006802F6" w:rsidRPr="009F377F">
              <w:rPr>
                <w:rFonts w:ascii="Century Gothic" w:hAnsi="Century Gothic"/>
                <w:vertAlign w:val="superscript"/>
              </w:rPr>
              <w:t>th</w:t>
            </w:r>
            <w:r w:rsidR="009F377F">
              <w:rPr>
                <w:rFonts w:ascii="Century Gothic" w:hAnsi="Century Gothic"/>
              </w:rPr>
              <w:t xml:space="preserve"> in the Hospitality room from 4pm-6pm. You can sign up in the Narthex or by calling the church</w:t>
            </w:r>
            <w:r w:rsidR="00D90D8E">
              <w:rPr>
                <w:rFonts w:ascii="Century Gothic" w:hAnsi="Century Gothic"/>
              </w:rPr>
              <w:t xml:space="preserve"> office.</w:t>
            </w:r>
          </w:p>
        </w:tc>
      </w:tr>
    </w:tbl>
    <w:p w14:paraId="55C7AD37" w14:textId="77777777" w:rsidR="008A6DC6" w:rsidRDefault="008A6D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 w:rsidTr="00412022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4DC66447" w14:textId="77777777" w:rsidR="00CF3AD5" w:rsidRPr="009B3D2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will now be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 Come ready to play!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26665A20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B9717C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now with Pastor Dan! M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eets from 6:45pm-8pm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Church music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19A320C9" w14:textId="77777777" w:rsidR="00CF3AD5" w:rsidRDefault="00CF3AD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8B5FE9" w14:paraId="6347D6A7" w14:textId="77777777" w:rsidTr="00C92946">
        <w:tc>
          <w:tcPr>
            <w:tcW w:w="7200" w:type="dxa"/>
            <w:shd w:val="clear" w:color="auto" w:fill="9999FF"/>
          </w:tcPr>
          <w:p w14:paraId="4C09947F" w14:textId="77777777" w:rsidR="008B5FE9" w:rsidRPr="008820A8" w:rsidRDefault="008B5FE9" w:rsidP="00C9294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26929F9C" w14:textId="5BD1A7CA" w:rsidR="008B5FE9" w:rsidRPr="008820A8" w:rsidRDefault="008B5FE9" w:rsidP="00C92946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Pr="007260DC">
              <w:rPr>
                <w:rFonts w:ascii="Century Gothic" w:hAnsi="Century Gothic"/>
                <w:sz w:val="22"/>
                <w:szCs w:val="22"/>
              </w:rPr>
              <w:t>Tuesday, May 12</w:t>
            </w:r>
            <w:r w:rsidRPr="007260DC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Pr="007260DC">
              <w:rPr>
                <w:rFonts w:ascii="Century Gothic" w:hAnsi="Century Gothic"/>
                <w:sz w:val="22"/>
                <w:szCs w:val="22"/>
              </w:rPr>
              <w:t xml:space="preserve"> at 10am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in the Hospitality room</w:t>
            </w:r>
            <w:r>
              <w:rPr>
                <w:rFonts w:ascii="Century Gothic" w:hAnsi="Century Gothic"/>
                <w:sz w:val="22"/>
                <w:szCs w:val="22"/>
              </w:rPr>
              <w:t>. This month they are supporting an animal shelter</w:t>
            </w:r>
            <w:r w:rsidR="005117DE">
              <w:rPr>
                <w:rFonts w:ascii="Century Gothic" w:hAnsi="Century Gothic"/>
                <w:sz w:val="22"/>
                <w:szCs w:val="22"/>
              </w:rPr>
              <w:t>,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please save your blankets and towels for this event!</w:t>
            </w:r>
          </w:p>
          <w:p w14:paraId="6201E47C" w14:textId="77777777" w:rsidR="008B5FE9" w:rsidRPr="008820A8" w:rsidRDefault="008B5FE9" w:rsidP="00C92946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7DA74774" w14:textId="77777777" w:rsidR="008B5FE9" w:rsidRPr="008820A8" w:rsidRDefault="008B5FE9" w:rsidP="00C92946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meets in the Seminar room from 6:45pm-8:15pm.</w:t>
            </w:r>
          </w:p>
          <w:p w14:paraId="156D2840" w14:textId="77777777" w:rsidR="008B5FE9" w:rsidRPr="008820A8" w:rsidRDefault="008B5FE9" w:rsidP="00C92946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7ADE383" w14:textId="77777777" w:rsidR="008B5FE9" w:rsidRPr="008820A8" w:rsidRDefault="008B5FE9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TUESDAY EVENING BIBLE STUDY WITH JENNY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meets in the Hospitality room from 6:45pm-8:15pm.</w:t>
            </w:r>
          </w:p>
          <w:p w14:paraId="04FDDE47" w14:textId="77777777" w:rsidR="008B5FE9" w:rsidRPr="008820A8" w:rsidRDefault="008B5FE9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A44FA6D" w14:textId="77777777" w:rsidR="008B5FE9" w:rsidRPr="003A1A82" w:rsidRDefault="008B5FE9" w:rsidP="00C92946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Pr="008820A8">
              <w:rPr>
                <w:rFonts w:ascii="Century Gothic" w:hAnsi="Century Gothic"/>
                <w:sz w:val="22"/>
                <w:szCs w:val="22"/>
              </w:rPr>
              <w:t>are at 9:30am and 12:30pm in the Seminar room.</w:t>
            </w:r>
          </w:p>
        </w:tc>
      </w:tr>
    </w:tbl>
    <w:p w14:paraId="545F2118" w14:textId="77777777" w:rsidR="008B5FE9" w:rsidRDefault="008B5FE9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978C0" w14:paraId="00205768" w14:textId="77777777" w:rsidTr="00B04F70">
        <w:trPr>
          <w:trHeight w:val="80"/>
        </w:trPr>
        <w:tc>
          <w:tcPr>
            <w:tcW w:w="7200" w:type="dxa"/>
            <w:shd w:val="clear" w:color="auto" w:fill="FABF8F"/>
          </w:tcPr>
          <w:p w14:paraId="5EE7F868" w14:textId="77777777" w:rsidR="00E978C0" w:rsidRPr="006152E7" w:rsidRDefault="00E978C0" w:rsidP="00B04F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0431A8AB" w14:textId="6CE2D242" w:rsidR="00E978C0" w:rsidRPr="002426BF" w:rsidRDefault="00E978C0" w:rsidP="00B04F70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YOUTH MINISTERS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CA671E" w:rsidRPr="006152E7">
              <w:rPr>
                <w:rFonts w:ascii="Century Gothic" w:hAnsi="Century Gothic"/>
                <w:sz w:val="22"/>
                <w:szCs w:val="22"/>
              </w:rPr>
              <w:t xml:space="preserve">Steven and Emily Rossi </w:t>
            </w:r>
            <w:r w:rsidR="00CA671E">
              <w:rPr>
                <w:rFonts w:ascii="Century Gothic" w:hAnsi="Century Gothic"/>
                <w:sz w:val="22"/>
                <w:szCs w:val="22"/>
              </w:rPr>
              <w:t>will be installed as our Youth Ministers on Sunday, May 17</w:t>
            </w:r>
            <w:r w:rsidR="00CA671E" w:rsidRPr="00C63E4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CA671E">
              <w:rPr>
                <w:rFonts w:ascii="Century Gothic" w:hAnsi="Century Gothic"/>
                <w:sz w:val="22"/>
                <w:szCs w:val="22"/>
              </w:rPr>
              <w:t xml:space="preserve"> at 9:30am. They will </w:t>
            </w:r>
            <w:r w:rsidR="00392A4E">
              <w:rPr>
                <w:rFonts w:ascii="Century Gothic" w:hAnsi="Century Gothic"/>
                <w:sz w:val="22"/>
                <w:szCs w:val="22"/>
              </w:rPr>
              <w:t>begin on</w:t>
            </w:r>
            <w:r w:rsidR="00CA671E">
              <w:rPr>
                <w:rFonts w:ascii="Century Gothic" w:hAnsi="Century Gothic"/>
                <w:sz w:val="22"/>
                <w:szCs w:val="22"/>
              </w:rPr>
              <w:t xml:space="preserve"> Wednesday, May 6</w:t>
            </w:r>
            <w:r w:rsidR="00CA671E" w:rsidRPr="00C63E4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CA671E">
              <w:rPr>
                <w:rFonts w:ascii="Century Gothic" w:hAnsi="Century Gothic"/>
                <w:sz w:val="22"/>
                <w:szCs w:val="22"/>
              </w:rPr>
              <w:t>.</w:t>
            </w:r>
            <w:r w:rsidR="00CA671E" w:rsidRPr="006152E7">
              <w:rPr>
                <w:rFonts w:ascii="Century Gothic" w:hAnsi="Century Gothic"/>
                <w:sz w:val="22"/>
                <w:szCs w:val="22"/>
              </w:rPr>
              <w:t>  </w:t>
            </w:r>
          </w:p>
        </w:tc>
      </w:tr>
    </w:tbl>
    <w:p w14:paraId="49F20753" w14:textId="77777777" w:rsidR="00E978C0" w:rsidRDefault="00E978C0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1131431C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</w:t>
            </w:r>
            <w:r w:rsidRPr="008B5FE9">
              <w:rPr>
                <w:rFonts w:ascii="Century Gothic" w:hAnsi="Century Gothic"/>
                <w:sz w:val="22"/>
                <w:szCs w:val="22"/>
              </w:rPr>
              <w:t xml:space="preserve">5:15pm. </w:t>
            </w:r>
            <w:r w:rsidR="008B5FE9" w:rsidRPr="008B5FE9">
              <w:rPr>
                <w:rFonts w:ascii="Century Gothic" w:hAnsi="Century Gothic"/>
                <w:sz w:val="22"/>
                <w:szCs w:val="22"/>
              </w:rPr>
              <w:t>Our next gathering will be</w:t>
            </w:r>
            <w:r w:rsidR="00E75640" w:rsidRPr="008B5FE9">
              <w:rPr>
                <w:rFonts w:ascii="Century Gothic" w:hAnsi="Century Gothic"/>
                <w:sz w:val="22"/>
                <w:szCs w:val="22"/>
              </w:rPr>
              <w:t xml:space="preserve"> May</w:t>
            </w:r>
            <w:r w:rsidR="00665043" w:rsidRPr="008B5FE9">
              <w:rPr>
                <w:rFonts w:ascii="Century Gothic" w:hAnsi="Century Gothic"/>
                <w:sz w:val="22"/>
                <w:szCs w:val="22"/>
              </w:rPr>
              <w:t xml:space="preserve"> 12</w:t>
            </w:r>
            <w:r w:rsidR="00665043" w:rsidRPr="008B5F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65043" w:rsidRPr="008B5FE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21AFC" w:rsidRPr="008B5FE9">
              <w:rPr>
                <w:rFonts w:ascii="Century Gothic" w:hAnsi="Century Gothic"/>
                <w:sz w:val="22"/>
                <w:szCs w:val="22"/>
              </w:rPr>
              <w:t>for an awesome Luau</w:t>
            </w:r>
            <w:r w:rsidR="00E75640" w:rsidRPr="008B5FE9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633712DE" w14:textId="77777777" w:rsidR="008B5FE9" w:rsidRPr="00EF4315" w:rsidRDefault="008B5FE9" w:rsidP="00542A2B">
      <w:pPr>
        <w:pStyle w:val="NoSpacing"/>
        <w:jc w:val="center"/>
        <w:rPr>
          <w:rFonts w:ascii="Century Gothic" w:hAnsi="Century Gothic"/>
          <w:sz w:val="12"/>
          <w:szCs w:val="12"/>
          <w:u w:val="single"/>
        </w:rPr>
      </w:pPr>
    </w:p>
    <w:p w14:paraId="21296202" w14:textId="75589AC9" w:rsidR="0078730D" w:rsidRPr="00542A2B" w:rsidRDefault="00684C55" w:rsidP="00542A2B">
      <w:pPr>
        <w:pStyle w:val="NoSpacing"/>
        <w:jc w:val="center"/>
        <w:rPr>
          <w:rFonts w:ascii="Century Gothic" w:hAnsi="Century Gothic"/>
          <w:sz w:val="28"/>
          <w:szCs w:val="28"/>
          <w:u w:val="single"/>
        </w:rPr>
      </w:pPr>
      <w:r w:rsidRPr="00542A2B">
        <w:rPr>
          <w:rFonts w:ascii="Century Gothic" w:hAnsi="Century Gothic"/>
          <w:sz w:val="28"/>
          <w:szCs w:val="28"/>
          <w:u w:val="single"/>
        </w:rPr>
        <w:t xml:space="preserve">April </w:t>
      </w:r>
      <w:r w:rsidR="00AA6640">
        <w:rPr>
          <w:rFonts w:ascii="Century Gothic" w:hAnsi="Century Gothic"/>
          <w:sz w:val="28"/>
          <w:szCs w:val="28"/>
          <w:u w:val="single"/>
        </w:rPr>
        <w:t>26</w:t>
      </w:r>
      <w:r w:rsidRPr="00542A2B">
        <w:rPr>
          <w:rFonts w:ascii="Century Gothic" w:hAnsi="Century Gothic"/>
          <w:sz w:val="28"/>
          <w:szCs w:val="28"/>
          <w:u w:val="single"/>
        </w:rPr>
        <w:t>th</w:t>
      </w:r>
      <w:r w:rsidR="0078730D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717588" w:rsidRPr="00542A2B">
        <w:rPr>
          <w:rFonts w:ascii="Century Gothic" w:hAnsi="Century Gothic"/>
          <w:sz w:val="28"/>
          <w:szCs w:val="28"/>
          <w:u w:val="single"/>
        </w:rPr>
        <w:t>Hymn</w:t>
      </w:r>
      <w:r w:rsidR="00D63762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BF6697" w:rsidRPr="00542A2B">
        <w:rPr>
          <w:rFonts w:ascii="Century Gothic" w:hAnsi="Century Gothic"/>
          <w:sz w:val="28"/>
          <w:szCs w:val="28"/>
          <w:u w:val="single"/>
        </w:rPr>
        <w:t>&amp; Son</w:t>
      </w:r>
      <w:r w:rsidR="00EA213C" w:rsidRPr="00542A2B">
        <w:rPr>
          <w:rFonts w:ascii="Century Gothic" w:hAnsi="Century Gothic"/>
          <w:sz w:val="28"/>
          <w:szCs w:val="28"/>
          <w:u w:val="single"/>
        </w:rPr>
        <w:t>g</w:t>
      </w:r>
      <w:r w:rsidR="00BF6697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8033D3" w:rsidRPr="00542A2B">
        <w:rPr>
          <w:rFonts w:ascii="Century Gothic" w:hAnsi="Century Gothic"/>
          <w:sz w:val="28"/>
          <w:szCs w:val="28"/>
          <w:u w:val="single"/>
        </w:rPr>
        <w:t>List</w:t>
      </w:r>
    </w:p>
    <w:p w14:paraId="2EE8C3F0" w14:textId="77777777" w:rsidR="00837638" w:rsidRPr="00542A2B" w:rsidRDefault="00837638" w:rsidP="00542A2B">
      <w:pPr>
        <w:pStyle w:val="NoSpacing"/>
        <w:rPr>
          <w:rFonts w:ascii="Century Gothic" w:hAnsi="Century Gothic"/>
          <w:b/>
          <w:bCs/>
        </w:rPr>
      </w:pPr>
      <w:r w:rsidRPr="00542A2B">
        <w:rPr>
          <w:rFonts w:ascii="Century Gothic" w:hAnsi="Century Gothic"/>
          <w:b/>
          <w:bCs/>
        </w:rPr>
        <w:t>Liturgical Service Hymn List</w:t>
      </w:r>
    </w:p>
    <w:p w14:paraId="17619CDC" w14:textId="3EB2EEAE" w:rsidR="005816E4" w:rsidRPr="00542A2B" w:rsidRDefault="00AA6640" w:rsidP="00542A2B">
      <w:pPr>
        <w:pStyle w:val="NoSpacing"/>
        <w:rPr>
          <w:rFonts w:ascii="Century Gothic" w:hAnsi="Century Gothic"/>
          <w:bCs/>
          <w:color w:val="0070C0"/>
        </w:rPr>
      </w:pPr>
      <w:r>
        <w:rPr>
          <w:rFonts w:ascii="Century Gothic" w:hAnsi="Century Gothic"/>
          <w:bCs/>
          <w:color w:val="0070C0"/>
        </w:rPr>
        <w:t xml:space="preserve">Alleluia, Alleluia! Hearts to Heaven; </w:t>
      </w:r>
      <w:r w:rsidR="00106BD1">
        <w:rPr>
          <w:rFonts w:ascii="Century Gothic" w:hAnsi="Century Gothic"/>
          <w:bCs/>
          <w:color w:val="0070C0"/>
        </w:rPr>
        <w:t>When I Survey the Wonderous Cross,</w:t>
      </w:r>
      <w:r w:rsidR="007C7961">
        <w:rPr>
          <w:rFonts w:ascii="Century Gothic" w:hAnsi="Century Gothic"/>
          <w:bCs/>
          <w:color w:val="0070C0"/>
        </w:rPr>
        <w:t xml:space="preserve"> Great is Thy Faithfulness; Christ the Lord Is Risen Today; I Know that my Redeemer Lives</w:t>
      </w:r>
    </w:p>
    <w:p w14:paraId="261A93F9" w14:textId="2BA2FD89" w:rsidR="00D63762" w:rsidRDefault="003F548B" w:rsidP="00542A2B">
      <w:pPr>
        <w:pStyle w:val="NoSpacing"/>
        <w:rPr>
          <w:rFonts w:ascii="Century Gothic" w:hAnsi="Century Gothic"/>
        </w:rPr>
      </w:pPr>
      <w:r w:rsidRPr="00542A2B">
        <w:rPr>
          <w:rFonts w:ascii="Century Gothic" w:hAnsi="Century Gothic"/>
        </w:rPr>
        <w:t xml:space="preserve">Organist: </w:t>
      </w:r>
      <w:r w:rsidR="000C33F2">
        <w:rPr>
          <w:rFonts w:ascii="Century Gothic" w:hAnsi="Century Gothic"/>
        </w:rPr>
        <w:t>David Stevahn</w:t>
      </w:r>
    </w:p>
    <w:p w14:paraId="75965305" w14:textId="77777777" w:rsidR="0087539C" w:rsidRPr="00542A2B" w:rsidRDefault="0087539C" w:rsidP="00542A2B">
      <w:pPr>
        <w:pStyle w:val="NoSpacing"/>
        <w:rPr>
          <w:rFonts w:ascii="Century Gothic" w:hAnsi="Century Gothic"/>
        </w:rPr>
      </w:pPr>
    </w:p>
    <w:p w14:paraId="462735D3" w14:textId="679E27F5" w:rsidR="00154BB8" w:rsidRPr="00542A2B" w:rsidRDefault="00FB16D7" w:rsidP="00542A2B">
      <w:pPr>
        <w:pStyle w:val="NoSpacing"/>
        <w:rPr>
          <w:rFonts w:ascii="Century Gothic" w:hAnsi="Century Gothic"/>
          <w:b/>
          <w:bCs/>
        </w:rPr>
      </w:pPr>
      <w:r w:rsidRPr="00542A2B">
        <w:rPr>
          <w:rFonts w:ascii="Century Gothic" w:hAnsi="Century Gothic"/>
          <w:b/>
          <w:bCs/>
        </w:rPr>
        <w:t>New Song Service Worship</w:t>
      </w:r>
    </w:p>
    <w:p w14:paraId="554FED57" w14:textId="76ECDE10" w:rsidR="00E761DC" w:rsidRPr="007B51A7" w:rsidRDefault="007B51A7" w:rsidP="00542A2B">
      <w:pPr>
        <w:pStyle w:val="NoSpacing"/>
        <w:rPr>
          <w:rFonts w:ascii="Century Gothic" w:hAnsi="Century Gothic"/>
          <w:color w:val="0070C0"/>
        </w:rPr>
      </w:pPr>
      <w:r>
        <w:rPr>
          <w:rFonts w:ascii="Century Gothic" w:hAnsi="Century Gothic"/>
          <w:color w:val="0070C0"/>
        </w:rPr>
        <w:t>God So Loved; Ye</w:t>
      </w:r>
      <w:r w:rsidR="0019146F">
        <w:rPr>
          <w:rFonts w:ascii="Century Gothic" w:hAnsi="Century Gothic"/>
          <w:color w:val="0070C0"/>
        </w:rPr>
        <w:t>t</w:t>
      </w:r>
      <w:r>
        <w:rPr>
          <w:rFonts w:ascii="Century Gothic" w:hAnsi="Century Gothic"/>
          <w:color w:val="0070C0"/>
        </w:rPr>
        <w:t xml:space="preserve"> Not I but Through Christ in Me; Alive </w:t>
      </w:r>
      <w:r w:rsidR="0019146F">
        <w:rPr>
          <w:rFonts w:ascii="Century Gothic" w:hAnsi="Century Gothic"/>
          <w:color w:val="0070C0"/>
        </w:rPr>
        <w:t>in</w:t>
      </w:r>
      <w:r>
        <w:rPr>
          <w:rFonts w:ascii="Century Gothic" w:hAnsi="Century Gothic"/>
          <w:color w:val="0070C0"/>
        </w:rPr>
        <w:t xml:space="preserve"> You; This I Believe; Glorious Day</w:t>
      </w:r>
    </w:p>
    <w:p w14:paraId="094A2EFA" w14:textId="756DE8DF" w:rsidR="004209C1" w:rsidRDefault="00FB16D7" w:rsidP="00542A2B">
      <w:pPr>
        <w:pStyle w:val="NoSpacing"/>
        <w:rPr>
          <w:rFonts w:ascii="Century Gothic" w:hAnsi="Century Gothic"/>
        </w:rPr>
      </w:pPr>
      <w:r w:rsidRPr="00542A2B">
        <w:rPr>
          <w:rFonts w:ascii="Century Gothic" w:hAnsi="Century Gothic"/>
        </w:rPr>
        <w:t>Musician</w:t>
      </w:r>
      <w:r w:rsidR="00175004" w:rsidRPr="00542A2B">
        <w:rPr>
          <w:rFonts w:ascii="Century Gothic" w:hAnsi="Century Gothic"/>
        </w:rPr>
        <w:t>s</w:t>
      </w:r>
      <w:r w:rsidRPr="00542A2B">
        <w:rPr>
          <w:rFonts w:ascii="Century Gothic" w:hAnsi="Century Gothic"/>
        </w:rPr>
        <w:t xml:space="preserve">: </w:t>
      </w:r>
      <w:r w:rsidR="00366785" w:rsidRPr="00542A2B">
        <w:rPr>
          <w:rFonts w:ascii="Century Gothic" w:hAnsi="Century Gothic"/>
        </w:rPr>
        <w:t>Vicki Dougherty, New Song Band</w:t>
      </w:r>
    </w:p>
    <w:p w14:paraId="338D0B91" w14:textId="77777777" w:rsidR="0087539C" w:rsidRPr="00EF4315" w:rsidRDefault="0087539C" w:rsidP="008B5FE9">
      <w:pPr>
        <w:pStyle w:val="NoSpacing"/>
        <w:pBdr>
          <w:bottom w:val="dotDotDash" w:sz="4" w:space="1" w:color="auto"/>
        </w:pBdr>
        <w:rPr>
          <w:rFonts w:ascii="Century Gothic" w:hAnsi="Century Gothic"/>
          <w:sz w:val="12"/>
          <w:szCs w:val="12"/>
        </w:rPr>
      </w:pPr>
    </w:p>
    <w:p w14:paraId="5E8279B8" w14:textId="77777777" w:rsidR="005431A5" w:rsidRPr="00EF4315" w:rsidRDefault="005431A5" w:rsidP="008B5FE9">
      <w:pPr>
        <w:pStyle w:val="NoSpacing"/>
        <w:jc w:val="center"/>
        <w:rPr>
          <w:rFonts w:ascii="Century Gothic" w:hAnsi="Century Gothic"/>
          <w:b/>
          <w:bCs/>
          <w:sz w:val="12"/>
          <w:szCs w:val="12"/>
        </w:rPr>
      </w:pPr>
    </w:p>
    <w:p w14:paraId="669837BD" w14:textId="4795F26F" w:rsidR="008B5FE9" w:rsidRPr="00647980" w:rsidRDefault="008B5FE9" w:rsidP="008B5FE9">
      <w:pPr>
        <w:pStyle w:val="NoSpacing"/>
        <w:jc w:val="center"/>
        <w:rPr>
          <w:rFonts w:ascii="Century Gothic" w:hAnsi="Century Gothic"/>
          <w:b/>
          <w:bCs/>
        </w:rPr>
      </w:pPr>
      <w:r w:rsidRPr="00647980">
        <w:rPr>
          <w:rFonts w:ascii="Century Gothic" w:hAnsi="Century Gothic"/>
          <w:b/>
          <w:bCs/>
        </w:rPr>
        <w:t>Looking Ahead</w:t>
      </w:r>
    </w:p>
    <w:p w14:paraId="789F2F4A" w14:textId="13E72D4D" w:rsidR="008B5FE9" w:rsidRPr="00A94643" w:rsidRDefault="008B5FE9" w:rsidP="008B5FE9">
      <w:pPr>
        <w:pStyle w:val="NoSpacing"/>
        <w:rPr>
          <w:rFonts w:ascii="Century Gothic" w:hAnsi="Century Gothic"/>
          <w:sz w:val="22"/>
          <w:szCs w:val="22"/>
        </w:rPr>
      </w:pPr>
      <w:r w:rsidRPr="00A94643">
        <w:rPr>
          <w:rFonts w:ascii="Century Gothic" w:hAnsi="Century Gothic"/>
          <w:sz w:val="22"/>
          <w:szCs w:val="22"/>
        </w:rPr>
        <w:t>May 3: The Narrow Door</w:t>
      </w:r>
    </w:p>
    <w:p w14:paraId="0DE61DBA" w14:textId="6AC9D60D" w:rsidR="008B5FE9" w:rsidRPr="00A94643" w:rsidRDefault="008B5FE9" w:rsidP="008B5FE9">
      <w:pPr>
        <w:pStyle w:val="NoSpacing"/>
        <w:rPr>
          <w:rFonts w:ascii="Century Gothic" w:hAnsi="Century Gothic"/>
          <w:sz w:val="22"/>
          <w:szCs w:val="22"/>
        </w:rPr>
      </w:pPr>
      <w:r w:rsidRPr="00A94643">
        <w:rPr>
          <w:rFonts w:ascii="Century Gothic" w:hAnsi="Century Gothic"/>
          <w:sz w:val="22"/>
          <w:szCs w:val="22"/>
        </w:rPr>
        <w:t>May 10: Mother’s Day service w/Holy Communion</w:t>
      </w:r>
    </w:p>
    <w:p w14:paraId="2FD8AFB4" w14:textId="77777777" w:rsidR="00EF4315" w:rsidRPr="00A94643" w:rsidRDefault="00EF4315" w:rsidP="008B5FE9">
      <w:pPr>
        <w:pStyle w:val="NoSpacing"/>
        <w:rPr>
          <w:rFonts w:ascii="Century Gothic" w:hAnsi="Century Gothic"/>
          <w:sz w:val="22"/>
          <w:szCs w:val="22"/>
        </w:rPr>
      </w:pPr>
    </w:p>
    <w:p w14:paraId="1EA9DDB5" w14:textId="479CA617" w:rsidR="00EF4315" w:rsidRPr="00647980" w:rsidRDefault="00EF4315" w:rsidP="00EF4315">
      <w:pPr>
        <w:pStyle w:val="NoSpacing"/>
        <w:jc w:val="center"/>
        <w:rPr>
          <w:rFonts w:ascii="Century Gothic" w:hAnsi="Century Gothic"/>
          <w:b/>
          <w:bCs/>
        </w:rPr>
      </w:pPr>
      <w:r w:rsidRPr="00647980">
        <w:rPr>
          <w:rFonts w:ascii="Century Gothic" w:hAnsi="Century Gothic"/>
          <w:b/>
          <w:bCs/>
        </w:rPr>
        <w:t>Summer</w:t>
      </w:r>
      <w:r w:rsidR="00647980">
        <w:rPr>
          <w:rFonts w:ascii="Century Gothic" w:hAnsi="Century Gothic"/>
          <w:b/>
          <w:bCs/>
        </w:rPr>
        <w:t xml:space="preserve"> 9:30am</w:t>
      </w:r>
      <w:r w:rsidRPr="00647980">
        <w:rPr>
          <w:rFonts w:ascii="Century Gothic" w:hAnsi="Century Gothic"/>
          <w:b/>
          <w:bCs/>
        </w:rPr>
        <w:t xml:space="preserve"> Unity Services</w:t>
      </w:r>
    </w:p>
    <w:p w14:paraId="500F1527" w14:textId="7747C658" w:rsidR="008B5FE9" w:rsidRPr="00A94643" w:rsidRDefault="008B5FE9" w:rsidP="008B5FE9">
      <w:pPr>
        <w:pStyle w:val="NoSpacing"/>
        <w:rPr>
          <w:rFonts w:ascii="Century Gothic" w:hAnsi="Century Gothic"/>
          <w:sz w:val="22"/>
          <w:szCs w:val="22"/>
        </w:rPr>
      </w:pPr>
      <w:r w:rsidRPr="00A94643">
        <w:rPr>
          <w:rFonts w:ascii="Century Gothic" w:hAnsi="Century Gothic"/>
          <w:sz w:val="22"/>
          <w:szCs w:val="22"/>
        </w:rPr>
        <w:t xml:space="preserve">May 17: </w:t>
      </w:r>
      <w:r w:rsidR="00B13F48">
        <w:rPr>
          <w:rFonts w:ascii="Century Gothic" w:hAnsi="Century Gothic"/>
          <w:sz w:val="22"/>
          <w:szCs w:val="22"/>
        </w:rPr>
        <w:t xml:space="preserve">First </w:t>
      </w:r>
      <w:r w:rsidRPr="00A94643">
        <w:rPr>
          <w:rFonts w:ascii="Century Gothic" w:hAnsi="Century Gothic"/>
          <w:sz w:val="22"/>
          <w:szCs w:val="22"/>
        </w:rPr>
        <w:t>Unity service w/kids singing and BBQ after</w:t>
      </w:r>
    </w:p>
    <w:p w14:paraId="6DAB55ED" w14:textId="0BCA854C" w:rsidR="008B5FE9" w:rsidRPr="00A94643" w:rsidRDefault="008B5FE9" w:rsidP="008B5FE9">
      <w:pPr>
        <w:pStyle w:val="NoSpacing"/>
        <w:rPr>
          <w:rFonts w:ascii="Century Gothic" w:hAnsi="Century Gothic"/>
          <w:sz w:val="22"/>
          <w:szCs w:val="22"/>
        </w:rPr>
      </w:pPr>
      <w:r w:rsidRPr="00A94643">
        <w:rPr>
          <w:rFonts w:ascii="Century Gothic" w:hAnsi="Century Gothic"/>
          <w:sz w:val="22"/>
          <w:szCs w:val="22"/>
        </w:rPr>
        <w:t xml:space="preserve">May </w:t>
      </w:r>
      <w:r w:rsidR="00730853">
        <w:rPr>
          <w:rFonts w:ascii="Century Gothic" w:hAnsi="Century Gothic"/>
          <w:sz w:val="22"/>
          <w:szCs w:val="22"/>
        </w:rPr>
        <w:t>24</w:t>
      </w:r>
      <w:r w:rsidRPr="00A94643">
        <w:rPr>
          <w:rFonts w:ascii="Century Gothic" w:hAnsi="Century Gothic"/>
          <w:sz w:val="22"/>
          <w:szCs w:val="22"/>
        </w:rPr>
        <w:t>: Memorial Day Service, Rev. Stephen Becker</w:t>
      </w:r>
    </w:p>
    <w:p w14:paraId="610C605A" w14:textId="7A7F3B5D" w:rsidR="008B5FE9" w:rsidRPr="00A94643" w:rsidRDefault="008B5FE9" w:rsidP="008B5FE9">
      <w:pPr>
        <w:shd w:val="clear" w:color="auto" w:fill="FFFFFF"/>
        <w:rPr>
          <w:rFonts w:ascii="Century Gothic" w:eastAsia="Times New Roman" w:hAnsi="Century Gothic" w:cs="Arial"/>
          <w:sz w:val="22"/>
          <w:szCs w:val="22"/>
        </w:rPr>
      </w:pPr>
      <w:r w:rsidRPr="00A94643">
        <w:rPr>
          <w:rFonts w:ascii="Century Gothic" w:eastAsia="Times New Roman" w:hAnsi="Century Gothic" w:cs="Arial"/>
          <w:sz w:val="22"/>
          <w:szCs w:val="22"/>
        </w:rPr>
        <w:t xml:space="preserve">May 31: Capstone Sunday w/Pastor Dan and Patty </w:t>
      </w:r>
    </w:p>
    <w:p w14:paraId="32D95542" w14:textId="293A6609" w:rsidR="008B5FE9" w:rsidRDefault="008B5FE9" w:rsidP="008B5FE9">
      <w:pPr>
        <w:shd w:val="clear" w:color="auto" w:fill="FFFFFF"/>
        <w:ind w:left="720" w:firstLine="720"/>
        <w:rPr>
          <w:rFonts w:ascii="Century Gothic" w:eastAsia="Times New Roman" w:hAnsi="Century Gothic" w:cs="Arial"/>
          <w:szCs w:val="24"/>
        </w:rPr>
      </w:pPr>
      <w:r w:rsidRPr="00A94643">
        <w:rPr>
          <w:rFonts w:ascii="Century Gothic" w:eastAsia="Times New Roman" w:hAnsi="Century Gothic" w:cs="Arial"/>
          <w:sz w:val="22"/>
          <w:szCs w:val="22"/>
        </w:rPr>
        <w:t>Schmelze</w:t>
      </w:r>
      <w:r w:rsidRPr="0019146F">
        <w:rPr>
          <w:rFonts w:ascii="Century Gothic" w:eastAsia="Times New Roman" w:hAnsi="Century Gothic" w:cs="Arial"/>
          <w:szCs w:val="24"/>
        </w:rPr>
        <w:t>r</w:t>
      </w:r>
      <w:r w:rsidR="00A94643">
        <w:rPr>
          <w:rFonts w:ascii="Century Gothic" w:eastAsia="Times New Roman" w:hAnsi="Century Gothic" w:cs="Arial"/>
          <w:szCs w:val="24"/>
        </w:rPr>
        <w:t>.</w:t>
      </w:r>
    </w:p>
    <w:p w14:paraId="29A69D8C" w14:textId="77777777" w:rsidR="008B5FE9" w:rsidRPr="0019146F" w:rsidRDefault="008B5FE9" w:rsidP="008B5FE9">
      <w:pPr>
        <w:shd w:val="clear" w:color="auto" w:fill="FFFFFF"/>
        <w:ind w:left="720" w:firstLine="720"/>
        <w:rPr>
          <w:rFonts w:ascii="Century Gothic" w:eastAsia="Times New Roman" w:hAnsi="Century Gothic" w:cs="Arial"/>
          <w:szCs w:val="24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62FE4C27" w14:textId="5685E4F7" w:rsidR="00AA68A3" w:rsidRDefault="00F478EA" w:rsidP="00F478E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Apr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5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Attend</w:t>
      </w:r>
      <w:r w:rsidR="00332BD0" w:rsidRPr="00332BD0">
        <w:rPr>
          <w:rFonts w:ascii="Century Gothic" w:hAnsi="Century Gothic"/>
          <w:bCs/>
          <w:sz w:val="22"/>
          <w:szCs w:val="22"/>
        </w:rPr>
        <w:t xml:space="preserve"> 8:15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365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332BD0" w:rsidRPr="00332BD0">
        <w:rPr>
          <w:rFonts w:ascii="Century Gothic" w:hAnsi="Century Gothic"/>
          <w:bCs/>
          <w:sz w:val="22"/>
          <w:szCs w:val="22"/>
        </w:rPr>
        <w:t>10:15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145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B9728A" w:rsidRPr="00033010">
        <w:rPr>
          <w:rFonts w:ascii="Century Gothic" w:hAnsi="Century Gothic"/>
          <w:bCs/>
          <w:sz w:val="22"/>
          <w:szCs w:val="22"/>
        </w:rPr>
        <w:t>Giving =</w:t>
      </w:r>
      <w:r w:rsidR="00B9728A" w:rsidRPr="00033010">
        <w:rPr>
          <w:rFonts w:ascii="Century Gothic" w:hAnsi="Century Gothic"/>
          <w:b/>
          <w:sz w:val="22"/>
          <w:szCs w:val="22"/>
        </w:rPr>
        <w:t xml:space="preserve"> $</w:t>
      </w:r>
      <w:r w:rsidR="00B9728A">
        <w:rPr>
          <w:rFonts w:ascii="Century Gothic" w:hAnsi="Century Gothic"/>
          <w:b/>
          <w:sz w:val="22"/>
          <w:szCs w:val="22"/>
        </w:rPr>
        <w:t>75,991.00</w:t>
      </w:r>
    </w:p>
    <w:p w14:paraId="4E861434" w14:textId="77777777" w:rsidR="00AA5EE1" w:rsidRPr="004E462E" w:rsidRDefault="00AA5EE1" w:rsidP="00AA5EE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Cs/>
          <w:sz w:val="22"/>
          <w:szCs w:val="22"/>
        </w:rPr>
      </w:pPr>
      <w:r w:rsidRPr="00B70CD1">
        <w:rPr>
          <w:rFonts w:ascii="Century Gothic" w:hAnsi="Century Gothic"/>
          <w:bCs/>
          <w:sz w:val="22"/>
          <w:szCs w:val="22"/>
        </w:rPr>
        <w:t xml:space="preserve">Apr 12 Attend 8:15 = </w:t>
      </w:r>
      <w:r w:rsidRPr="000A61E5">
        <w:rPr>
          <w:rFonts w:ascii="Century Gothic" w:hAnsi="Century Gothic"/>
          <w:b/>
          <w:sz w:val="22"/>
          <w:szCs w:val="22"/>
        </w:rPr>
        <w:t>148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B70CD1">
        <w:rPr>
          <w:rFonts w:ascii="Century Gothic" w:hAnsi="Century Gothic"/>
          <w:bCs/>
          <w:sz w:val="22"/>
          <w:szCs w:val="22"/>
        </w:rPr>
        <w:t xml:space="preserve">10:15 = </w:t>
      </w:r>
      <w:r w:rsidRPr="000A61E5">
        <w:rPr>
          <w:rFonts w:ascii="Century Gothic" w:hAnsi="Century Gothic"/>
          <w:b/>
          <w:sz w:val="22"/>
          <w:szCs w:val="22"/>
        </w:rPr>
        <w:t>65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Pr="00B70CD1">
        <w:rPr>
          <w:rFonts w:ascii="Century Gothic" w:hAnsi="Century Gothic"/>
          <w:bCs/>
          <w:sz w:val="22"/>
          <w:szCs w:val="22"/>
        </w:rPr>
        <w:t>Giving =</w:t>
      </w:r>
      <w:r w:rsidRPr="004E462E">
        <w:rPr>
          <w:rFonts w:ascii="Century Gothic" w:hAnsi="Century Gothic"/>
          <w:bCs/>
          <w:sz w:val="22"/>
          <w:szCs w:val="22"/>
        </w:rPr>
        <w:t xml:space="preserve"> </w:t>
      </w:r>
      <w:r w:rsidRPr="000A61E5">
        <w:rPr>
          <w:rFonts w:ascii="Century Gothic" w:hAnsi="Century Gothic"/>
          <w:b/>
          <w:sz w:val="22"/>
          <w:szCs w:val="22"/>
        </w:rPr>
        <w:t>$7,878.00</w:t>
      </w:r>
    </w:p>
    <w:p w14:paraId="5A48F514" w14:textId="244D8678" w:rsidR="009919F5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 w:rsidR="00404B18">
        <w:rPr>
          <w:rFonts w:ascii="Century Gothic" w:hAnsi="Century Gothic"/>
          <w:b/>
          <w:sz w:val="22"/>
          <w:szCs w:val="22"/>
        </w:rPr>
        <w:t>990,000.00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98</w:t>
      </w:r>
      <w:r w:rsidR="005C2D56">
        <w:rPr>
          <w:rFonts w:ascii="Century Gothic" w:hAnsi="Century Gothic"/>
          <w:b/>
          <w:color w:val="C00000"/>
          <w:sz w:val="22"/>
          <w:szCs w:val="22"/>
        </w:rPr>
        <w:t>3</w:t>
      </w:r>
      <w:r w:rsidR="00BE69DE">
        <w:rPr>
          <w:rFonts w:ascii="Century Gothic" w:hAnsi="Century Gothic"/>
          <w:b/>
          <w:color w:val="C00000"/>
          <w:sz w:val="22"/>
          <w:szCs w:val="22"/>
        </w:rPr>
        <w:t>,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603.91</w:t>
      </w:r>
    </w:p>
    <w:p w14:paraId="7A0F0073" w14:textId="06893F36" w:rsidR="001B4220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4121D8">
        <w:rPr>
          <w:rFonts w:ascii="Century Gothic" w:hAnsi="Century Gothic"/>
          <w:b/>
          <w:color w:val="C00000"/>
          <w:sz w:val="22"/>
          <w:szCs w:val="22"/>
        </w:rPr>
        <w:t>6,396.09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70B1F07E" w14:textId="77777777" w:rsidR="00F036A0" w:rsidRDefault="00F036A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</w:p>
    <w:p w14:paraId="22681DEC" w14:textId="0C345775" w:rsidR="00622683" w:rsidRDefault="00622683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 w:cs="Arial"/>
          <w:color w:val="C00000"/>
          <w:shd w:val="clear" w:color="auto" w:fill="FFFFFF"/>
        </w:rPr>
      </w:pPr>
      <w:r w:rsidRPr="00F036A0">
        <w:rPr>
          <w:rFonts w:ascii="Abadi" w:hAnsi="Abadi" w:cs="Arial"/>
          <w:color w:val="C00000"/>
          <w:shd w:val="clear" w:color="auto" w:fill="FFFFFF"/>
        </w:rPr>
        <w:t>Thank you for your giving! The first eight months of this fiscal</w:t>
      </w:r>
      <w:r w:rsidR="00E6151D">
        <w:rPr>
          <w:rFonts w:ascii="Abadi" w:hAnsi="Abadi" w:cs="Arial"/>
          <w:color w:val="C00000"/>
          <w:shd w:val="clear" w:color="auto" w:fill="FFFFFF"/>
        </w:rPr>
        <w:t xml:space="preserve"> </w:t>
      </w:r>
      <w:r w:rsidRPr="00F036A0">
        <w:rPr>
          <w:rFonts w:ascii="Abadi" w:hAnsi="Abadi" w:cs="Arial"/>
          <w:color w:val="C00000"/>
          <w:shd w:val="clear" w:color="auto" w:fill="FFFFFF"/>
        </w:rPr>
        <w:t>year, our giving is right in line with our expenses. As we plan to add two youth ministers our goal is to raise our monthly giving from $110,000 to $1</w:t>
      </w:r>
      <w:r w:rsidR="005E36F4">
        <w:rPr>
          <w:rFonts w:ascii="Abadi" w:hAnsi="Abadi" w:cs="Arial"/>
          <w:color w:val="C00000"/>
          <w:shd w:val="clear" w:color="auto" w:fill="FFFFFF"/>
        </w:rPr>
        <w:t>25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,000 </w:t>
      </w:r>
      <w:r w:rsidRPr="001A3582">
        <w:rPr>
          <w:rFonts w:ascii="Abadi" w:hAnsi="Abadi" w:cs="Arial"/>
          <w:color w:val="C00000"/>
          <w:u w:val="single"/>
          <w:shd w:val="clear" w:color="auto" w:fill="FFFFFF"/>
        </w:rPr>
        <w:t>starting this May.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 Continue to be cheerful givers and seek God's guidance in your offerings. </w:t>
      </w:r>
    </w:p>
    <w:p w14:paraId="39961E56" w14:textId="77777777" w:rsidR="00213ED0" w:rsidRDefault="00213ED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 w:cs="Arial"/>
          <w:color w:val="C00000"/>
          <w:shd w:val="clear" w:color="auto" w:fill="FFFFFF"/>
        </w:rPr>
      </w:pPr>
    </w:p>
    <w:p w14:paraId="1ED47D67" w14:textId="77777777" w:rsidR="00213ED0" w:rsidRPr="00D632E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b/>
          <w:bCs/>
          <w:szCs w:val="24"/>
        </w:rPr>
      </w:pPr>
      <w:r w:rsidRPr="00DE46F9">
        <w:rPr>
          <w:rFonts w:ascii="Century Gothic" w:eastAsiaTheme="minorEastAsia" w:hAnsi="Century Gothic"/>
          <w:b/>
          <w:bCs/>
          <w:szCs w:val="24"/>
        </w:rPr>
        <w:t>St</w:t>
      </w:r>
      <w:r w:rsidRPr="00D632E9">
        <w:rPr>
          <w:rFonts w:ascii="Century Gothic" w:eastAsiaTheme="minorEastAsia" w:hAnsi="Century Gothic"/>
          <w:b/>
          <w:bCs/>
          <w:szCs w:val="24"/>
        </w:rPr>
        <w:t>.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 Peter</w:t>
      </w:r>
      <w:r>
        <w:rPr>
          <w:rFonts w:ascii="Century Gothic" w:eastAsiaTheme="minorEastAsia" w:hAnsi="Century Gothic"/>
          <w:b/>
          <w:bCs/>
          <w:szCs w:val="24"/>
        </w:rPr>
        <w:t>’s</w:t>
      </w:r>
      <w:r w:rsidRPr="00D632E9">
        <w:rPr>
          <w:rFonts w:ascii="Century Gothic" w:eastAsiaTheme="minorEastAsia" w:hAnsi="Century Gothic"/>
          <w:b/>
          <w:bCs/>
          <w:szCs w:val="24"/>
        </w:rPr>
        <w:t xml:space="preserve"> Monthly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 </w:t>
      </w:r>
      <w:r w:rsidRPr="00D632E9">
        <w:rPr>
          <w:rFonts w:ascii="Century Gothic" w:eastAsiaTheme="minorEastAsia" w:hAnsi="Century Gothic"/>
          <w:b/>
          <w:bCs/>
          <w:szCs w:val="24"/>
        </w:rPr>
        <w:t>T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ithes </w:t>
      </w:r>
    </w:p>
    <w:p w14:paraId="58DB909D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>
        <w:rPr>
          <w:rFonts w:ascii="Century Gothic" w:eastAsiaTheme="minorEastAsia" w:hAnsi="Century Gothic"/>
          <w:sz w:val="20"/>
        </w:rPr>
        <w:t>We g</w:t>
      </w:r>
      <w:r w:rsidRPr="00DE46F9">
        <w:rPr>
          <w:rFonts w:ascii="Century Gothic" w:eastAsiaTheme="minorEastAsia" w:hAnsi="Century Gothic"/>
          <w:sz w:val="20"/>
        </w:rPr>
        <w:t xml:space="preserve">ive 10% of our offerings to </w:t>
      </w:r>
      <w:r>
        <w:rPr>
          <w:rFonts w:ascii="Century Gothic" w:eastAsiaTheme="minorEastAsia" w:hAnsi="Century Gothic"/>
          <w:sz w:val="20"/>
        </w:rPr>
        <w:t>the ministries listed below:</w:t>
      </w:r>
    </w:p>
    <w:p w14:paraId="7A47B9B6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6%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$6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000</w:t>
      </w:r>
      <w:r w:rsidRPr="00DE46F9">
        <w:rPr>
          <w:rFonts w:ascii="Century Gothic" w:eastAsiaTheme="minorEastAsia" w:hAnsi="Century Gothic"/>
          <w:sz w:val="20"/>
        </w:rPr>
        <w:t xml:space="preserve"> California Nevada and Hawaii District to enhance Lutheran ministry. </w:t>
      </w:r>
    </w:p>
    <w:p w14:paraId="2CAC83CA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Capstone Ministry (Pastor Dan &amp; Patty Schmelzer)</w:t>
      </w:r>
    </w:p>
    <w:p w14:paraId="71489BD8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LINC (Pastor Aaron Putman)</w:t>
      </w:r>
    </w:p>
    <w:p w14:paraId="098FA7E8" w14:textId="77777777" w:rsidR="00213ED0" w:rsidRPr="00DE46F9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LOEL </w:t>
      </w:r>
      <w:r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 xml:space="preserve">ommunity </w:t>
      </w:r>
      <w:r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>enter </w:t>
      </w:r>
    </w:p>
    <w:p w14:paraId="67291B43" w14:textId="77777777" w:rsidR="00213ED0" w:rsidRPr="00F036A0" w:rsidRDefault="00213ED0" w:rsidP="00213ED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eastAsiaTheme="minorEastAsia" w:hAnsi="Abadi"/>
          <w:color w:val="C00000"/>
          <w:sz w:val="20"/>
          <w:u w:val="single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Grace and Mercy Food </w:t>
      </w:r>
      <w:r>
        <w:rPr>
          <w:rFonts w:ascii="Century Gothic" w:eastAsiaTheme="minorEastAsia" w:hAnsi="Century Gothic"/>
          <w:sz w:val="20"/>
        </w:rPr>
        <w:t>B</w:t>
      </w:r>
      <w:r w:rsidRPr="00DE46F9">
        <w:rPr>
          <w:rFonts w:ascii="Century Gothic" w:eastAsiaTheme="minorEastAsia" w:hAnsi="Century Gothic"/>
          <w:sz w:val="20"/>
        </w:rPr>
        <w:t>ank</w:t>
      </w:r>
    </w:p>
    <w:p w14:paraId="341EDB6C" w14:textId="77777777" w:rsidR="00213ED0" w:rsidRPr="00F036A0" w:rsidRDefault="00213ED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eastAsiaTheme="minorEastAsia" w:hAnsi="Abadi"/>
          <w:color w:val="C00000"/>
          <w:sz w:val="20"/>
          <w:u w:val="single"/>
        </w:rPr>
      </w:pPr>
    </w:p>
    <w:p w14:paraId="31824465" w14:textId="77777777" w:rsidR="00721DF5" w:rsidRDefault="00721DF5" w:rsidP="00481E5D">
      <w:pPr>
        <w:shd w:val="clear" w:color="auto" w:fill="FFFFFF"/>
        <w:jc w:val="center"/>
        <w:rPr>
          <w:rFonts w:ascii="Century Gothic" w:eastAsia="Times New Roman" w:hAnsi="Century Gothic" w:cs="Arial"/>
          <w:b/>
          <w:bCs/>
          <w:color w:val="222222"/>
          <w:sz w:val="28"/>
          <w:szCs w:val="28"/>
          <w:u w:val="single"/>
        </w:rPr>
      </w:pPr>
    </w:p>
    <w:sectPr w:rsidR="00721DF5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C6726" w14:textId="77777777" w:rsidR="00D602CA" w:rsidRDefault="00D602CA" w:rsidP="00E017B7">
      <w:r>
        <w:separator/>
      </w:r>
    </w:p>
  </w:endnote>
  <w:endnote w:type="continuationSeparator" w:id="0">
    <w:p w14:paraId="345BC001" w14:textId="77777777" w:rsidR="00D602CA" w:rsidRDefault="00D602CA" w:rsidP="00E017B7">
      <w:r>
        <w:continuationSeparator/>
      </w:r>
    </w:p>
  </w:endnote>
  <w:endnote w:type="continuationNotice" w:id="1">
    <w:p w14:paraId="7421AD5F" w14:textId="77777777" w:rsidR="00D602CA" w:rsidRDefault="00D60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DAFB" w14:textId="77777777" w:rsidR="00D602CA" w:rsidRDefault="00D602CA" w:rsidP="00E017B7">
      <w:r>
        <w:separator/>
      </w:r>
    </w:p>
  </w:footnote>
  <w:footnote w:type="continuationSeparator" w:id="0">
    <w:p w14:paraId="45ED6FEB" w14:textId="77777777" w:rsidR="00D602CA" w:rsidRDefault="00D602CA" w:rsidP="00E017B7">
      <w:r>
        <w:continuationSeparator/>
      </w:r>
    </w:p>
  </w:footnote>
  <w:footnote w:type="continuationNotice" w:id="1">
    <w:p w14:paraId="21CC3927" w14:textId="77777777" w:rsidR="00D602CA" w:rsidRDefault="00D602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134"/>
    <w:rsid w:val="000059B4"/>
    <w:rsid w:val="00005CC1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85D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2E7F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AF"/>
    <w:rsid w:val="000C2A94"/>
    <w:rsid w:val="000C33F2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BD1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7A5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46F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358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3ED0"/>
    <w:rsid w:val="00214518"/>
    <w:rsid w:val="002146E6"/>
    <w:rsid w:val="00214732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517"/>
    <w:rsid w:val="00237913"/>
    <w:rsid w:val="00237A72"/>
    <w:rsid w:val="00237DD5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9E2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183"/>
    <w:rsid w:val="00270732"/>
    <w:rsid w:val="00271317"/>
    <w:rsid w:val="0027155F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C87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97B4D"/>
    <w:rsid w:val="002A0454"/>
    <w:rsid w:val="002A0719"/>
    <w:rsid w:val="002A0B3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4FA"/>
    <w:rsid w:val="002B5D06"/>
    <w:rsid w:val="002B5F57"/>
    <w:rsid w:val="002B67BC"/>
    <w:rsid w:val="002B67BF"/>
    <w:rsid w:val="002B6897"/>
    <w:rsid w:val="002B7154"/>
    <w:rsid w:val="002B71EC"/>
    <w:rsid w:val="002B75F2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1330"/>
    <w:rsid w:val="002D17D5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76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C35"/>
    <w:rsid w:val="00326FCA"/>
    <w:rsid w:val="003275A5"/>
    <w:rsid w:val="00330023"/>
    <w:rsid w:val="00330505"/>
    <w:rsid w:val="00330610"/>
    <w:rsid w:val="0033097E"/>
    <w:rsid w:val="003309A3"/>
    <w:rsid w:val="00330DF1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13C"/>
    <w:rsid w:val="0038478B"/>
    <w:rsid w:val="0038587C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2A4E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2D7"/>
    <w:rsid w:val="003B2511"/>
    <w:rsid w:val="003B288E"/>
    <w:rsid w:val="003B2AF4"/>
    <w:rsid w:val="003B2DC8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1A"/>
    <w:rsid w:val="00482E9B"/>
    <w:rsid w:val="004843A3"/>
    <w:rsid w:val="0048441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6769"/>
    <w:rsid w:val="00506A84"/>
    <w:rsid w:val="005079CF"/>
    <w:rsid w:val="00510254"/>
    <w:rsid w:val="005106A6"/>
    <w:rsid w:val="00511130"/>
    <w:rsid w:val="005113EB"/>
    <w:rsid w:val="005117DE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4234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A98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2A2B"/>
    <w:rsid w:val="005431A5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2D3"/>
    <w:rsid w:val="005508A2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9CA"/>
    <w:rsid w:val="00573C69"/>
    <w:rsid w:val="005741AD"/>
    <w:rsid w:val="00574D8D"/>
    <w:rsid w:val="0057516B"/>
    <w:rsid w:val="00575D05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A96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3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0AF5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98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BBB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02F6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3F"/>
    <w:rsid w:val="006B79DE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D7FD1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052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CAA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0F2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853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37F20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FC6"/>
    <w:rsid w:val="007451FB"/>
    <w:rsid w:val="0074527D"/>
    <w:rsid w:val="00745643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670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BA7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586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7CE"/>
    <w:rsid w:val="00792C33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C7"/>
    <w:rsid w:val="007B4F58"/>
    <w:rsid w:val="007B5079"/>
    <w:rsid w:val="007B514B"/>
    <w:rsid w:val="007B51A7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961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15"/>
    <w:rsid w:val="008033D3"/>
    <w:rsid w:val="008035B0"/>
    <w:rsid w:val="00803C91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3C99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3BE"/>
    <w:rsid w:val="00832F2A"/>
    <w:rsid w:val="008330E9"/>
    <w:rsid w:val="0083337D"/>
    <w:rsid w:val="0083363C"/>
    <w:rsid w:val="00834B20"/>
    <w:rsid w:val="00834E4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322"/>
    <w:rsid w:val="008505F0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DCA"/>
    <w:rsid w:val="00870E69"/>
    <w:rsid w:val="00871579"/>
    <w:rsid w:val="00871C66"/>
    <w:rsid w:val="00872284"/>
    <w:rsid w:val="00872332"/>
    <w:rsid w:val="0087352E"/>
    <w:rsid w:val="008748E6"/>
    <w:rsid w:val="00874C6E"/>
    <w:rsid w:val="008751E9"/>
    <w:rsid w:val="008752D1"/>
    <w:rsid w:val="0087539C"/>
    <w:rsid w:val="00875482"/>
    <w:rsid w:val="008756F5"/>
    <w:rsid w:val="008759C8"/>
    <w:rsid w:val="00876012"/>
    <w:rsid w:val="00876292"/>
    <w:rsid w:val="00876411"/>
    <w:rsid w:val="0087698D"/>
    <w:rsid w:val="00880064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4AB"/>
    <w:rsid w:val="008B08FC"/>
    <w:rsid w:val="008B0BC6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E9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631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4E3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631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27FA9"/>
    <w:rsid w:val="00930241"/>
    <w:rsid w:val="0093049F"/>
    <w:rsid w:val="009309C2"/>
    <w:rsid w:val="00930EEB"/>
    <w:rsid w:val="00931135"/>
    <w:rsid w:val="0093152B"/>
    <w:rsid w:val="00932372"/>
    <w:rsid w:val="00932A13"/>
    <w:rsid w:val="00932CF0"/>
    <w:rsid w:val="009331DD"/>
    <w:rsid w:val="00933573"/>
    <w:rsid w:val="00933907"/>
    <w:rsid w:val="00933E02"/>
    <w:rsid w:val="009344C1"/>
    <w:rsid w:val="009348F9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D7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77F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73C"/>
    <w:rsid w:val="00A26A04"/>
    <w:rsid w:val="00A26E63"/>
    <w:rsid w:val="00A271BD"/>
    <w:rsid w:val="00A272D3"/>
    <w:rsid w:val="00A27910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2909"/>
    <w:rsid w:val="00A33AC9"/>
    <w:rsid w:val="00A351E9"/>
    <w:rsid w:val="00A35C33"/>
    <w:rsid w:val="00A35EC1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581"/>
    <w:rsid w:val="00A619BC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3EF0"/>
    <w:rsid w:val="00A94643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5EE1"/>
    <w:rsid w:val="00AA614D"/>
    <w:rsid w:val="00AA617C"/>
    <w:rsid w:val="00AA6640"/>
    <w:rsid w:val="00AA68A3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C015D"/>
    <w:rsid w:val="00AC02E7"/>
    <w:rsid w:val="00AC0505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3F48"/>
    <w:rsid w:val="00B144A4"/>
    <w:rsid w:val="00B14DF8"/>
    <w:rsid w:val="00B14FD5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43E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2B6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621"/>
    <w:rsid w:val="00B87A54"/>
    <w:rsid w:val="00B9056B"/>
    <w:rsid w:val="00B90785"/>
    <w:rsid w:val="00B90CB0"/>
    <w:rsid w:val="00B90F10"/>
    <w:rsid w:val="00B9108B"/>
    <w:rsid w:val="00B91246"/>
    <w:rsid w:val="00B91434"/>
    <w:rsid w:val="00B9218C"/>
    <w:rsid w:val="00B926DB"/>
    <w:rsid w:val="00B92969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17C"/>
    <w:rsid w:val="00B9728A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1BA8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B89"/>
    <w:rsid w:val="00C25E3C"/>
    <w:rsid w:val="00C25FB4"/>
    <w:rsid w:val="00C265C5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71E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1FDF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7AC"/>
    <w:rsid w:val="00CC39A1"/>
    <w:rsid w:val="00CC39AE"/>
    <w:rsid w:val="00CC3CAA"/>
    <w:rsid w:val="00CC3E76"/>
    <w:rsid w:val="00CC4409"/>
    <w:rsid w:val="00CC459D"/>
    <w:rsid w:val="00CC4772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B37"/>
    <w:rsid w:val="00CC7FC0"/>
    <w:rsid w:val="00CD042C"/>
    <w:rsid w:val="00CD0A11"/>
    <w:rsid w:val="00CD0A6D"/>
    <w:rsid w:val="00CD126F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5F7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A9E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674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6DE"/>
    <w:rsid w:val="00D228AE"/>
    <w:rsid w:val="00D22F14"/>
    <w:rsid w:val="00D236B8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909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F50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2CA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1C3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D8E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081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C"/>
    <w:rsid w:val="00DB4553"/>
    <w:rsid w:val="00DB4608"/>
    <w:rsid w:val="00DB490B"/>
    <w:rsid w:val="00DB4FAF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1CBA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64A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B3E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321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4CF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4315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5F3"/>
    <w:rsid w:val="00F1470C"/>
    <w:rsid w:val="00F14885"/>
    <w:rsid w:val="00F14DB3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0DB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19F1"/>
    <w:rsid w:val="00FA1B68"/>
    <w:rsid w:val="00FA1DA0"/>
    <w:rsid w:val="00FA27AD"/>
    <w:rsid w:val="00FA2862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4B0"/>
    <w:rsid w:val="00FA452E"/>
    <w:rsid w:val="00FA46A8"/>
    <w:rsid w:val="00FA48EA"/>
    <w:rsid w:val="00FA4C6C"/>
    <w:rsid w:val="00FA5007"/>
    <w:rsid w:val="00FA5124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7FA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AE1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1141</Words>
  <Characters>3426</Characters>
  <Application>Microsoft Office Word</Application>
  <DocSecurity>0</DocSecurity>
  <Lines>1142</Lines>
  <Paragraphs>1141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67</cp:revision>
  <cp:lastPrinted>2026-04-15T18:38:00Z</cp:lastPrinted>
  <dcterms:created xsi:type="dcterms:W3CDTF">2026-04-14T19:23:00Z</dcterms:created>
  <dcterms:modified xsi:type="dcterms:W3CDTF">2026-04-15T22:56:00Z</dcterms:modified>
</cp:coreProperties>
</file>