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891375"/>
    <w:p w14:paraId="0880306B" w14:textId="3221A2A1" w:rsidR="00771BA5" w:rsidRPr="00C30C3A" w:rsidRDefault="00C73841" w:rsidP="00C73841">
      <w:pPr>
        <w:rPr>
          <w:rFonts w:ascii="Times New Roman" w:hAnsi="Times New Roman" w:cs="Times New Roman"/>
          <w:b/>
          <w:bCs/>
          <w:u w:val="single"/>
        </w:rPr>
      </w:pPr>
      <w:r w:rsidRPr="00C30C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FCF2F9" wp14:editId="3984DA4F">
                <wp:simplePos x="0" y="0"/>
                <wp:positionH relativeFrom="column">
                  <wp:posOffset>1425953</wp:posOffset>
                </wp:positionH>
                <wp:positionV relativeFrom="paragraph">
                  <wp:posOffset>-741751</wp:posOffset>
                </wp:positionV>
                <wp:extent cx="3631486" cy="709779"/>
                <wp:effectExtent l="0" t="0" r="7620" b="0"/>
                <wp:wrapNone/>
                <wp:docPr id="308183724" name="Rectangle 2"/>
                <wp:cNvGraphicFramePr/>
                <a:graphic xmlns:a="http://schemas.openxmlformats.org/drawingml/2006/main">
                  <a:graphicData uri="http://schemas.microsoft.com/office/word/2010/wordprocessingShape">
                    <wps:wsp>
                      <wps:cNvSpPr/>
                      <wps:spPr>
                        <a:xfrm>
                          <a:off x="0" y="0"/>
                          <a:ext cx="3631486" cy="7097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001EB15" w14:textId="77777777" w:rsidR="00C73841" w:rsidRDefault="00C73841" w:rsidP="00C73841">
                            <w:pPr>
                              <w:spacing w:after="0"/>
                              <w:jc w:val="center"/>
                              <w:rPr>
                                <w:rFonts w:ascii="Times New Roman" w:hAnsi="Times New Roman" w:cs="Times New Roman"/>
                                <w:b/>
                                <w:bCs/>
                              </w:rPr>
                            </w:pPr>
                            <w:r>
                              <w:rPr>
                                <w:rFonts w:ascii="Times New Roman" w:hAnsi="Times New Roman" w:cs="Times New Roman"/>
                                <w:b/>
                                <w:bCs/>
                              </w:rPr>
                              <w:t>Calvary Temple</w:t>
                            </w:r>
                          </w:p>
                          <w:p w14:paraId="44A4806A" w14:textId="40BA9056" w:rsidR="00C73841" w:rsidRDefault="00C73841" w:rsidP="00C73841">
                            <w:pPr>
                              <w:spacing w:after="0"/>
                              <w:jc w:val="center"/>
                              <w:rPr>
                                <w:rFonts w:ascii="Times New Roman" w:hAnsi="Times New Roman" w:cs="Times New Roman"/>
                                <w:b/>
                                <w:bCs/>
                              </w:rPr>
                            </w:pPr>
                            <w:r>
                              <w:rPr>
                                <w:rFonts w:ascii="Times New Roman" w:hAnsi="Times New Roman" w:cs="Times New Roman"/>
                                <w:b/>
                                <w:bCs/>
                              </w:rPr>
                              <w:t xml:space="preserve">Life Group Lesson </w:t>
                            </w:r>
                            <w:r w:rsidR="00D71138">
                              <w:rPr>
                                <w:rFonts w:ascii="Times New Roman" w:hAnsi="Times New Roman" w:cs="Times New Roman"/>
                                <w:b/>
                                <w:bCs/>
                              </w:rPr>
                              <w:t>2</w:t>
                            </w:r>
                            <w:r w:rsidR="0074030B">
                              <w:rPr>
                                <w:rFonts w:ascii="Times New Roman" w:hAnsi="Times New Roman" w:cs="Times New Roman"/>
                                <w:b/>
                                <w:bCs/>
                              </w:rPr>
                              <w:t>- May</w:t>
                            </w:r>
                          </w:p>
                          <w:p w14:paraId="74F23548" w14:textId="553D4290" w:rsidR="00447D1A" w:rsidRDefault="00447D1A" w:rsidP="00C73841">
                            <w:pPr>
                              <w:spacing w:after="0"/>
                              <w:jc w:val="center"/>
                              <w:rPr>
                                <w:rFonts w:ascii="Times New Roman" w:hAnsi="Times New Roman" w:cs="Times New Roman"/>
                                <w:b/>
                                <w:bCs/>
                              </w:rPr>
                            </w:pPr>
                            <w:r>
                              <w:rPr>
                                <w:rFonts w:ascii="Times New Roman" w:hAnsi="Times New Roman" w:cs="Times New Roman"/>
                                <w:b/>
                                <w:bCs/>
                              </w:rPr>
                              <w:t>Theme:</w:t>
                            </w:r>
                            <w:r w:rsidR="0074030B" w:rsidRPr="0074030B">
                              <w:rPr>
                                <w:rFonts w:ascii="Times New Roman" w:hAnsi="Times New Roman" w:cs="Times New Roman"/>
                                <w:b/>
                                <w:bCs/>
                                <w:kern w:val="0"/>
                                <w14:ligatures w14:val="none"/>
                              </w:rPr>
                              <w:t xml:space="preserve"> </w:t>
                            </w:r>
                            <w:r w:rsidR="0074030B">
                              <w:rPr>
                                <w:rFonts w:ascii="Times New Roman" w:hAnsi="Times New Roman" w:cs="Times New Roman"/>
                                <w:b/>
                                <w:bCs/>
                                <w:kern w:val="0"/>
                                <w14:ligatures w14:val="none"/>
                              </w:rPr>
                              <w:t>The Holy Spirit and Resurrection Extended</w:t>
                            </w:r>
                          </w:p>
                          <w:p w14:paraId="75DF2FAE" w14:textId="77777777" w:rsidR="00C73841" w:rsidRDefault="00C73841" w:rsidP="00C7384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FCF2F9" id="Rectangle 2" o:spid="_x0000_s1026" style="position:absolute;margin-left:112.3pt;margin-top:-58.4pt;width:285.9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" fillcolor="white [3201]" stroked="f" strokeweight="1pt">
                <v:textbox>
                  <w:txbxContent>
                    <w:p w14:paraId="6001EB15" w14:textId="77777777" w:rsidR="00C73841" w:rsidRDefault="00C73841" w:rsidP="00C73841">
                      <w:pPr>
                        <w:spacing w:after="0"/>
                        <w:jc w:val="center"/>
                        <w:rPr>
                          <w:rFonts w:ascii="Times New Roman" w:hAnsi="Times New Roman" w:cs="Times New Roman"/>
                          <w:b/>
                          <w:bCs/>
                        </w:rPr>
                      </w:pPr>
                      <w:r>
                        <w:rPr>
                          <w:rFonts w:ascii="Times New Roman" w:hAnsi="Times New Roman" w:cs="Times New Roman"/>
                          <w:b/>
                          <w:bCs/>
                        </w:rPr>
                        <w:t>Calvary Temple</w:t>
                      </w:r>
                    </w:p>
                    <w:p w14:paraId="44A4806A" w14:textId="40BA9056" w:rsidR="00C73841" w:rsidRDefault="00C73841" w:rsidP="00C73841">
                      <w:pPr>
                        <w:spacing w:after="0"/>
                        <w:jc w:val="center"/>
                        <w:rPr>
                          <w:rFonts w:ascii="Times New Roman" w:hAnsi="Times New Roman" w:cs="Times New Roman"/>
                          <w:b/>
                          <w:bCs/>
                        </w:rPr>
                      </w:pPr>
                      <w:r>
                        <w:rPr>
                          <w:rFonts w:ascii="Times New Roman" w:hAnsi="Times New Roman" w:cs="Times New Roman"/>
                          <w:b/>
                          <w:bCs/>
                        </w:rPr>
                        <w:t xml:space="preserve">Life Group Lesson </w:t>
                      </w:r>
                      <w:r w:rsidR="00D71138">
                        <w:rPr>
                          <w:rFonts w:ascii="Times New Roman" w:hAnsi="Times New Roman" w:cs="Times New Roman"/>
                          <w:b/>
                          <w:bCs/>
                        </w:rPr>
                        <w:t>2</w:t>
                      </w:r>
                      <w:r w:rsidR="0074030B">
                        <w:rPr>
                          <w:rFonts w:ascii="Times New Roman" w:hAnsi="Times New Roman" w:cs="Times New Roman"/>
                          <w:b/>
                          <w:bCs/>
                        </w:rPr>
                        <w:t>- May</w:t>
                      </w:r>
                    </w:p>
                    <w:p w14:paraId="74F23548" w14:textId="553D4290" w:rsidR="00447D1A" w:rsidRDefault="00447D1A" w:rsidP="00C73841">
                      <w:pPr>
                        <w:spacing w:after="0"/>
                        <w:jc w:val="center"/>
                        <w:rPr>
                          <w:rFonts w:ascii="Times New Roman" w:hAnsi="Times New Roman" w:cs="Times New Roman"/>
                          <w:b/>
                          <w:bCs/>
                        </w:rPr>
                      </w:pPr>
                      <w:r>
                        <w:rPr>
                          <w:rFonts w:ascii="Times New Roman" w:hAnsi="Times New Roman" w:cs="Times New Roman"/>
                          <w:b/>
                          <w:bCs/>
                        </w:rPr>
                        <w:t>Theme:</w:t>
                      </w:r>
                      <w:r w:rsidR="0074030B" w:rsidRPr="0074030B">
                        <w:rPr>
                          <w:rFonts w:ascii="Times New Roman" w:hAnsi="Times New Roman" w:cs="Times New Roman"/>
                          <w:b/>
                          <w:bCs/>
                          <w:kern w:val="0"/>
                          <w14:ligatures w14:val="none"/>
                        </w:rPr>
                        <w:t xml:space="preserve"> </w:t>
                      </w:r>
                      <w:r w:rsidR="0074030B">
                        <w:rPr>
                          <w:rFonts w:ascii="Times New Roman" w:hAnsi="Times New Roman" w:cs="Times New Roman"/>
                          <w:b/>
                          <w:bCs/>
                          <w:kern w:val="0"/>
                          <w14:ligatures w14:val="none"/>
                        </w:rPr>
                        <w:t>The Holy Spirit and Resurrection Extended</w:t>
                      </w:r>
                    </w:p>
                    <w:p w14:paraId="75DF2FAE" w14:textId="77777777" w:rsidR="00C73841" w:rsidRDefault="00C73841" w:rsidP="00C73841">
                      <w:pPr>
                        <w:jc w:val="center"/>
                      </w:pPr>
                    </w:p>
                  </w:txbxContent>
                </v:textbox>
              </v:rect>
            </w:pict>
          </mc:Fallback>
        </mc:AlternateContent>
      </w:r>
      <w:r w:rsidR="00447D1A" w:rsidRPr="00C30C3A">
        <w:rPr>
          <w:rFonts w:ascii="Times New Roman" w:hAnsi="Times New Roman" w:cs="Times New Roman"/>
          <w:b/>
          <w:bCs/>
          <w:u w:val="single"/>
        </w:rPr>
        <w:t>Lesson</w:t>
      </w:r>
      <w:r w:rsidRPr="00C30C3A">
        <w:rPr>
          <w:rFonts w:ascii="Times New Roman" w:hAnsi="Times New Roman" w:cs="Times New Roman"/>
          <w:b/>
          <w:bCs/>
          <w:u w:val="single"/>
        </w:rPr>
        <w:t xml:space="preserve">: </w:t>
      </w:r>
      <w:r w:rsidR="00567A6F">
        <w:rPr>
          <w:rFonts w:ascii="Times New Roman" w:hAnsi="Times New Roman" w:cs="Times New Roman"/>
          <w:b/>
          <w:bCs/>
          <w:u w:val="single"/>
        </w:rPr>
        <w:t>T</w:t>
      </w:r>
      <w:r w:rsidR="00662239" w:rsidRPr="00C30C3A">
        <w:rPr>
          <w:rFonts w:ascii="Times New Roman" w:hAnsi="Times New Roman" w:cs="Times New Roman"/>
          <w:b/>
          <w:bCs/>
          <w:u w:val="single"/>
        </w:rPr>
        <w:t>he</w:t>
      </w:r>
      <w:r w:rsidRPr="00C30C3A">
        <w:rPr>
          <w:rFonts w:ascii="Times New Roman" w:hAnsi="Times New Roman" w:cs="Times New Roman"/>
          <w:b/>
          <w:bCs/>
          <w:u w:val="single"/>
        </w:rPr>
        <w:t xml:space="preserve"> </w:t>
      </w:r>
      <w:r w:rsidR="00AE7451">
        <w:rPr>
          <w:rFonts w:ascii="Times New Roman" w:hAnsi="Times New Roman" w:cs="Times New Roman"/>
          <w:b/>
          <w:bCs/>
          <w:u w:val="single"/>
        </w:rPr>
        <w:t xml:space="preserve">Events </w:t>
      </w:r>
      <w:r w:rsidR="005E21F8">
        <w:rPr>
          <w:rFonts w:ascii="Times New Roman" w:hAnsi="Times New Roman" w:cs="Times New Roman"/>
          <w:b/>
          <w:bCs/>
          <w:u w:val="single"/>
        </w:rPr>
        <w:t>A</w:t>
      </w:r>
      <w:r w:rsidR="00AE7451">
        <w:rPr>
          <w:rFonts w:ascii="Times New Roman" w:hAnsi="Times New Roman" w:cs="Times New Roman"/>
          <w:b/>
          <w:bCs/>
          <w:u w:val="single"/>
        </w:rPr>
        <w:t xml:space="preserve">fter the </w:t>
      </w:r>
      <w:r w:rsidR="00E52A69">
        <w:rPr>
          <w:rFonts w:ascii="Times New Roman" w:hAnsi="Times New Roman" w:cs="Times New Roman"/>
          <w:b/>
          <w:bCs/>
          <w:u w:val="single"/>
        </w:rPr>
        <w:t>Resurrection:</w:t>
      </w:r>
    </w:p>
    <w:p w14:paraId="2893BC4F" w14:textId="0F8C0D00"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Text: </w:t>
      </w:r>
      <w:r w:rsidR="00D74075">
        <w:rPr>
          <w:rFonts w:ascii="Times New Roman" w:hAnsi="Times New Roman" w:cs="Times New Roman"/>
          <w:b/>
          <w:bCs/>
          <w:u w:val="single"/>
        </w:rPr>
        <w:t>LUKE 24 13-</w:t>
      </w:r>
      <w:r w:rsidR="002F1927">
        <w:rPr>
          <w:rFonts w:ascii="Times New Roman" w:hAnsi="Times New Roman" w:cs="Times New Roman"/>
          <w:b/>
          <w:bCs/>
          <w:u w:val="single"/>
        </w:rPr>
        <w:t xml:space="preserve">32 </w:t>
      </w:r>
    </w:p>
    <w:p w14:paraId="46ABDEF1" w14:textId="3261FBF3" w:rsidR="00C73841" w:rsidRDefault="00C73841" w:rsidP="00C73841">
      <w:pPr>
        <w:rPr>
          <w:rFonts w:ascii="Times New Roman" w:hAnsi="Times New Roman" w:cs="Times New Roman"/>
          <w:i/>
          <w:iCs/>
        </w:rPr>
      </w:pPr>
      <w:r w:rsidRPr="00C30C3A">
        <w:rPr>
          <w:rFonts w:ascii="Times New Roman" w:hAnsi="Times New Roman" w:cs="Times New Roman"/>
          <w:i/>
          <w:iCs/>
        </w:rPr>
        <w:t>(Check list: check and see the</w:t>
      </w:r>
      <w:r w:rsidR="009E5D76" w:rsidRPr="00C30C3A">
        <w:rPr>
          <w:rFonts w:ascii="Times New Roman" w:hAnsi="Times New Roman" w:cs="Times New Roman"/>
          <w:i/>
          <w:iCs/>
        </w:rPr>
        <w:t>y</w:t>
      </w:r>
      <w:r w:rsidRPr="00C30C3A">
        <w:rPr>
          <w:rFonts w:ascii="Times New Roman" w:hAnsi="Times New Roman" w:cs="Times New Roman"/>
          <w:i/>
          <w:iCs/>
        </w:rPr>
        <w:t xml:space="preserve"> bring their </w:t>
      </w:r>
      <w:r w:rsidR="00FB2E77">
        <w:rPr>
          <w:rFonts w:ascii="Times New Roman" w:hAnsi="Times New Roman" w:cs="Times New Roman"/>
          <w:i/>
          <w:iCs/>
        </w:rPr>
        <w:t>B</w:t>
      </w:r>
      <w:r w:rsidRPr="00C30C3A">
        <w:rPr>
          <w:rFonts w:ascii="Times New Roman" w:hAnsi="Times New Roman" w:cs="Times New Roman"/>
          <w:i/>
          <w:iCs/>
        </w:rPr>
        <w:t>ible</w:t>
      </w:r>
      <w:r w:rsidR="00FB2E77">
        <w:rPr>
          <w:rFonts w:ascii="Times New Roman" w:hAnsi="Times New Roman" w:cs="Times New Roman"/>
          <w:i/>
          <w:iCs/>
        </w:rPr>
        <w:t>,</w:t>
      </w:r>
      <w:r w:rsidRPr="00C30C3A">
        <w:rPr>
          <w:rFonts w:ascii="Times New Roman" w:hAnsi="Times New Roman" w:cs="Times New Roman"/>
          <w:i/>
          <w:iCs/>
        </w:rPr>
        <w:t xml:space="preserve"> if not please provide one if possi</w:t>
      </w:r>
      <w:r w:rsidR="00423EC3">
        <w:rPr>
          <w:rFonts w:ascii="Times New Roman" w:hAnsi="Times New Roman" w:cs="Times New Roman"/>
          <w:i/>
          <w:iCs/>
        </w:rPr>
        <w:t>b</w:t>
      </w:r>
      <w:r w:rsidRPr="00C30C3A">
        <w:rPr>
          <w:rFonts w:ascii="Times New Roman" w:hAnsi="Times New Roman" w:cs="Times New Roman"/>
          <w:i/>
          <w:iCs/>
        </w:rPr>
        <w:t>le)</w:t>
      </w:r>
    </w:p>
    <w:p w14:paraId="33348EB6" w14:textId="21EC0BFA" w:rsidR="00AB79F7" w:rsidRDefault="00AB79F7" w:rsidP="00C73841">
      <w:pPr>
        <w:rPr>
          <w:rFonts w:ascii="Times New Roman" w:hAnsi="Times New Roman" w:cs="Times New Roman"/>
          <w:b/>
          <w:bCs/>
        </w:rPr>
      </w:pPr>
      <w:r w:rsidRPr="00A332F8">
        <w:rPr>
          <w:rFonts w:ascii="Times New Roman" w:hAnsi="Times New Roman" w:cs="Times New Roman"/>
          <w:b/>
          <w:bCs/>
        </w:rPr>
        <w:t>Introduction</w:t>
      </w:r>
      <w:r w:rsidR="00A332F8" w:rsidRPr="00A332F8">
        <w:rPr>
          <w:rFonts w:ascii="Times New Roman" w:hAnsi="Times New Roman" w:cs="Times New Roman"/>
          <w:b/>
          <w:bCs/>
        </w:rPr>
        <w:t>:</w:t>
      </w:r>
    </w:p>
    <w:p w14:paraId="69CCB623" w14:textId="77777777" w:rsidR="000D1F1F" w:rsidRDefault="000D1F1F" w:rsidP="00C73841">
      <w:pPr>
        <w:rPr>
          <w:rFonts w:ascii="Times New Roman" w:hAnsi="Times New Roman" w:cs="Times New Roman"/>
        </w:rPr>
      </w:pPr>
      <w:r w:rsidRPr="000D1F1F">
        <w:rPr>
          <w:rFonts w:ascii="Times New Roman" w:hAnsi="Times New Roman" w:cs="Times New Roman"/>
        </w:rPr>
        <w:t>Last week, we discussed the story of the Resurrection of Christ in Luke 24:1-12, focusing on the Resurrection and how the disciples and Jesus' followers reacted when they found the tomb empty. This week, we will continue from where we left off and examine the events that occurred after the Resurrection, as described in Luke 24:13-32.</w:t>
      </w:r>
    </w:p>
    <w:p w14:paraId="4A949EE3" w14:textId="15E99BF3"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Story Telling by Life group Leader  </w:t>
      </w:r>
      <w:r w:rsidR="000D1F1F">
        <w:rPr>
          <w:rFonts w:ascii="Times New Roman" w:hAnsi="Times New Roman" w:cs="Times New Roman"/>
          <w:b/>
          <w:bCs/>
          <w:u w:val="single"/>
        </w:rPr>
        <w:t>LUKE 24:13-32</w:t>
      </w:r>
    </w:p>
    <w:p w14:paraId="42A0546A" w14:textId="77777777" w:rsidR="00C73841" w:rsidRPr="00C30C3A" w:rsidRDefault="00C73841" w:rsidP="00C73841">
      <w:pPr>
        <w:rPr>
          <w:rFonts w:ascii="Times New Roman" w:hAnsi="Times New Roman" w:cs="Times New Roman"/>
        </w:rPr>
      </w:pPr>
      <w:r w:rsidRPr="00C30C3A">
        <w:rPr>
          <w:rFonts w:ascii="Times New Roman" w:hAnsi="Times New Roman" w:cs="Times New Roman"/>
          <w:b/>
          <w:bCs/>
          <w:i/>
          <w:iCs/>
        </w:rPr>
        <w:t>Things to know</w:t>
      </w:r>
      <w:r w:rsidRPr="00C30C3A">
        <w:rPr>
          <w:rFonts w:ascii="Times New Roman" w:hAnsi="Times New Roman" w:cs="Times New Roman"/>
        </w:rPr>
        <w:t>:</w:t>
      </w:r>
    </w:p>
    <w:p w14:paraId="1BD33A35" w14:textId="63B1EDE2" w:rsidR="00C73841" w:rsidRPr="00C30C3A" w:rsidRDefault="00C73841" w:rsidP="00C73841">
      <w:pPr>
        <w:numPr>
          <w:ilvl w:val="0"/>
          <w:numId w:val="1"/>
        </w:numPr>
        <w:rPr>
          <w:rFonts w:ascii="Times New Roman" w:hAnsi="Times New Roman" w:cs="Times New Roman"/>
          <w:b/>
          <w:bCs/>
          <w:i/>
          <w:iCs/>
        </w:rPr>
      </w:pPr>
      <w:r w:rsidRPr="00C30C3A">
        <w:rPr>
          <w:rFonts w:ascii="Times New Roman" w:hAnsi="Times New Roman" w:cs="Times New Roman"/>
          <w:b/>
          <w:bCs/>
          <w:i/>
          <w:iCs/>
        </w:rPr>
        <w:t xml:space="preserve">Close your </w:t>
      </w:r>
      <w:r w:rsidR="00FB2E77">
        <w:rPr>
          <w:rFonts w:ascii="Times New Roman" w:hAnsi="Times New Roman" w:cs="Times New Roman"/>
          <w:b/>
          <w:bCs/>
          <w:i/>
          <w:iCs/>
        </w:rPr>
        <w:t>Bi</w:t>
      </w:r>
      <w:r w:rsidRPr="00C30C3A">
        <w:rPr>
          <w:rFonts w:ascii="Times New Roman" w:hAnsi="Times New Roman" w:cs="Times New Roman"/>
          <w:b/>
          <w:bCs/>
          <w:i/>
          <w:iCs/>
        </w:rPr>
        <w:t>ble.</w:t>
      </w:r>
    </w:p>
    <w:p w14:paraId="02E46637" w14:textId="77777777" w:rsidR="00E52A69" w:rsidRDefault="00C73841" w:rsidP="00C73841">
      <w:pPr>
        <w:numPr>
          <w:ilvl w:val="0"/>
          <w:numId w:val="1"/>
        </w:numPr>
        <w:rPr>
          <w:rFonts w:ascii="Times New Roman" w:hAnsi="Times New Roman" w:cs="Times New Roman"/>
        </w:rPr>
      </w:pPr>
      <w:r w:rsidRPr="00C30C3A">
        <w:rPr>
          <w:rFonts w:ascii="Times New Roman" w:hAnsi="Times New Roman" w:cs="Times New Roman"/>
          <w:b/>
          <w:bCs/>
          <w:i/>
          <w:iCs/>
        </w:rPr>
        <w:t>Pay attention to the narrator</w:t>
      </w:r>
      <w:r w:rsidRPr="00C30C3A">
        <w:rPr>
          <w:rFonts w:ascii="Times New Roman" w:hAnsi="Times New Roman" w:cs="Times New Roman"/>
        </w:rPr>
        <w:t>.</w:t>
      </w:r>
    </w:p>
    <w:p w14:paraId="3DCC9B58" w14:textId="77777777" w:rsidR="0097238F" w:rsidRDefault="00862BBC" w:rsidP="0097238F">
      <w:pPr>
        <w:rPr>
          <w:rFonts w:ascii="Times New Roman" w:hAnsi="Times New Roman" w:cs="Times New Roman"/>
        </w:rPr>
      </w:pPr>
      <w:r w:rsidRPr="00862BBC">
        <w:rPr>
          <w:rFonts w:ascii="Times New Roman" w:hAnsi="Times New Roman" w:cs="Times New Roman"/>
        </w:rPr>
        <w:t>Two men were walking to Emmaus, a village about 7 miles from Jerusalem. As they were talking along the way, Jesus came up and walked with them. He asked, "What are you discussing?</w:t>
      </w:r>
      <w:r>
        <w:rPr>
          <w:rFonts w:ascii="Times New Roman" w:hAnsi="Times New Roman" w:cs="Times New Roman"/>
        </w:rPr>
        <w:t xml:space="preserve"> </w:t>
      </w:r>
      <w:r w:rsidR="00C830F3" w:rsidRPr="00C830F3">
        <w:rPr>
          <w:rFonts w:ascii="Times New Roman" w:hAnsi="Times New Roman" w:cs="Times New Roman"/>
        </w:rPr>
        <w:t xml:space="preserve">One of them, named Cleopas, replied, "Are you the only one visiting Jerusalem who does not know the things that have happened there in these days?" Jesus asked, "What things?" They answered, "About Jesus of Nazareth." </w:t>
      </w:r>
      <w:r w:rsidR="006159F2">
        <w:rPr>
          <w:rFonts w:ascii="Times New Roman" w:hAnsi="Times New Roman" w:cs="Times New Roman"/>
        </w:rPr>
        <w:t>“</w:t>
      </w:r>
      <w:r w:rsidR="006159F2" w:rsidRPr="006159F2">
        <w:rPr>
          <w:rFonts w:ascii="Times New Roman" w:hAnsi="Times New Roman" w:cs="Times New Roman"/>
        </w:rPr>
        <w:t>He was a prophet and was crucified. The Jews had hoped that he was the one who would redeem Israel. Now, we can't find his body, as the tomb was reported empty by the women who went there." Jesus replied, "How foolish you are, and how slow to believe all that the prophets have spoken."</w:t>
      </w:r>
      <w:r w:rsidR="0097238F" w:rsidRPr="0097238F">
        <w:rPr>
          <w:rFonts w:ascii="Segoe UI" w:hAnsi="Segoe UI" w:cs="Segoe UI"/>
          <w:color w:val="424242"/>
          <w:shd w:val="clear" w:color="auto" w:fill="FAFAFA"/>
        </w:rPr>
        <w:t xml:space="preserve"> </w:t>
      </w:r>
      <w:r w:rsidR="0097238F" w:rsidRPr="0097238F">
        <w:rPr>
          <w:rFonts w:ascii="Times New Roman" w:hAnsi="Times New Roman" w:cs="Times New Roman"/>
        </w:rPr>
        <w:t>They continued walking until the two men asked Jesus to stay with them for the night. Jesus took bread, gave thanks, broke it, and gave it to them. Their eyes were opened, and they recognized him, but he disappeared from their sight. They asked each other, "Were not our hearts burning within us while he was talking?" Then they got up and returned to Jerusalem.</w:t>
      </w:r>
    </w:p>
    <w:p w14:paraId="67EC7512" w14:textId="321DD6F7" w:rsidR="00C73841" w:rsidRPr="00C30C3A" w:rsidRDefault="00C73841" w:rsidP="0097238F">
      <w:pPr>
        <w:rPr>
          <w:rFonts w:ascii="Times New Roman" w:hAnsi="Times New Roman" w:cs="Times New Roman"/>
          <w:b/>
          <w:bCs/>
          <w:u w:val="single"/>
        </w:rPr>
      </w:pPr>
      <w:r w:rsidRPr="00C30C3A">
        <w:rPr>
          <w:rFonts w:ascii="Times New Roman" w:hAnsi="Times New Roman" w:cs="Times New Roman"/>
          <w:b/>
          <w:bCs/>
          <w:u w:val="single"/>
        </w:rPr>
        <w:t>Opening Activity:</w:t>
      </w:r>
    </w:p>
    <w:p w14:paraId="2B0CADE3" w14:textId="77777777" w:rsidR="00B1190A" w:rsidRDefault="00B1190A" w:rsidP="00C73841">
      <w:pPr>
        <w:rPr>
          <w:rFonts w:ascii="Times New Roman" w:hAnsi="Times New Roman" w:cs="Times New Roman"/>
        </w:rPr>
      </w:pPr>
      <w:r w:rsidRPr="00B1190A">
        <w:rPr>
          <w:rFonts w:ascii="Times New Roman" w:hAnsi="Times New Roman" w:cs="Times New Roman"/>
        </w:rPr>
        <w:t>Based on the story, how do Cleopas and his friend react to the Resurrection of Christ? Did they believe in the resurrection? Did they believe the women's report about the empty tomb?</w:t>
      </w:r>
    </w:p>
    <w:p w14:paraId="22395CDE" w14:textId="31AF3EE5" w:rsidR="00746CF2"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Open Discussion:</w:t>
      </w:r>
    </w:p>
    <w:p w14:paraId="6E4F7B9E" w14:textId="0A9B07CF"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Things to do:</w:t>
      </w:r>
    </w:p>
    <w:p w14:paraId="1A8A620A" w14:textId="216558E4" w:rsidR="00FC3126" w:rsidRPr="00C30C3A" w:rsidRDefault="00C73841" w:rsidP="00FC3126">
      <w:pPr>
        <w:numPr>
          <w:ilvl w:val="0"/>
          <w:numId w:val="2"/>
        </w:numPr>
        <w:spacing w:after="0"/>
        <w:rPr>
          <w:rFonts w:ascii="Times New Roman" w:hAnsi="Times New Roman" w:cs="Times New Roman"/>
        </w:rPr>
      </w:pPr>
      <w:r w:rsidRPr="00C30C3A">
        <w:rPr>
          <w:rFonts w:ascii="Times New Roman" w:hAnsi="Times New Roman" w:cs="Times New Roman"/>
        </w:rPr>
        <w:t xml:space="preserve">Open your </w:t>
      </w:r>
      <w:r w:rsidR="00013994">
        <w:rPr>
          <w:rFonts w:ascii="Times New Roman" w:hAnsi="Times New Roman" w:cs="Times New Roman"/>
        </w:rPr>
        <w:t>B</w:t>
      </w:r>
      <w:r w:rsidRPr="00C30C3A">
        <w:rPr>
          <w:rFonts w:ascii="Times New Roman" w:hAnsi="Times New Roman" w:cs="Times New Roman"/>
        </w:rPr>
        <w:t xml:space="preserve">ible and </w:t>
      </w:r>
      <w:r w:rsidR="00FC3126" w:rsidRPr="00C30C3A">
        <w:rPr>
          <w:rFonts w:ascii="Times New Roman" w:hAnsi="Times New Roman" w:cs="Times New Roman"/>
        </w:rPr>
        <w:t xml:space="preserve">read </w:t>
      </w:r>
      <w:r w:rsidRPr="00C30C3A">
        <w:rPr>
          <w:rFonts w:ascii="Times New Roman" w:hAnsi="Times New Roman" w:cs="Times New Roman"/>
        </w:rPr>
        <w:t xml:space="preserve">the story </w:t>
      </w:r>
      <w:r w:rsidR="00FC3126" w:rsidRPr="00C30C3A">
        <w:rPr>
          <w:rFonts w:ascii="Times New Roman" w:hAnsi="Times New Roman" w:cs="Times New Roman"/>
        </w:rPr>
        <w:t>and answer</w:t>
      </w:r>
      <w:r w:rsidR="00013994">
        <w:rPr>
          <w:rFonts w:ascii="Times New Roman" w:hAnsi="Times New Roman" w:cs="Times New Roman"/>
        </w:rPr>
        <w:t xml:space="preserve"> these </w:t>
      </w:r>
      <w:r w:rsidR="00FC3126" w:rsidRPr="00C30C3A">
        <w:rPr>
          <w:rFonts w:ascii="Times New Roman" w:hAnsi="Times New Roman" w:cs="Times New Roman"/>
        </w:rPr>
        <w:t>questions</w:t>
      </w:r>
    </w:p>
    <w:p w14:paraId="7A463F9A" w14:textId="3071D879" w:rsidR="00C73841" w:rsidRPr="00C30C3A" w:rsidRDefault="00C73841" w:rsidP="00FC3126">
      <w:pPr>
        <w:spacing w:after="0"/>
        <w:ind w:left="1440"/>
        <w:rPr>
          <w:rFonts w:ascii="Times New Roman" w:hAnsi="Times New Roman" w:cs="Times New Roman"/>
        </w:rPr>
      </w:pPr>
      <w:r w:rsidRPr="00C30C3A">
        <w:rPr>
          <w:rFonts w:ascii="Times New Roman" w:hAnsi="Times New Roman" w:cs="Times New Roman"/>
        </w:rPr>
        <w:t>from the text:</w:t>
      </w:r>
    </w:p>
    <w:p w14:paraId="2DE4E02D" w14:textId="499713B1"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Lesson:  </w:t>
      </w:r>
    </w:p>
    <w:p w14:paraId="4078FC15" w14:textId="1193EC9C" w:rsidR="00C73841" w:rsidRPr="00C30C3A" w:rsidRDefault="00C73841" w:rsidP="00C73841">
      <w:pPr>
        <w:rPr>
          <w:rFonts w:ascii="Times New Roman" w:hAnsi="Times New Roman" w:cs="Times New Roman"/>
          <w:b/>
          <w:bCs/>
          <w:i/>
          <w:iCs/>
        </w:rPr>
      </w:pPr>
      <w:r w:rsidRPr="00C30C3A">
        <w:rPr>
          <w:rFonts w:ascii="Times New Roman" w:hAnsi="Times New Roman" w:cs="Times New Roman"/>
          <w:b/>
          <w:bCs/>
          <w:i/>
          <w:iCs/>
        </w:rPr>
        <w:t xml:space="preserve">Read </w:t>
      </w:r>
      <w:r w:rsidR="00B276FF">
        <w:rPr>
          <w:rFonts w:ascii="Times New Roman" w:hAnsi="Times New Roman" w:cs="Times New Roman"/>
          <w:b/>
          <w:bCs/>
          <w:i/>
          <w:iCs/>
        </w:rPr>
        <w:t>Luke 24:13-32</w:t>
      </w:r>
    </w:p>
    <w:p w14:paraId="7C6B9462" w14:textId="74BF1A4E" w:rsidR="00C73841" w:rsidRPr="00C30C3A" w:rsidRDefault="00DC0C4E" w:rsidP="004E1CF3">
      <w:pPr>
        <w:numPr>
          <w:ilvl w:val="0"/>
          <w:numId w:val="3"/>
        </w:numPr>
        <w:spacing w:after="0"/>
        <w:rPr>
          <w:rFonts w:ascii="Times New Roman" w:hAnsi="Times New Roman" w:cs="Times New Roman"/>
        </w:rPr>
      </w:pPr>
      <w:r>
        <w:rPr>
          <w:rFonts w:ascii="Times New Roman" w:hAnsi="Times New Roman" w:cs="Times New Roman"/>
        </w:rPr>
        <w:t>Where are the two men going</w:t>
      </w:r>
      <w:r w:rsidR="00C73841" w:rsidRPr="00C30C3A">
        <w:rPr>
          <w:rFonts w:ascii="Times New Roman" w:hAnsi="Times New Roman" w:cs="Times New Roman"/>
        </w:rPr>
        <w:t>?</w:t>
      </w:r>
      <w:r w:rsidR="00E33A38">
        <w:rPr>
          <w:rFonts w:ascii="Times New Roman" w:hAnsi="Times New Roman" w:cs="Times New Roman"/>
        </w:rPr>
        <w:t xml:space="preserve"> </w:t>
      </w:r>
      <w:r w:rsidR="00FB5567" w:rsidRPr="00C30C3A">
        <w:rPr>
          <w:rFonts w:ascii="Times New Roman" w:hAnsi="Times New Roman" w:cs="Times New Roman"/>
        </w:rPr>
        <w:t xml:space="preserve">(vs </w:t>
      </w:r>
      <w:r w:rsidR="00EE1DF0">
        <w:rPr>
          <w:rFonts w:ascii="Times New Roman" w:hAnsi="Times New Roman" w:cs="Times New Roman"/>
        </w:rPr>
        <w:t>13</w:t>
      </w:r>
      <w:r w:rsidR="00FB5567" w:rsidRPr="00C30C3A">
        <w:rPr>
          <w:rFonts w:ascii="Times New Roman" w:hAnsi="Times New Roman" w:cs="Times New Roman"/>
        </w:rPr>
        <w:t>)</w:t>
      </w:r>
    </w:p>
    <w:p w14:paraId="46285CE0" w14:textId="503AA454" w:rsidR="00C73841" w:rsidRPr="00C30C3A" w:rsidRDefault="00C73841" w:rsidP="004E1CF3">
      <w:pPr>
        <w:numPr>
          <w:ilvl w:val="0"/>
          <w:numId w:val="3"/>
        </w:numPr>
        <w:spacing w:after="0"/>
        <w:rPr>
          <w:rFonts w:ascii="Times New Roman" w:hAnsi="Times New Roman" w:cs="Times New Roman"/>
        </w:rPr>
      </w:pPr>
      <w:r w:rsidRPr="00C30C3A">
        <w:rPr>
          <w:rFonts w:ascii="Times New Roman" w:hAnsi="Times New Roman" w:cs="Times New Roman"/>
        </w:rPr>
        <w:t>Wh</w:t>
      </w:r>
      <w:r w:rsidR="00EE1DF0">
        <w:rPr>
          <w:rFonts w:ascii="Times New Roman" w:hAnsi="Times New Roman" w:cs="Times New Roman"/>
        </w:rPr>
        <w:t>ere is Emmaus</w:t>
      </w:r>
      <w:r w:rsidRPr="00C30C3A">
        <w:rPr>
          <w:rFonts w:ascii="Times New Roman" w:hAnsi="Times New Roman" w:cs="Times New Roman"/>
        </w:rPr>
        <w:t>?</w:t>
      </w:r>
      <w:r w:rsidR="00E33A38">
        <w:rPr>
          <w:rFonts w:ascii="Times New Roman" w:hAnsi="Times New Roman" w:cs="Times New Roman"/>
        </w:rPr>
        <w:t xml:space="preserve"> </w:t>
      </w:r>
      <w:r w:rsidR="00FB5567" w:rsidRPr="00C30C3A">
        <w:rPr>
          <w:rFonts w:ascii="Times New Roman" w:hAnsi="Times New Roman" w:cs="Times New Roman"/>
        </w:rPr>
        <w:t xml:space="preserve">(vs </w:t>
      </w:r>
      <w:r w:rsidR="00EE1DF0">
        <w:rPr>
          <w:rFonts w:ascii="Times New Roman" w:hAnsi="Times New Roman" w:cs="Times New Roman"/>
        </w:rPr>
        <w:t>13</w:t>
      </w:r>
      <w:r w:rsidR="00FB5567" w:rsidRPr="00C30C3A">
        <w:rPr>
          <w:rFonts w:ascii="Times New Roman" w:hAnsi="Times New Roman" w:cs="Times New Roman"/>
        </w:rPr>
        <w:t>)</w:t>
      </w:r>
    </w:p>
    <w:p w14:paraId="157FDF29" w14:textId="235A09E7" w:rsidR="00C73841" w:rsidRPr="00C30C3A" w:rsidRDefault="00E41ABC" w:rsidP="004E1CF3">
      <w:pPr>
        <w:numPr>
          <w:ilvl w:val="0"/>
          <w:numId w:val="3"/>
        </w:numPr>
        <w:spacing w:after="0"/>
        <w:rPr>
          <w:rFonts w:ascii="Times New Roman" w:hAnsi="Times New Roman" w:cs="Times New Roman"/>
        </w:rPr>
      </w:pPr>
      <w:r w:rsidRPr="00C30C3A">
        <w:rPr>
          <w:rFonts w:ascii="Times New Roman" w:hAnsi="Times New Roman" w:cs="Times New Roman"/>
        </w:rPr>
        <w:t>W</w:t>
      </w:r>
      <w:r w:rsidR="00AD3A0F">
        <w:rPr>
          <w:rFonts w:ascii="Times New Roman" w:hAnsi="Times New Roman" w:cs="Times New Roman"/>
        </w:rPr>
        <w:t>hy they didn’t recognize Jesus</w:t>
      </w:r>
      <w:r w:rsidR="00C73841" w:rsidRPr="00C30C3A">
        <w:rPr>
          <w:rFonts w:ascii="Times New Roman" w:hAnsi="Times New Roman" w:cs="Times New Roman"/>
        </w:rPr>
        <w:t>?</w:t>
      </w:r>
      <w:r w:rsidR="00E33A38">
        <w:rPr>
          <w:rFonts w:ascii="Times New Roman" w:hAnsi="Times New Roman" w:cs="Times New Roman"/>
        </w:rPr>
        <w:t xml:space="preserve"> </w:t>
      </w:r>
      <w:r w:rsidR="00FB5567" w:rsidRPr="00C30C3A">
        <w:rPr>
          <w:rFonts w:ascii="Times New Roman" w:hAnsi="Times New Roman" w:cs="Times New Roman"/>
        </w:rPr>
        <w:t xml:space="preserve">(vs </w:t>
      </w:r>
      <w:r w:rsidR="00280C55">
        <w:rPr>
          <w:rFonts w:ascii="Times New Roman" w:hAnsi="Times New Roman" w:cs="Times New Roman"/>
        </w:rPr>
        <w:t>15-17</w:t>
      </w:r>
      <w:r w:rsidR="00FB5567" w:rsidRPr="00C30C3A">
        <w:rPr>
          <w:rFonts w:ascii="Times New Roman" w:hAnsi="Times New Roman" w:cs="Times New Roman"/>
        </w:rPr>
        <w:t>)</w:t>
      </w:r>
    </w:p>
    <w:p w14:paraId="65A0DCF1" w14:textId="1EF88A82" w:rsidR="00C73841" w:rsidRPr="00C30C3A" w:rsidRDefault="00487526" w:rsidP="004E1CF3">
      <w:pPr>
        <w:numPr>
          <w:ilvl w:val="0"/>
          <w:numId w:val="3"/>
        </w:numPr>
        <w:spacing w:after="0"/>
        <w:rPr>
          <w:rFonts w:ascii="Times New Roman" w:hAnsi="Times New Roman" w:cs="Times New Roman"/>
        </w:rPr>
      </w:pPr>
      <w:r w:rsidRPr="00487526">
        <w:rPr>
          <w:rFonts w:ascii="Times New Roman" w:hAnsi="Times New Roman" w:cs="Times New Roman"/>
        </w:rPr>
        <w:t xml:space="preserve">What do you think made them sad and broken-hearted </w:t>
      </w:r>
      <w:r w:rsidR="00FB5567" w:rsidRPr="00C30C3A">
        <w:rPr>
          <w:rFonts w:ascii="Times New Roman" w:hAnsi="Times New Roman" w:cs="Times New Roman"/>
        </w:rPr>
        <w:t xml:space="preserve">(vs </w:t>
      </w:r>
      <w:r w:rsidR="00E33A38">
        <w:rPr>
          <w:rFonts w:ascii="Times New Roman" w:hAnsi="Times New Roman" w:cs="Times New Roman"/>
        </w:rPr>
        <w:t>17</w:t>
      </w:r>
      <w:r w:rsidR="00FB5567" w:rsidRPr="00C30C3A">
        <w:rPr>
          <w:rFonts w:ascii="Times New Roman" w:hAnsi="Times New Roman" w:cs="Times New Roman"/>
        </w:rPr>
        <w:t>)</w:t>
      </w:r>
    </w:p>
    <w:p w14:paraId="25244791" w14:textId="634206F2" w:rsidR="00136DFA" w:rsidRPr="00C30C3A" w:rsidRDefault="00B555FA" w:rsidP="004E1CF3">
      <w:pPr>
        <w:numPr>
          <w:ilvl w:val="0"/>
          <w:numId w:val="3"/>
        </w:numPr>
        <w:spacing w:after="0"/>
        <w:rPr>
          <w:rFonts w:ascii="Times New Roman" w:hAnsi="Times New Roman" w:cs="Times New Roman"/>
        </w:rPr>
      </w:pPr>
      <w:r w:rsidRPr="00B555FA">
        <w:rPr>
          <w:rFonts w:ascii="Segoe UI" w:hAnsi="Segoe UI" w:cs="Segoe UI"/>
          <w:color w:val="424242"/>
          <w:shd w:val="clear" w:color="auto" w:fill="FAFAFA"/>
        </w:rPr>
        <w:t xml:space="preserve"> </w:t>
      </w:r>
      <w:r w:rsidRPr="00B555FA">
        <w:rPr>
          <w:rFonts w:ascii="Times New Roman" w:hAnsi="Times New Roman" w:cs="Times New Roman"/>
          <w:noProof/>
        </w:rPr>
        <w:t>Do you think they knew Jesus well</w:t>
      </w:r>
      <w:r w:rsidR="004E1CF3" w:rsidRPr="00C30C3A">
        <w:rPr>
          <w:rFonts w:ascii="Times New Roman" w:hAnsi="Times New Roman" w:cs="Times New Roman"/>
        </w:rPr>
        <w:t>?</w:t>
      </w:r>
      <w:r>
        <w:rPr>
          <w:rFonts w:ascii="Times New Roman" w:hAnsi="Times New Roman" w:cs="Times New Roman"/>
        </w:rPr>
        <w:t xml:space="preserve"> </w:t>
      </w:r>
      <w:r w:rsidR="00FB5567" w:rsidRPr="00C30C3A">
        <w:rPr>
          <w:rFonts w:ascii="Times New Roman" w:hAnsi="Times New Roman" w:cs="Times New Roman"/>
        </w:rPr>
        <w:t>(vs</w:t>
      </w:r>
      <w:r w:rsidR="00985F2D">
        <w:rPr>
          <w:rFonts w:ascii="Times New Roman" w:hAnsi="Times New Roman" w:cs="Times New Roman"/>
        </w:rPr>
        <w:t xml:space="preserve"> 19</w:t>
      </w:r>
      <w:r w:rsidR="00FB5567" w:rsidRPr="00C30C3A">
        <w:rPr>
          <w:rFonts w:ascii="Times New Roman" w:hAnsi="Times New Roman" w:cs="Times New Roman"/>
        </w:rPr>
        <w:t>)</w:t>
      </w:r>
    </w:p>
    <w:p w14:paraId="526DE9BA" w14:textId="24E0D76A" w:rsidR="004E1CF3" w:rsidRPr="00C30C3A" w:rsidRDefault="003F1BFC" w:rsidP="004E1CF3">
      <w:pPr>
        <w:numPr>
          <w:ilvl w:val="0"/>
          <w:numId w:val="3"/>
        </w:numPr>
        <w:spacing w:after="0"/>
        <w:rPr>
          <w:rFonts w:ascii="Times New Roman" w:hAnsi="Times New Roman" w:cs="Times New Roman"/>
        </w:rPr>
      </w:pPr>
      <w:r w:rsidRPr="003F1BFC">
        <w:rPr>
          <w:rFonts w:ascii="Times New Roman" w:hAnsi="Times New Roman" w:cs="Times New Roman"/>
        </w:rPr>
        <w:t>What were the Jews' expectations of Jesus</w:t>
      </w:r>
      <w:r w:rsidR="006A6299">
        <w:rPr>
          <w:rFonts w:ascii="Times New Roman" w:hAnsi="Times New Roman" w:cs="Times New Roman"/>
        </w:rPr>
        <w:t xml:space="preserve">? </w:t>
      </w:r>
      <w:r w:rsidR="00FB5567" w:rsidRPr="00C30C3A">
        <w:rPr>
          <w:rFonts w:ascii="Times New Roman" w:hAnsi="Times New Roman" w:cs="Times New Roman"/>
        </w:rPr>
        <w:t>vs</w:t>
      </w:r>
      <w:r w:rsidR="006A6299">
        <w:rPr>
          <w:rFonts w:ascii="Times New Roman" w:hAnsi="Times New Roman" w:cs="Times New Roman"/>
        </w:rPr>
        <w:t xml:space="preserve"> 21</w:t>
      </w:r>
      <w:r w:rsidR="00FB5567" w:rsidRPr="00C30C3A">
        <w:rPr>
          <w:rFonts w:ascii="Times New Roman" w:hAnsi="Times New Roman" w:cs="Times New Roman"/>
        </w:rPr>
        <w:t>)</w:t>
      </w:r>
    </w:p>
    <w:p w14:paraId="55774C14" w14:textId="6A5482F8" w:rsidR="004E1CF3" w:rsidRPr="00C30C3A" w:rsidRDefault="00D2580A" w:rsidP="004E1CF3">
      <w:pPr>
        <w:numPr>
          <w:ilvl w:val="0"/>
          <w:numId w:val="3"/>
        </w:numPr>
        <w:spacing w:after="0"/>
        <w:rPr>
          <w:rFonts w:ascii="Times New Roman" w:hAnsi="Times New Roman" w:cs="Times New Roman"/>
        </w:rPr>
      </w:pPr>
      <w:r w:rsidRPr="00D2580A">
        <w:rPr>
          <w:rFonts w:ascii="Times New Roman" w:hAnsi="Times New Roman" w:cs="Times New Roman"/>
        </w:rPr>
        <w:t xml:space="preserve">From the story of the two men (verses 19-24), do you think they believed in the </w:t>
      </w:r>
      <w:r w:rsidR="00230885" w:rsidRPr="00D2580A">
        <w:rPr>
          <w:rFonts w:ascii="Times New Roman" w:hAnsi="Times New Roman" w:cs="Times New Roman"/>
        </w:rPr>
        <w:t>resurrection</w:t>
      </w:r>
      <w:r w:rsidR="00230885" w:rsidRPr="00C30C3A">
        <w:rPr>
          <w:rFonts w:ascii="Times New Roman" w:hAnsi="Times New Roman" w:cs="Times New Roman"/>
        </w:rPr>
        <w:t>? (</w:t>
      </w:r>
      <w:r w:rsidR="00FB5567" w:rsidRPr="00C30C3A">
        <w:rPr>
          <w:rFonts w:ascii="Times New Roman" w:hAnsi="Times New Roman" w:cs="Times New Roman"/>
        </w:rPr>
        <w:t>vs</w:t>
      </w:r>
      <w:r w:rsidR="00EA3C6F">
        <w:rPr>
          <w:rFonts w:ascii="Times New Roman" w:hAnsi="Times New Roman" w:cs="Times New Roman"/>
        </w:rPr>
        <w:t>19-25</w:t>
      </w:r>
      <w:r w:rsidR="00FB5567" w:rsidRPr="00C30C3A">
        <w:rPr>
          <w:rFonts w:ascii="Times New Roman" w:hAnsi="Times New Roman" w:cs="Times New Roman"/>
        </w:rPr>
        <w:t>)</w:t>
      </w:r>
    </w:p>
    <w:p w14:paraId="466EE4EC" w14:textId="77777777" w:rsidR="007733ED" w:rsidRDefault="00230885" w:rsidP="00DB5342">
      <w:pPr>
        <w:numPr>
          <w:ilvl w:val="0"/>
          <w:numId w:val="3"/>
        </w:numPr>
        <w:spacing w:after="0"/>
        <w:rPr>
          <w:rFonts w:ascii="Times New Roman" w:hAnsi="Times New Roman" w:cs="Times New Roman"/>
          <w:b/>
          <w:bCs/>
          <w:i/>
          <w:iCs/>
        </w:rPr>
      </w:pPr>
      <w:r w:rsidRPr="00230885">
        <w:rPr>
          <w:rFonts w:ascii="Times New Roman" w:hAnsi="Times New Roman" w:cs="Times New Roman"/>
        </w:rPr>
        <w:t>How did Jesus react to their stories? (vs25)</w:t>
      </w:r>
    </w:p>
    <w:p w14:paraId="67219014" w14:textId="04DA5155" w:rsidR="00DB5342" w:rsidRPr="007733ED" w:rsidRDefault="00047C79" w:rsidP="00DB5342">
      <w:pPr>
        <w:numPr>
          <w:ilvl w:val="0"/>
          <w:numId w:val="3"/>
        </w:numPr>
        <w:spacing w:after="0"/>
        <w:rPr>
          <w:rFonts w:ascii="Times New Roman" w:hAnsi="Times New Roman" w:cs="Times New Roman"/>
          <w:b/>
          <w:bCs/>
          <w:i/>
          <w:iCs/>
        </w:rPr>
      </w:pPr>
      <w:r w:rsidRPr="007733ED">
        <w:rPr>
          <w:rFonts w:ascii="Times New Roman" w:hAnsi="Times New Roman" w:cs="Times New Roman"/>
        </w:rPr>
        <w:lastRenderedPageBreak/>
        <w:t>Why did Jesus need to explain to them what was said in all the Scriptures concerning Himself? (vs</w:t>
      </w:r>
      <w:r w:rsidR="007733ED" w:rsidRPr="007733ED">
        <w:rPr>
          <w:rFonts w:ascii="Times New Roman" w:hAnsi="Times New Roman" w:cs="Times New Roman"/>
        </w:rPr>
        <w:t xml:space="preserve"> 27)</w:t>
      </w:r>
    </w:p>
    <w:p w14:paraId="6BF94F47" w14:textId="51A0FFC2" w:rsidR="007733ED" w:rsidRPr="00B0309D" w:rsidRDefault="000A5C9E" w:rsidP="00DB5342">
      <w:pPr>
        <w:numPr>
          <w:ilvl w:val="0"/>
          <w:numId w:val="3"/>
        </w:numPr>
        <w:spacing w:after="0"/>
        <w:rPr>
          <w:rFonts w:ascii="Times New Roman" w:hAnsi="Times New Roman" w:cs="Times New Roman"/>
          <w:b/>
          <w:bCs/>
          <w:i/>
          <w:iCs/>
        </w:rPr>
      </w:pPr>
      <w:r w:rsidRPr="000A5C9E">
        <w:rPr>
          <w:rFonts w:ascii="Times New Roman" w:hAnsi="Times New Roman" w:cs="Times New Roman"/>
        </w:rPr>
        <w:t>What did the two men mean when they said their hearts were burning within them as Jesus talked to them using the Scriptures?</w:t>
      </w:r>
      <w:r>
        <w:rPr>
          <w:rFonts w:ascii="Times New Roman" w:hAnsi="Times New Roman" w:cs="Times New Roman"/>
        </w:rPr>
        <w:t xml:space="preserve"> (vs </w:t>
      </w:r>
      <w:r w:rsidR="006C5EE6">
        <w:rPr>
          <w:rFonts w:ascii="Times New Roman" w:hAnsi="Times New Roman" w:cs="Times New Roman"/>
        </w:rPr>
        <w:t>32)</w:t>
      </w:r>
    </w:p>
    <w:p w14:paraId="433FA2AD" w14:textId="77777777" w:rsidR="00B0309D" w:rsidRDefault="00B0309D" w:rsidP="00B0309D">
      <w:pPr>
        <w:spacing w:after="0"/>
        <w:rPr>
          <w:rFonts w:ascii="Times New Roman" w:hAnsi="Times New Roman" w:cs="Times New Roman"/>
        </w:rPr>
      </w:pPr>
    </w:p>
    <w:p w14:paraId="78C95FC0" w14:textId="3C7797B8" w:rsidR="002C397B" w:rsidRDefault="002C397B" w:rsidP="00C73841">
      <w:pPr>
        <w:rPr>
          <w:rFonts w:ascii="Times New Roman" w:hAnsi="Times New Roman" w:cs="Times New Roman"/>
        </w:rPr>
      </w:pPr>
      <w:r w:rsidRPr="002C397B">
        <w:rPr>
          <w:rFonts w:ascii="Times New Roman" w:hAnsi="Times New Roman" w:cs="Times New Roman"/>
        </w:rPr>
        <w:t>From the events, it is evident that the two men continued to doubt the resurrection stories of Jesus. However, Jesus took the time to appear and explain to His followers that He had risen from the dead, just as the scriptures had foretold</w:t>
      </w:r>
      <w:r w:rsidR="009B79B7">
        <w:rPr>
          <w:rFonts w:ascii="Times New Roman" w:hAnsi="Times New Roman" w:cs="Times New Roman"/>
        </w:rPr>
        <w:t>.</w:t>
      </w:r>
    </w:p>
    <w:p w14:paraId="5A7BDC64" w14:textId="20BEE8AD" w:rsidR="00724ED6" w:rsidRDefault="00724ED6" w:rsidP="00C73841">
      <w:pPr>
        <w:rPr>
          <w:rFonts w:ascii="Times New Roman" w:hAnsi="Times New Roman" w:cs="Times New Roman"/>
        </w:rPr>
      </w:pPr>
      <w:r w:rsidRPr="008D3E61">
        <w:rPr>
          <w:rFonts w:ascii="Times New Roman" w:hAnsi="Times New Roman" w:cs="Times New Roman"/>
          <w:b/>
          <w:bCs/>
        </w:rPr>
        <w:t>Application Questions</w:t>
      </w:r>
      <w:r>
        <w:rPr>
          <w:rFonts w:ascii="Times New Roman" w:hAnsi="Times New Roman" w:cs="Times New Roman"/>
        </w:rPr>
        <w:t>:</w:t>
      </w:r>
    </w:p>
    <w:p w14:paraId="64C55B71" w14:textId="6D22F135" w:rsidR="00745CDF" w:rsidRPr="00745CDF" w:rsidRDefault="00745CDF" w:rsidP="00745CDF">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lang w:val="en-FJ" w:eastAsia="en-FJ"/>
          <w14:ligatures w14:val="none"/>
        </w:rPr>
      </w:pPr>
      <w:r w:rsidRPr="00745CDF">
        <w:rPr>
          <w:rFonts w:ascii="Times New Roman" w:eastAsia="Times New Roman" w:hAnsi="Times New Roman" w:cs="Times New Roman"/>
          <w:color w:val="212529"/>
          <w:kern w:val="0"/>
          <w:lang w:val="en-FJ" w:eastAsia="en-FJ"/>
          <w14:ligatures w14:val="none"/>
        </w:rPr>
        <w:t>What do you like in this passage?</w:t>
      </w:r>
    </w:p>
    <w:p w14:paraId="0251E90D" w14:textId="77777777" w:rsidR="00745CDF" w:rsidRPr="00745CDF" w:rsidRDefault="00745CDF" w:rsidP="00745CDF">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lang w:val="en-FJ" w:eastAsia="en-FJ"/>
          <w14:ligatures w14:val="none"/>
        </w:rPr>
      </w:pPr>
      <w:r w:rsidRPr="00745CDF">
        <w:rPr>
          <w:rFonts w:ascii="Times New Roman" w:eastAsia="Times New Roman" w:hAnsi="Times New Roman" w:cs="Times New Roman"/>
          <w:color w:val="212529"/>
          <w:kern w:val="0"/>
          <w:lang w:val="en-FJ" w:eastAsia="en-FJ"/>
          <w14:ligatures w14:val="none"/>
        </w:rPr>
        <w:t>What does this passage tell us about Jesus?</w:t>
      </w:r>
    </w:p>
    <w:p w14:paraId="1B6659E3" w14:textId="77777777" w:rsidR="00745CDF" w:rsidRPr="00745CDF" w:rsidRDefault="00745CDF" w:rsidP="00745CDF">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lang w:val="en-FJ" w:eastAsia="en-FJ"/>
          <w14:ligatures w14:val="none"/>
        </w:rPr>
      </w:pPr>
      <w:r w:rsidRPr="00745CDF">
        <w:rPr>
          <w:rFonts w:ascii="Times New Roman" w:eastAsia="Times New Roman" w:hAnsi="Times New Roman" w:cs="Times New Roman"/>
          <w:color w:val="212529"/>
          <w:kern w:val="0"/>
          <w:lang w:val="en-FJ" w:eastAsia="en-FJ"/>
          <w14:ligatures w14:val="none"/>
        </w:rPr>
        <w:t>What does this passage tell us about people?</w:t>
      </w:r>
    </w:p>
    <w:p w14:paraId="72B74DB4" w14:textId="21C8567B" w:rsidR="00724ED6" w:rsidRPr="00745CDF" w:rsidRDefault="008D3E61" w:rsidP="00745CDF">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lang w:val="en-FJ" w:eastAsia="en-FJ"/>
          <w14:ligatures w14:val="none"/>
        </w:rPr>
      </w:pPr>
      <w:r>
        <w:rPr>
          <w:rFonts w:ascii="Times New Roman" w:eastAsia="Times New Roman" w:hAnsi="Times New Roman" w:cs="Times New Roman"/>
          <w:color w:val="212529"/>
          <w:kern w:val="0"/>
          <w:lang w:val="en-FJ" w:eastAsia="en-FJ"/>
          <w14:ligatures w14:val="none"/>
        </w:rPr>
        <w:t>What is one lesson can you learnt from this passage?</w:t>
      </w:r>
    </w:p>
    <w:p w14:paraId="5C99EE59" w14:textId="615AF081"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Conclusion:</w:t>
      </w:r>
    </w:p>
    <w:p w14:paraId="71F3A94A" w14:textId="27FF2887" w:rsidR="00CA173E" w:rsidRPr="00CA173E" w:rsidRDefault="00CA173E" w:rsidP="00CA173E">
      <w:pPr>
        <w:numPr>
          <w:ilvl w:val="0"/>
          <w:numId w:val="6"/>
        </w:numPr>
        <w:spacing w:after="0"/>
        <w:rPr>
          <w:rFonts w:ascii="Times New Roman" w:hAnsi="Times New Roman" w:cs="Times New Roman"/>
        </w:rPr>
      </w:pPr>
      <w:r w:rsidRPr="00CA173E">
        <w:rPr>
          <w:rFonts w:ascii="Times New Roman" w:hAnsi="Times New Roman" w:cs="Times New Roman"/>
        </w:rPr>
        <w:t xml:space="preserve">Last week, we learned that </w:t>
      </w:r>
      <w:r w:rsidR="00911E14">
        <w:rPr>
          <w:rFonts w:ascii="Times New Roman" w:hAnsi="Times New Roman" w:cs="Times New Roman"/>
        </w:rPr>
        <w:t xml:space="preserve">the disciples </w:t>
      </w:r>
      <w:r w:rsidRPr="00CA173E">
        <w:rPr>
          <w:rFonts w:ascii="Times New Roman" w:hAnsi="Times New Roman" w:cs="Times New Roman"/>
        </w:rPr>
        <w:t>didn't initially believe the women's report about the empty tomb. As a result, Peter ran back to the tomb but still found it hard to believe what had happened.</w:t>
      </w:r>
    </w:p>
    <w:p w14:paraId="2BB2629C" w14:textId="706C7D37" w:rsidR="00CA173E" w:rsidRPr="00CA173E" w:rsidRDefault="00CA173E" w:rsidP="00CA173E">
      <w:pPr>
        <w:numPr>
          <w:ilvl w:val="0"/>
          <w:numId w:val="6"/>
        </w:numPr>
        <w:spacing w:after="0"/>
        <w:rPr>
          <w:rFonts w:ascii="Times New Roman" w:hAnsi="Times New Roman" w:cs="Times New Roman"/>
        </w:rPr>
      </w:pPr>
      <w:r w:rsidRPr="00CA173E">
        <w:rPr>
          <w:rFonts w:ascii="Times New Roman" w:hAnsi="Times New Roman" w:cs="Times New Roman"/>
        </w:rPr>
        <w:t>In fact, Jesus chose to appear to the two men on their way to Emmaus to prove to them that He had risen from the dead</w:t>
      </w:r>
      <w:r>
        <w:rPr>
          <w:rFonts w:ascii="Times New Roman" w:hAnsi="Times New Roman" w:cs="Times New Roman"/>
        </w:rPr>
        <w:t>.</w:t>
      </w:r>
    </w:p>
    <w:p w14:paraId="785820BF" w14:textId="76657BB7" w:rsidR="00AA7274" w:rsidRPr="00C30C3A" w:rsidRDefault="00D7429C" w:rsidP="00DB5342">
      <w:pPr>
        <w:numPr>
          <w:ilvl w:val="0"/>
          <w:numId w:val="6"/>
        </w:numPr>
        <w:spacing w:after="0"/>
        <w:rPr>
          <w:rFonts w:ascii="Times New Roman" w:hAnsi="Times New Roman" w:cs="Times New Roman"/>
        </w:rPr>
      </w:pPr>
      <w:r w:rsidRPr="00D7429C">
        <w:rPr>
          <w:rFonts w:ascii="Times New Roman" w:hAnsi="Times New Roman" w:cs="Times New Roman"/>
        </w:rPr>
        <w:t>Friends, God understands our weaknesses, yet He is always there to help us believe in His promises as recorded in the Scriptures</w:t>
      </w:r>
      <w:r w:rsidR="004E0FBE">
        <w:rPr>
          <w:rFonts w:ascii="Times New Roman" w:hAnsi="Times New Roman" w:cs="Times New Roman"/>
        </w:rPr>
        <w:t>.</w:t>
      </w:r>
    </w:p>
    <w:p w14:paraId="28ADD326" w14:textId="77777777" w:rsidR="00C30C3A" w:rsidRPr="00C30C3A" w:rsidRDefault="00C30C3A" w:rsidP="00C30C3A">
      <w:pPr>
        <w:spacing w:after="0"/>
        <w:rPr>
          <w:rFonts w:ascii="Times New Roman" w:hAnsi="Times New Roman" w:cs="Times New Roman"/>
          <w:b/>
          <w:bCs/>
          <w:i/>
          <w:iCs/>
        </w:rPr>
      </w:pPr>
    </w:p>
    <w:p w14:paraId="5A4F4AF6" w14:textId="4D571441" w:rsidR="00C30C3A" w:rsidRPr="00C30C3A" w:rsidRDefault="00C30C3A" w:rsidP="00C30C3A">
      <w:pPr>
        <w:spacing w:after="0"/>
        <w:rPr>
          <w:rFonts w:ascii="Times New Roman" w:hAnsi="Times New Roman" w:cs="Times New Roman"/>
          <w:b/>
          <w:bCs/>
          <w:i/>
          <w:iCs/>
        </w:rPr>
      </w:pPr>
      <w:r w:rsidRPr="00C30C3A">
        <w:rPr>
          <w:rFonts w:ascii="Times New Roman" w:hAnsi="Times New Roman" w:cs="Times New Roman"/>
          <w:b/>
          <w:bCs/>
          <w:i/>
          <w:iCs/>
        </w:rPr>
        <w:t xml:space="preserve">End </w:t>
      </w:r>
      <w:r w:rsidR="00F30E16">
        <w:rPr>
          <w:rFonts w:ascii="Times New Roman" w:hAnsi="Times New Roman" w:cs="Times New Roman"/>
          <w:b/>
          <w:bCs/>
          <w:i/>
          <w:iCs/>
        </w:rPr>
        <w:t>the</w:t>
      </w:r>
      <w:r w:rsidRPr="00C30C3A">
        <w:rPr>
          <w:rFonts w:ascii="Times New Roman" w:hAnsi="Times New Roman" w:cs="Times New Roman"/>
          <w:b/>
          <w:bCs/>
          <w:i/>
          <w:iCs/>
        </w:rPr>
        <w:t xml:space="preserve"> session with prayer</w:t>
      </w:r>
      <w:r w:rsidR="00F30E16">
        <w:rPr>
          <w:rFonts w:ascii="Times New Roman" w:hAnsi="Times New Roman" w:cs="Times New Roman"/>
          <w:b/>
          <w:bCs/>
          <w:i/>
          <w:iCs/>
        </w:rPr>
        <w:t>.</w:t>
      </w:r>
    </w:p>
    <w:bookmarkEnd w:id="0"/>
    <w:p w14:paraId="125BEBE2" w14:textId="2F4F852D" w:rsidR="00AE2C9C" w:rsidRPr="00C30C3A" w:rsidRDefault="00AE2C9C">
      <w:pPr>
        <w:rPr>
          <w:rFonts w:ascii="Times New Roman" w:hAnsi="Times New Roman" w:cs="Times New Roman"/>
        </w:rPr>
      </w:pPr>
    </w:p>
    <w:sectPr w:rsidR="00AE2C9C" w:rsidRPr="00C30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F81"/>
    <w:multiLevelType w:val="hybridMultilevel"/>
    <w:tmpl w:val="47561F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497BD6"/>
    <w:multiLevelType w:val="hybridMultilevel"/>
    <w:tmpl w:val="037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26B22"/>
    <w:multiLevelType w:val="hybridMultilevel"/>
    <w:tmpl w:val="73C6E506"/>
    <w:lvl w:ilvl="0" w:tplc="13F4E2A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B70B18"/>
    <w:multiLevelType w:val="hybridMultilevel"/>
    <w:tmpl w:val="735AE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E32923"/>
    <w:multiLevelType w:val="multilevel"/>
    <w:tmpl w:val="BC06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21AD9"/>
    <w:multiLevelType w:val="hybridMultilevel"/>
    <w:tmpl w:val="9F8C3356"/>
    <w:lvl w:ilvl="0" w:tplc="B9A2268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7F6DA7"/>
    <w:multiLevelType w:val="hybridMultilevel"/>
    <w:tmpl w:val="B9407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280184"/>
    <w:multiLevelType w:val="hybridMultilevel"/>
    <w:tmpl w:val="8E5E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E67A30"/>
    <w:multiLevelType w:val="hybridMultilevel"/>
    <w:tmpl w:val="3B2467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3D511FD9"/>
    <w:multiLevelType w:val="hybridMultilevel"/>
    <w:tmpl w:val="D918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9661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352557">
    <w:abstractNumId w:val="8"/>
  </w:num>
  <w:num w:numId="3" w16cid:durableId="1388798453">
    <w:abstractNumId w:val="3"/>
  </w:num>
  <w:num w:numId="4" w16cid:durableId="744179786">
    <w:abstractNumId w:val="6"/>
  </w:num>
  <w:num w:numId="5" w16cid:durableId="1507481657">
    <w:abstractNumId w:val="9"/>
  </w:num>
  <w:num w:numId="6" w16cid:durableId="2036341498">
    <w:abstractNumId w:val="7"/>
  </w:num>
  <w:num w:numId="7" w16cid:durableId="905265083">
    <w:abstractNumId w:val="5"/>
  </w:num>
  <w:num w:numId="8" w16cid:durableId="1472021281">
    <w:abstractNumId w:val="1"/>
  </w:num>
  <w:num w:numId="9" w16cid:durableId="2102483800">
    <w:abstractNumId w:val="2"/>
  </w:num>
  <w:num w:numId="10" w16cid:durableId="1369914829">
    <w:abstractNumId w:val="0"/>
  </w:num>
  <w:num w:numId="11" w16cid:durableId="463430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41"/>
    <w:rsid w:val="00013994"/>
    <w:rsid w:val="00015262"/>
    <w:rsid w:val="000207E1"/>
    <w:rsid w:val="00036138"/>
    <w:rsid w:val="00047C79"/>
    <w:rsid w:val="00061B88"/>
    <w:rsid w:val="00092996"/>
    <w:rsid w:val="000A5C9E"/>
    <w:rsid w:val="000D1AA2"/>
    <w:rsid w:val="000D1F1F"/>
    <w:rsid w:val="00123190"/>
    <w:rsid w:val="00130858"/>
    <w:rsid w:val="00135CEA"/>
    <w:rsid w:val="00136DFA"/>
    <w:rsid w:val="0015745C"/>
    <w:rsid w:val="00194B9C"/>
    <w:rsid w:val="001A014C"/>
    <w:rsid w:val="001E4EC4"/>
    <w:rsid w:val="001E6533"/>
    <w:rsid w:val="001F27DE"/>
    <w:rsid w:val="00230885"/>
    <w:rsid w:val="00265E49"/>
    <w:rsid w:val="00280C55"/>
    <w:rsid w:val="00282FA7"/>
    <w:rsid w:val="002903E5"/>
    <w:rsid w:val="00290EEE"/>
    <w:rsid w:val="002A2156"/>
    <w:rsid w:val="002A2761"/>
    <w:rsid w:val="002A3344"/>
    <w:rsid w:val="002B249D"/>
    <w:rsid w:val="002C0A9B"/>
    <w:rsid w:val="002C397B"/>
    <w:rsid w:val="002F1927"/>
    <w:rsid w:val="002F3E75"/>
    <w:rsid w:val="00332F1C"/>
    <w:rsid w:val="003665E5"/>
    <w:rsid w:val="003A3D67"/>
    <w:rsid w:val="003C4FCE"/>
    <w:rsid w:val="003D0D8A"/>
    <w:rsid w:val="003D1E97"/>
    <w:rsid w:val="003F1BFC"/>
    <w:rsid w:val="004041B3"/>
    <w:rsid w:val="0042310D"/>
    <w:rsid w:val="00423EC3"/>
    <w:rsid w:val="00444E0E"/>
    <w:rsid w:val="00445D4D"/>
    <w:rsid w:val="00445ED9"/>
    <w:rsid w:val="00447D1A"/>
    <w:rsid w:val="00447E74"/>
    <w:rsid w:val="00454913"/>
    <w:rsid w:val="00454D58"/>
    <w:rsid w:val="00454E85"/>
    <w:rsid w:val="00472462"/>
    <w:rsid w:val="00487526"/>
    <w:rsid w:val="00491800"/>
    <w:rsid w:val="004A4BD0"/>
    <w:rsid w:val="004B4758"/>
    <w:rsid w:val="004D179F"/>
    <w:rsid w:val="004E0FBE"/>
    <w:rsid w:val="004E1CF3"/>
    <w:rsid w:val="004E5BDC"/>
    <w:rsid w:val="004F5135"/>
    <w:rsid w:val="0050153D"/>
    <w:rsid w:val="00514696"/>
    <w:rsid w:val="005555B7"/>
    <w:rsid w:val="00561875"/>
    <w:rsid w:val="005670CF"/>
    <w:rsid w:val="00567A6F"/>
    <w:rsid w:val="005813C7"/>
    <w:rsid w:val="005867A3"/>
    <w:rsid w:val="00591EB2"/>
    <w:rsid w:val="00592B80"/>
    <w:rsid w:val="005C1422"/>
    <w:rsid w:val="005E21F8"/>
    <w:rsid w:val="005E5489"/>
    <w:rsid w:val="006159F2"/>
    <w:rsid w:val="00656BBE"/>
    <w:rsid w:val="00662239"/>
    <w:rsid w:val="00684713"/>
    <w:rsid w:val="00684DD3"/>
    <w:rsid w:val="006A6299"/>
    <w:rsid w:val="006C380A"/>
    <w:rsid w:val="006C4887"/>
    <w:rsid w:val="006C5EE6"/>
    <w:rsid w:val="006D1924"/>
    <w:rsid w:val="006E052D"/>
    <w:rsid w:val="006F7AD0"/>
    <w:rsid w:val="00721673"/>
    <w:rsid w:val="00723E1D"/>
    <w:rsid w:val="00724ED6"/>
    <w:rsid w:val="0072601D"/>
    <w:rsid w:val="0074030B"/>
    <w:rsid w:val="00745CDF"/>
    <w:rsid w:val="00746CF2"/>
    <w:rsid w:val="00766A98"/>
    <w:rsid w:val="00771BA5"/>
    <w:rsid w:val="007733ED"/>
    <w:rsid w:val="00782CBD"/>
    <w:rsid w:val="007852AA"/>
    <w:rsid w:val="007870BB"/>
    <w:rsid w:val="007C76D2"/>
    <w:rsid w:val="007E0FAB"/>
    <w:rsid w:val="007E2555"/>
    <w:rsid w:val="007E3E8E"/>
    <w:rsid w:val="007F23F8"/>
    <w:rsid w:val="00802393"/>
    <w:rsid w:val="00813D67"/>
    <w:rsid w:val="008231E5"/>
    <w:rsid w:val="00835E0B"/>
    <w:rsid w:val="00841CA7"/>
    <w:rsid w:val="00850DE2"/>
    <w:rsid w:val="0085246A"/>
    <w:rsid w:val="00854BA3"/>
    <w:rsid w:val="00862BBC"/>
    <w:rsid w:val="008868C3"/>
    <w:rsid w:val="008A340F"/>
    <w:rsid w:val="008C21A1"/>
    <w:rsid w:val="008C42E1"/>
    <w:rsid w:val="008C7F92"/>
    <w:rsid w:val="008D3E61"/>
    <w:rsid w:val="008D5F7A"/>
    <w:rsid w:val="008F45E4"/>
    <w:rsid w:val="008F7851"/>
    <w:rsid w:val="009052C3"/>
    <w:rsid w:val="00911E14"/>
    <w:rsid w:val="00933353"/>
    <w:rsid w:val="0095024F"/>
    <w:rsid w:val="00950999"/>
    <w:rsid w:val="0096431D"/>
    <w:rsid w:val="0097238F"/>
    <w:rsid w:val="00985F2D"/>
    <w:rsid w:val="00995E2F"/>
    <w:rsid w:val="009B0149"/>
    <w:rsid w:val="009B6446"/>
    <w:rsid w:val="009B79B7"/>
    <w:rsid w:val="009E1A1C"/>
    <w:rsid w:val="009E5D76"/>
    <w:rsid w:val="009F1A10"/>
    <w:rsid w:val="00A223F4"/>
    <w:rsid w:val="00A332F8"/>
    <w:rsid w:val="00A66D28"/>
    <w:rsid w:val="00A72E3D"/>
    <w:rsid w:val="00A74D00"/>
    <w:rsid w:val="00A91438"/>
    <w:rsid w:val="00AA7274"/>
    <w:rsid w:val="00AB79F7"/>
    <w:rsid w:val="00AC174D"/>
    <w:rsid w:val="00AC44BC"/>
    <w:rsid w:val="00AC6284"/>
    <w:rsid w:val="00AD3A0F"/>
    <w:rsid w:val="00AE2C9C"/>
    <w:rsid w:val="00AE6B93"/>
    <w:rsid w:val="00AE7451"/>
    <w:rsid w:val="00B0309D"/>
    <w:rsid w:val="00B1190A"/>
    <w:rsid w:val="00B20196"/>
    <w:rsid w:val="00B276FF"/>
    <w:rsid w:val="00B42202"/>
    <w:rsid w:val="00B46037"/>
    <w:rsid w:val="00B555FA"/>
    <w:rsid w:val="00B55F68"/>
    <w:rsid w:val="00B8791E"/>
    <w:rsid w:val="00BC07EA"/>
    <w:rsid w:val="00C12687"/>
    <w:rsid w:val="00C30C3A"/>
    <w:rsid w:val="00C35D56"/>
    <w:rsid w:val="00C360A0"/>
    <w:rsid w:val="00C73841"/>
    <w:rsid w:val="00C7549F"/>
    <w:rsid w:val="00C830F3"/>
    <w:rsid w:val="00C85EE7"/>
    <w:rsid w:val="00CA173E"/>
    <w:rsid w:val="00CA65DD"/>
    <w:rsid w:val="00CB092D"/>
    <w:rsid w:val="00CB6EEB"/>
    <w:rsid w:val="00CF138B"/>
    <w:rsid w:val="00CF3042"/>
    <w:rsid w:val="00D041B3"/>
    <w:rsid w:val="00D0594D"/>
    <w:rsid w:val="00D2580A"/>
    <w:rsid w:val="00D641FC"/>
    <w:rsid w:val="00D71138"/>
    <w:rsid w:val="00D7125B"/>
    <w:rsid w:val="00D72E59"/>
    <w:rsid w:val="00D74075"/>
    <w:rsid w:val="00D7429C"/>
    <w:rsid w:val="00D964D0"/>
    <w:rsid w:val="00DA22BB"/>
    <w:rsid w:val="00DA3112"/>
    <w:rsid w:val="00DB5342"/>
    <w:rsid w:val="00DC0C4E"/>
    <w:rsid w:val="00DC1C97"/>
    <w:rsid w:val="00DF7621"/>
    <w:rsid w:val="00E15ADB"/>
    <w:rsid w:val="00E33A38"/>
    <w:rsid w:val="00E41ABC"/>
    <w:rsid w:val="00E43FA5"/>
    <w:rsid w:val="00E52A69"/>
    <w:rsid w:val="00E562E2"/>
    <w:rsid w:val="00E57866"/>
    <w:rsid w:val="00E8413F"/>
    <w:rsid w:val="00EA3C6F"/>
    <w:rsid w:val="00EE1DF0"/>
    <w:rsid w:val="00EF4DD5"/>
    <w:rsid w:val="00F053B0"/>
    <w:rsid w:val="00F132A4"/>
    <w:rsid w:val="00F21209"/>
    <w:rsid w:val="00F30E16"/>
    <w:rsid w:val="00F5342C"/>
    <w:rsid w:val="00F57EA4"/>
    <w:rsid w:val="00F64F42"/>
    <w:rsid w:val="00FA26DF"/>
    <w:rsid w:val="00FA72FA"/>
    <w:rsid w:val="00FB2E77"/>
    <w:rsid w:val="00FB5567"/>
    <w:rsid w:val="00FC3126"/>
    <w:rsid w:val="00FD1888"/>
    <w:rsid w:val="00FD552F"/>
    <w:rsid w:val="00FE3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CFE7"/>
  <w15:chartTrackingRefBased/>
  <w15:docId w15:val="{473E77C6-5110-4136-A8C8-6AAD58C2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8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8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8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41"/>
    <w:rPr>
      <w:rFonts w:eastAsiaTheme="majorEastAsia" w:cstheme="majorBidi"/>
      <w:color w:val="272727" w:themeColor="text1" w:themeTint="D8"/>
    </w:rPr>
  </w:style>
  <w:style w:type="paragraph" w:styleId="Title">
    <w:name w:val="Title"/>
    <w:basedOn w:val="Normal"/>
    <w:next w:val="Normal"/>
    <w:link w:val="TitleChar"/>
    <w:uiPriority w:val="10"/>
    <w:qFormat/>
    <w:rsid w:val="00C7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41"/>
    <w:pPr>
      <w:spacing w:before="160"/>
      <w:jc w:val="center"/>
    </w:pPr>
    <w:rPr>
      <w:i/>
      <w:iCs/>
      <w:color w:val="404040" w:themeColor="text1" w:themeTint="BF"/>
    </w:rPr>
  </w:style>
  <w:style w:type="character" w:customStyle="1" w:styleId="QuoteChar">
    <w:name w:val="Quote Char"/>
    <w:basedOn w:val="DefaultParagraphFont"/>
    <w:link w:val="Quote"/>
    <w:uiPriority w:val="29"/>
    <w:rsid w:val="00C73841"/>
    <w:rPr>
      <w:i/>
      <w:iCs/>
      <w:color w:val="404040" w:themeColor="text1" w:themeTint="BF"/>
    </w:rPr>
  </w:style>
  <w:style w:type="paragraph" w:styleId="ListParagraph">
    <w:name w:val="List Paragraph"/>
    <w:basedOn w:val="Normal"/>
    <w:uiPriority w:val="34"/>
    <w:qFormat/>
    <w:rsid w:val="00C73841"/>
    <w:pPr>
      <w:ind w:left="720"/>
      <w:contextualSpacing/>
    </w:pPr>
  </w:style>
  <w:style w:type="character" w:styleId="IntenseEmphasis">
    <w:name w:val="Intense Emphasis"/>
    <w:basedOn w:val="DefaultParagraphFont"/>
    <w:uiPriority w:val="21"/>
    <w:qFormat/>
    <w:rsid w:val="00C73841"/>
    <w:rPr>
      <w:i/>
      <w:iCs/>
      <w:color w:val="2F5496" w:themeColor="accent1" w:themeShade="BF"/>
    </w:rPr>
  </w:style>
  <w:style w:type="paragraph" w:styleId="IntenseQuote">
    <w:name w:val="Intense Quote"/>
    <w:basedOn w:val="Normal"/>
    <w:next w:val="Normal"/>
    <w:link w:val="IntenseQuoteChar"/>
    <w:uiPriority w:val="30"/>
    <w:qFormat/>
    <w:rsid w:val="00C73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841"/>
    <w:rPr>
      <w:i/>
      <w:iCs/>
      <w:color w:val="2F5496" w:themeColor="accent1" w:themeShade="BF"/>
    </w:rPr>
  </w:style>
  <w:style w:type="character" w:styleId="IntenseReference">
    <w:name w:val="Intense Reference"/>
    <w:basedOn w:val="DefaultParagraphFont"/>
    <w:uiPriority w:val="32"/>
    <w:qFormat/>
    <w:rsid w:val="00C73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517">
      <w:bodyDiv w:val="1"/>
      <w:marLeft w:val="0"/>
      <w:marRight w:val="0"/>
      <w:marTop w:val="0"/>
      <w:marBottom w:val="0"/>
      <w:divBdr>
        <w:top w:val="none" w:sz="0" w:space="0" w:color="auto"/>
        <w:left w:val="none" w:sz="0" w:space="0" w:color="auto"/>
        <w:bottom w:val="none" w:sz="0" w:space="0" w:color="auto"/>
        <w:right w:val="none" w:sz="0" w:space="0" w:color="auto"/>
      </w:divBdr>
    </w:div>
    <w:div w:id="406919347">
      <w:bodyDiv w:val="1"/>
      <w:marLeft w:val="0"/>
      <w:marRight w:val="0"/>
      <w:marTop w:val="0"/>
      <w:marBottom w:val="0"/>
      <w:divBdr>
        <w:top w:val="none" w:sz="0" w:space="0" w:color="auto"/>
        <w:left w:val="none" w:sz="0" w:space="0" w:color="auto"/>
        <w:bottom w:val="none" w:sz="0" w:space="0" w:color="auto"/>
        <w:right w:val="none" w:sz="0" w:space="0" w:color="auto"/>
      </w:divBdr>
    </w:div>
    <w:div w:id="7075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Calvary Temple</dc:creator>
  <cp:keywords/>
  <dc:description/>
  <cp:lastModifiedBy>Josefa Tuitoga</cp:lastModifiedBy>
  <cp:revision>116</cp:revision>
  <dcterms:created xsi:type="dcterms:W3CDTF">2025-05-01T03:50:00Z</dcterms:created>
  <dcterms:modified xsi:type="dcterms:W3CDTF">2025-05-02T01:41:00Z</dcterms:modified>
</cp:coreProperties>
</file>