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43E3EE" w14:textId="77777777" w:rsidR="00AA6875" w:rsidRPr="00AA6875" w:rsidRDefault="00AA6875" w:rsidP="00AA6875">
      <w:pPr>
        <w:rPr>
          <w:b/>
          <w:bCs/>
        </w:rPr>
      </w:pPr>
      <w:r w:rsidRPr="00AA6875">
        <w:rPr>
          <w:b/>
          <w:bCs/>
        </w:rPr>
        <w:t>New Life Alive Church Scholarship Fund Qualifications</w:t>
      </w:r>
    </w:p>
    <w:p w14:paraId="508BE5A5" w14:textId="77777777" w:rsidR="00AA6875" w:rsidRPr="00AA6875" w:rsidRDefault="00AA6875" w:rsidP="00AA6875">
      <w:r w:rsidRPr="00AA6875">
        <w:t>New Life Alive Church is proud to invest in the future of students pursuing higher education and career advancement opportunities. The NLA Scholarship Fund is designed to support individuals who demonstrate academic achievement, purpose, leadership, and a commitment to growth.</w:t>
      </w:r>
    </w:p>
    <w:p w14:paraId="21F5D006" w14:textId="77777777" w:rsidR="00AA6875" w:rsidRPr="00AA6875" w:rsidRDefault="00AA6875" w:rsidP="00AA6875">
      <w:pPr>
        <w:rPr>
          <w:b/>
          <w:bCs/>
        </w:rPr>
      </w:pPr>
      <w:r w:rsidRPr="00AA6875">
        <w:rPr>
          <w:b/>
          <w:bCs/>
        </w:rPr>
        <w:t>Scholarship Qualifications &amp; Requirements</w:t>
      </w:r>
    </w:p>
    <w:p w14:paraId="6E3A2AED" w14:textId="77777777" w:rsidR="00AA6875" w:rsidRPr="00AA6875" w:rsidRDefault="00AA6875" w:rsidP="00AA6875">
      <w:r w:rsidRPr="00AA6875">
        <w:t>To be considered for the NLA Scholarship Fund, all applicants must submit the following:</w:t>
      </w:r>
    </w:p>
    <w:p w14:paraId="488DC181" w14:textId="77777777" w:rsidR="00AA6875" w:rsidRPr="00AA6875" w:rsidRDefault="00AA6875" w:rsidP="00AA6875">
      <w:pPr>
        <w:rPr>
          <w:b/>
          <w:bCs/>
        </w:rPr>
      </w:pPr>
      <w:r w:rsidRPr="00AA6875">
        <w:rPr>
          <w:b/>
          <w:bCs/>
        </w:rPr>
        <w:t>1. Active Membership Requirement</w:t>
      </w:r>
    </w:p>
    <w:p w14:paraId="01455200" w14:textId="77777777" w:rsidR="00AA6875" w:rsidRPr="00AA6875" w:rsidRDefault="00AA6875" w:rsidP="00AA6875">
      <w:r w:rsidRPr="00AA6875">
        <w:t>Applicants must be an active member of New Life Alive Church.</w:t>
      </w:r>
    </w:p>
    <w:p w14:paraId="5B677F33" w14:textId="77777777" w:rsidR="00AA6875" w:rsidRPr="00AA6875" w:rsidRDefault="00AA6875" w:rsidP="00AA6875">
      <w:pPr>
        <w:rPr>
          <w:b/>
          <w:bCs/>
        </w:rPr>
      </w:pPr>
      <w:r w:rsidRPr="00AA6875">
        <w:rPr>
          <w:b/>
          <w:bCs/>
        </w:rPr>
        <w:t>2. High School Diploma</w:t>
      </w:r>
    </w:p>
    <w:p w14:paraId="2C87A005" w14:textId="55EC9CEA" w:rsidR="00AA6875" w:rsidRPr="00AA6875" w:rsidRDefault="00AA6875" w:rsidP="00AA6875">
      <w:r w:rsidRPr="00AA6875">
        <w:t>Applicants must have graduated from high school and provide a photocopy of high school diploma or official proof of graduation.</w:t>
      </w:r>
    </w:p>
    <w:p w14:paraId="6A12B29C" w14:textId="77777777" w:rsidR="00AA6875" w:rsidRPr="00AA6875" w:rsidRDefault="00AA6875" w:rsidP="00AA6875">
      <w:pPr>
        <w:rPr>
          <w:b/>
          <w:bCs/>
        </w:rPr>
      </w:pPr>
      <w:r w:rsidRPr="00AA6875">
        <w:rPr>
          <w:b/>
          <w:bCs/>
        </w:rPr>
        <w:t>3. College or Trade School Acceptance Letter</w:t>
      </w:r>
    </w:p>
    <w:p w14:paraId="6A5AFFDC" w14:textId="41F50EA3" w:rsidR="00AA6875" w:rsidRPr="00AA6875" w:rsidRDefault="00AA6875" w:rsidP="00AA6875">
      <w:r w:rsidRPr="00AA6875">
        <w:t xml:space="preserve">Applicants must submit a copy of </w:t>
      </w:r>
      <w:r w:rsidR="007259A5">
        <w:t xml:space="preserve">an </w:t>
      </w:r>
      <w:r w:rsidRPr="00AA6875">
        <w:t>official acceptance letter from an accredited college, university, or trade school of choice.</w:t>
      </w:r>
    </w:p>
    <w:p w14:paraId="4016780F" w14:textId="77777777" w:rsidR="00AA6875" w:rsidRPr="00AA6875" w:rsidRDefault="00AA6875" w:rsidP="00AA6875">
      <w:pPr>
        <w:rPr>
          <w:b/>
          <w:bCs/>
        </w:rPr>
      </w:pPr>
      <w:r w:rsidRPr="00AA6875">
        <w:rPr>
          <w:b/>
          <w:bCs/>
        </w:rPr>
        <w:t>4. Short Essay Submission</w:t>
      </w:r>
    </w:p>
    <w:p w14:paraId="3908A8D2" w14:textId="77777777" w:rsidR="00AA6875" w:rsidRPr="00AA6875" w:rsidRDefault="00AA6875" w:rsidP="00AA6875">
      <w:r w:rsidRPr="00AA6875">
        <w:t>Applicants must submit a short essay explaining:</w:t>
      </w:r>
    </w:p>
    <w:p w14:paraId="1C41642C" w14:textId="0FF0CBA2" w:rsidR="00AA6875" w:rsidRPr="00AA6875" w:rsidRDefault="00AA6875" w:rsidP="00AA6875">
      <w:pPr>
        <w:numPr>
          <w:ilvl w:val="0"/>
          <w:numId w:val="1"/>
        </w:numPr>
      </w:pPr>
      <w:r w:rsidRPr="00AA6875">
        <w:t xml:space="preserve">Why </w:t>
      </w:r>
      <w:r>
        <w:t>you</w:t>
      </w:r>
      <w:r w:rsidRPr="00AA6875">
        <w:t xml:space="preserve"> believe </w:t>
      </w:r>
      <w:r>
        <w:t>you</w:t>
      </w:r>
      <w:r w:rsidRPr="00AA6875">
        <w:t xml:space="preserve"> are the best candidate to receive the scholarship</w:t>
      </w:r>
    </w:p>
    <w:p w14:paraId="13ACA455" w14:textId="4A32DA5F" w:rsidR="00AA6875" w:rsidRPr="00AA6875" w:rsidRDefault="00AA6875" w:rsidP="00AA6875">
      <w:pPr>
        <w:numPr>
          <w:ilvl w:val="0"/>
          <w:numId w:val="1"/>
        </w:numPr>
      </w:pPr>
      <w:r>
        <w:t>What are your</w:t>
      </w:r>
      <w:r w:rsidRPr="00AA6875">
        <w:t xml:space="preserve"> future goals and aspirations</w:t>
      </w:r>
    </w:p>
    <w:p w14:paraId="61291B22" w14:textId="581DAF32" w:rsidR="00AA6875" w:rsidRPr="00AA6875" w:rsidRDefault="00AA6875" w:rsidP="00AA6875">
      <w:pPr>
        <w:numPr>
          <w:ilvl w:val="0"/>
          <w:numId w:val="1"/>
        </w:numPr>
      </w:pPr>
      <w:r w:rsidRPr="00AA6875">
        <w:t>How</w:t>
      </w:r>
      <w:r>
        <w:t xml:space="preserve"> will this </w:t>
      </w:r>
      <w:r w:rsidRPr="00AA6875">
        <w:t xml:space="preserve">scholarship </w:t>
      </w:r>
      <w:r w:rsidRPr="00AA6875">
        <w:t>assist</w:t>
      </w:r>
      <w:r>
        <w:t xml:space="preserve"> </w:t>
      </w:r>
      <w:r w:rsidRPr="00AA6875">
        <w:t>in achieving success</w:t>
      </w:r>
    </w:p>
    <w:p w14:paraId="0102C16B" w14:textId="77777777" w:rsidR="00AA6875" w:rsidRPr="00AA6875" w:rsidRDefault="00AA6875" w:rsidP="00AA6875">
      <w:pPr>
        <w:rPr>
          <w:b/>
          <w:bCs/>
        </w:rPr>
      </w:pPr>
      <w:r w:rsidRPr="00AA6875">
        <w:rPr>
          <w:b/>
          <w:bCs/>
        </w:rPr>
        <w:t>5. Recent Photograph</w:t>
      </w:r>
    </w:p>
    <w:p w14:paraId="61C2E615" w14:textId="20E01105" w:rsidR="00AA6875" w:rsidRPr="00AA6875" w:rsidRDefault="00AA6875" w:rsidP="00AA6875">
      <w:r w:rsidRPr="00AA6875">
        <w:t>Applicants must submit a recent picture/photo along with</w:t>
      </w:r>
      <w:r w:rsidR="007259A5">
        <w:t xml:space="preserve"> </w:t>
      </w:r>
      <w:r w:rsidRPr="00AA6875">
        <w:t>application materials.</w:t>
      </w:r>
    </w:p>
    <w:p w14:paraId="0D01A706" w14:textId="77777777" w:rsidR="00AA6875" w:rsidRPr="00AA6875" w:rsidRDefault="00AA6875" w:rsidP="00AA6875">
      <w:pPr>
        <w:rPr>
          <w:b/>
          <w:bCs/>
        </w:rPr>
      </w:pPr>
      <w:r w:rsidRPr="00AA6875">
        <w:rPr>
          <w:b/>
          <w:bCs/>
        </w:rPr>
        <w:t>Submission Information</w:t>
      </w:r>
    </w:p>
    <w:p w14:paraId="137145A2" w14:textId="77777777" w:rsidR="00AA6875" w:rsidRPr="00AA6875" w:rsidRDefault="00AA6875" w:rsidP="00AA6875">
      <w:r w:rsidRPr="00AA6875">
        <w:t>All completed applications and required documents must be submitted via email to:</w:t>
      </w:r>
    </w:p>
    <w:p w14:paraId="7B891105" w14:textId="77777777" w:rsidR="00AA6875" w:rsidRPr="00AA6875" w:rsidRDefault="00AA6875" w:rsidP="00AA6875">
      <w:hyperlink r:id="rId5" w:tgtFrame="_blank" w:history="1">
        <w:r w:rsidRPr="00AA6875">
          <w:rPr>
            <w:rStyle w:val="Hyperlink"/>
            <w:b/>
            <w:bCs/>
          </w:rPr>
          <w:t>scholarships@alivechurch1.org</w:t>
        </w:r>
      </w:hyperlink>
    </w:p>
    <w:p w14:paraId="242452F5" w14:textId="77777777" w:rsidR="00AA6875" w:rsidRDefault="00AA6875" w:rsidP="00AA6875">
      <w:pPr>
        <w:rPr>
          <w:b/>
          <w:bCs/>
        </w:rPr>
      </w:pPr>
    </w:p>
    <w:p w14:paraId="30F70331" w14:textId="77777777" w:rsidR="00AA6875" w:rsidRDefault="00AA6875" w:rsidP="00AA6875">
      <w:pPr>
        <w:rPr>
          <w:b/>
          <w:bCs/>
        </w:rPr>
      </w:pPr>
    </w:p>
    <w:p w14:paraId="545EDD5C" w14:textId="208F3528" w:rsidR="00AA6875" w:rsidRPr="00AA6875" w:rsidRDefault="00AA6875" w:rsidP="00AA6875">
      <w:pPr>
        <w:rPr>
          <w:b/>
          <w:bCs/>
        </w:rPr>
      </w:pPr>
      <w:r w:rsidRPr="00AA6875">
        <w:rPr>
          <w:b/>
          <w:bCs/>
        </w:rPr>
        <w:lastRenderedPageBreak/>
        <w:t>Application Deadline</w:t>
      </w:r>
    </w:p>
    <w:p w14:paraId="565EE5AB" w14:textId="77777777" w:rsidR="00AA6875" w:rsidRPr="00AA6875" w:rsidRDefault="00AA6875" w:rsidP="00AA6875">
      <w:r w:rsidRPr="00AA6875">
        <w:t>All applications must be received no later than:</w:t>
      </w:r>
    </w:p>
    <w:p w14:paraId="119DA365" w14:textId="77777777" w:rsidR="00AA6875" w:rsidRPr="00AA6875" w:rsidRDefault="00AA6875" w:rsidP="00AA6875">
      <w:r w:rsidRPr="00AA6875">
        <w:rPr>
          <w:b/>
          <w:bCs/>
        </w:rPr>
        <w:t xml:space="preserve">June 30, </w:t>
      </w:r>
      <w:proofErr w:type="gramStart"/>
      <w:r w:rsidRPr="00AA6875">
        <w:rPr>
          <w:b/>
          <w:bCs/>
        </w:rPr>
        <w:t>2026</w:t>
      </w:r>
      <w:proofErr w:type="gramEnd"/>
      <w:r w:rsidRPr="00AA6875">
        <w:rPr>
          <w:b/>
          <w:bCs/>
        </w:rPr>
        <w:t xml:space="preserve"> by 5:00 PM</w:t>
      </w:r>
    </w:p>
    <w:p w14:paraId="67921E19" w14:textId="77777777" w:rsidR="00AA6875" w:rsidRPr="00AA6875" w:rsidRDefault="00AA6875" w:rsidP="00AA6875">
      <w:r w:rsidRPr="00AA6875">
        <w:t>Late submissions will not be accepted.</w:t>
      </w:r>
    </w:p>
    <w:p w14:paraId="6B999F10" w14:textId="77777777" w:rsidR="00AA6875" w:rsidRPr="00AA6875" w:rsidRDefault="00AA6875" w:rsidP="00AA6875">
      <w:pPr>
        <w:rPr>
          <w:b/>
          <w:bCs/>
        </w:rPr>
      </w:pPr>
      <w:r w:rsidRPr="00AA6875">
        <w:rPr>
          <w:b/>
          <w:bCs/>
        </w:rPr>
        <w:t>Scholarship Recipient Announcement</w:t>
      </w:r>
    </w:p>
    <w:p w14:paraId="7F781DEC" w14:textId="77777777" w:rsidR="00AA6875" w:rsidRPr="00AA6875" w:rsidRDefault="00AA6875" w:rsidP="00AA6875">
      <w:r w:rsidRPr="00AA6875">
        <w:t>Scholarship recipients will be officially announced during the </w:t>
      </w:r>
      <w:r w:rsidRPr="00AA6875">
        <w:rPr>
          <w:b/>
          <w:bCs/>
        </w:rPr>
        <w:t>12:00 PM service on Family and Friends Day, Sunday, July 26, 2026.</w:t>
      </w:r>
    </w:p>
    <w:p w14:paraId="3E20E357" w14:textId="77777777" w:rsidR="00AA6875" w:rsidRPr="00AA6875" w:rsidRDefault="00AA6875" w:rsidP="00AA6875">
      <w:r w:rsidRPr="00AA6875">
        <w:t>We look forward to supporting and celebrating the next generation of leaders, scholars, and changemakers.</w:t>
      </w:r>
    </w:p>
    <w:p w14:paraId="48162B9E" w14:textId="77777777" w:rsidR="00603A94" w:rsidRDefault="00603A94"/>
    <w:sectPr w:rsidR="00603A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EC51AF"/>
    <w:multiLevelType w:val="multilevel"/>
    <w:tmpl w:val="F22C3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444059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875"/>
    <w:rsid w:val="00042123"/>
    <w:rsid w:val="00603A94"/>
    <w:rsid w:val="007259A5"/>
    <w:rsid w:val="00AA6875"/>
    <w:rsid w:val="00C06C94"/>
    <w:rsid w:val="00D748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1E287D"/>
  <w15:chartTrackingRefBased/>
  <w15:docId w15:val="{E2CC3CC6-9549-4E41-8EEE-87F27E2C8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A68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A68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A687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A687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A687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A687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687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687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687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687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A687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A687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A687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A687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A68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68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68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6875"/>
    <w:rPr>
      <w:rFonts w:eastAsiaTheme="majorEastAsia" w:cstheme="majorBidi"/>
      <w:color w:val="272727" w:themeColor="text1" w:themeTint="D8"/>
    </w:rPr>
  </w:style>
  <w:style w:type="paragraph" w:styleId="Title">
    <w:name w:val="Title"/>
    <w:basedOn w:val="Normal"/>
    <w:next w:val="Normal"/>
    <w:link w:val="TitleChar"/>
    <w:uiPriority w:val="10"/>
    <w:qFormat/>
    <w:rsid w:val="00AA68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68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68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68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6875"/>
    <w:pPr>
      <w:spacing w:before="160"/>
      <w:jc w:val="center"/>
    </w:pPr>
    <w:rPr>
      <w:i/>
      <w:iCs/>
      <w:color w:val="404040" w:themeColor="text1" w:themeTint="BF"/>
    </w:rPr>
  </w:style>
  <w:style w:type="character" w:customStyle="1" w:styleId="QuoteChar">
    <w:name w:val="Quote Char"/>
    <w:basedOn w:val="DefaultParagraphFont"/>
    <w:link w:val="Quote"/>
    <w:uiPriority w:val="29"/>
    <w:rsid w:val="00AA6875"/>
    <w:rPr>
      <w:i/>
      <w:iCs/>
      <w:color w:val="404040" w:themeColor="text1" w:themeTint="BF"/>
    </w:rPr>
  </w:style>
  <w:style w:type="paragraph" w:styleId="ListParagraph">
    <w:name w:val="List Paragraph"/>
    <w:basedOn w:val="Normal"/>
    <w:uiPriority w:val="34"/>
    <w:qFormat/>
    <w:rsid w:val="00AA6875"/>
    <w:pPr>
      <w:ind w:left="720"/>
      <w:contextualSpacing/>
    </w:pPr>
  </w:style>
  <w:style w:type="character" w:styleId="IntenseEmphasis">
    <w:name w:val="Intense Emphasis"/>
    <w:basedOn w:val="DefaultParagraphFont"/>
    <w:uiPriority w:val="21"/>
    <w:qFormat/>
    <w:rsid w:val="00AA6875"/>
    <w:rPr>
      <w:i/>
      <w:iCs/>
      <w:color w:val="0F4761" w:themeColor="accent1" w:themeShade="BF"/>
    </w:rPr>
  </w:style>
  <w:style w:type="paragraph" w:styleId="IntenseQuote">
    <w:name w:val="Intense Quote"/>
    <w:basedOn w:val="Normal"/>
    <w:next w:val="Normal"/>
    <w:link w:val="IntenseQuoteChar"/>
    <w:uiPriority w:val="30"/>
    <w:qFormat/>
    <w:rsid w:val="00AA68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A6875"/>
    <w:rPr>
      <w:i/>
      <w:iCs/>
      <w:color w:val="0F4761" w:themeColor="accent1" w:themeShade="BF"/>
    </w:rPr>
  </w:style>
  <w:style w:type="character" w:styleId="IntenseReference">
    <w:name w:val="Intense Reference"/>
    <w:basedOn w:val="DefaultParagraphFont"/>
    <w:uiPriority w:val="32"/>
    <w:qFormat/>
    <w:rsid w:val="00AA6875"/>
    <w:rPr>
      <w:b/>
      <w:bCs/>
      <w:smallCaps/>
      <w:color w:val="0F4761" w:themeColor="accent1" w:themeShade="BF"/>
      <w:spacing w:val="5"/>
    </w:rPr>
  </w:style>
  <w:style w:type="character" w:styleId="Hyperlink">
    <w:name w:val="Hyperlink"/>
    <w:basedOn w:val="DefaultParagraphFont"/>
    <w:uiPriority w:val="99"/>
    <w:unhideWhenUsed/>
    <w:rsid w:val="00AA6875"/>
    <w:rPr>
      <w:color w:val="467886" w:themeColor="hyperlink"/>
      <w:u w:val="single"/>
    </w:rPr>
  </w:style>
  <w:style w:type="character" w:styleId="UnresolvedMention">
    <w:name w:val="Unresolved Mention"/>
    <w:basedOn w:val="DefaultParagraphFont"/>
    <w:uiPriority w:val="99"/>
    <w:semiHidden/>
    <w:unhideWhenUsed/>
    <w:rsid w:val="00AA68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cholarships@alivechurch1.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265</Words>
  <Characters>1569</Characters>
  <Application>Microsoft Office Word</Application>
  <DocSecurity>0</DocSecurity>
  <Lines>34</Lines>
  <Paragraphs>32</Paragraphs>
  <ScaleCrop>false</ScaleCrop>
  <Company/>
  <LinksUpToDate>false</LinksUpToDate>
  <CharactersWithSpaces>1802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Wenona Duncan</dc:creator>
  <cp:keywords/>
  <dc:description/>
  <cp:lastModifiedBy>Wenona Duncan</cp:lastModifiedBy>
  <cp:revision>2</cp:revision>
  <dcterms:created xsi:type="dcterms:W3CDTF">2026-05-30T04:39:00Z</dcterms:created>
  <dcterms:modified xsi:type="dcterms:W3CDTF">2026-05-30T04:45:00Z</dcterms:modified>
</cp:coreProperties>
</file>