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95B44" w14:textId="5F5073AC" w:rsidR="00B46238" w:rsidRDefault="00B46238" w:rsidP="00DA54BA">
      <w:pPr>
        <w:rPr>
          <w:rFonts w:ascii="Arial" w:hAnsi="Arial" w:cs="Arial"/>
          <w:b/>
          <w:sz w:val="32"/>
          <w:szCs w:val="32"/>
        </w:rPr>
      </w:pPr>
    </w:p>
    <w:p w14:paraId="4A49810F" w14:textId="431867A2" w:rsidR="00B46238" w:rsidRDefault="00BC202D" w:rsidP="00DA54B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1C055A" wp14:editId="39CF4D8B">
            <wp:simplePos x="0" y="0"/>
            <wp:positionH relativeFrom="margin">
              <wp:posOffset>5143500</wp:posOffset>
            </wp:positionH>
            <wp:positionV relativeFrom="margin">
              <wp:posOffset>244475</wp:posOffset>
            </wp:positionV>
            <wp:extent cx="1600200" cy="1308100"/>
            <wp:effectExtent l="0" t="0" r="0" b="635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A8639" w14:textId="2AFC4BD7" w:rsidR="006F18C1" w:rsidRPr="00015595" w:rsidRDefault="00733095" w:rsidP="00BC202D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Hillside </w:t>
      </w:r>
      <w:r w:rsidR="004332EE">
        <w:rPr>
          <w:rFonts w:ascii="Arial" w:hAnsi="Arial" w:cs="Arial"/>
          <w:b/>
          <w:sz w:val="32"/>
          <w:szCs w:val="32"/>
        </w:rPr>
        <w:t>Church</w:t>
      </w:r>
      <w:r w:rsidR="00B46238">
        <w:rPr>
          <w:rFonts w:ascii="Arial" w:hAnsi="Arial" w:cs="Arial"/>
          <w:b/>
          <w:sz w:val="32"/>
          <w:szCs w:val="32"/>
        </w:rPr>
        <w:t xml:space="preserve"> - </w:t>
      </w:r>
      <w:r w:rsidR="006F18C1" w:rsidRPr="00015595">
        <w:rPr>
          <w:rFonts w:ascii="Arial" w:hAnsi="Arial" w:cs="Arial"/>
          <w:b/>
          <w:sz w:val="32"/>
          <w:szCs w:val="32"/>
        </w:rPr>
        <w:t>Summer Lunch</w:t>
      </w:r>
      <w:r w:rsidR="00023B7E">
        <w:rPr>
          <w:rFonts w:ascii="Arial" w:hAnsi="Arial" w:cs="Arial"/>
          <w:b/>
          <w:sz w:val="32"/>
          <w:szCs w:val="32"/>
        </w:rPr>
        <w:t xml:space="preserve"> </w:t>
      </w:r>
      <w:r w:rsidR="00BC202D">
        <w:rPr>
          <w:rFonts w:ascii="Arial" w:hAnsi="Arial" w:cs="Arial"/>
          <w:b/>
          <w:sz w:val="32"/>
          <w:szCs w:val="32"/>
        </w:rPr>
        <w:t>Kit Instructions</w:t>
      </w:r>
    </w:p>
    <w:p w14:paraId="2FCC20CF" w14:textId="0E1E6F89" w:rsidR="006F18C1" w:rsidRDefault="006F18C1" w:rsidP="00DA54BA">
      <w:pPr>
        <w:rPr>
          <w:rFonts w:ascii="Arial" w:hAnsi="Arial" w:cs="Arial"/>
          <w:sz w:val="22"/>
          <w:szCs w:val="22"/>
        </w:rPr>
      </w:pPr>
    </w:p>
    <w:p w14:paraId="7612B85C" w14:textId="01D1408B" w:rsidR="00576BB1" w:rsidRPr="00015595" w:rsidRDefault="00A738D2" w:rsidP="00DA5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MUST Summer Lunch program helps </w:t>
      </w:r>
      <w:r w:rsidR="0087770F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ensure </w:t>
      </w:r>
      <w:r w:rsidR="0072457F">
        <w:rPr>
          <w:rFonts w:ascii="Arial" w:hAnsi="Arial" w:cs="Arial"/>
          <w:sz w:val="22"/>
          <w:szCs w:val="22"/>
        </w:rPr>
        <w:t xml:space="preserve">that children in our community do not go hungry when the school year ends. You can </w:t>
      </w:r>
      <w:r w:rsidR="0087770F">
        <w:rPr>
          <w:rFonts w:ascii="Arial" w:hAnsi="Arial" w:cs="Arial"/>
          <w:sz w:val="22"/>
          <w:szCs w:val="22"/>
        </w:rPr>
        <w:t>be a part of this mission</w:t>
      </w:r>
      <w:r w:rsidR="0072457F">
        <w:rPr>
          <w:rFonts w:ascii="Arial" w:hAnsi="Arial" w:cs="Arial"/>
          <w:sz w:val="22"/>
          <w:szCs w:val="22"/>
        </w:rPr>
        <w:t xml:space="preserve"> by providing </w:t>
      </w:r>
      <w:r w:rsidR="0087770F">
        <w:rPr>
          <w:rFonts w:ascii="Arial" w:hAnsi="Arial" w:cs="Arial"/>
          <w:sz w:val="22"/>
          <w:szCs w:val="22"/>
        </w:rPr>
        <w:t xml:space="preserve">a </w:t>
      </w:r>
      <w:r w:rsidR="0072457F">
        <w:rPr>
          <w:rFonts w:ascii="Arial" w:hAnsi="Arial" w:cs="Arial"/>
          <w:sz w:val="22"/>
          <w:szCs w:val="22"/>
        </w:rPr>
        <w:t>combination of Drink and Snack Kits and Breakfast and Lunch Kits</w:t>
      </w:r>
      <w:r w:rsidR="0087770F">
        <w:rPr>
          <w:rFonts w:ascii="Arial" w:hAnsi="Arial" w:cs="Arial"/>
          <w:sz w:val="22"/>
          <w:szCs w:val="22"/>
        </w:rPr>
        <w:t xml:space="preserve"> or by providing any quantity of one type</w:t>
      </w:r>
      <w:r w:rsidR="0072457F">
        <w:rPr>
          <w:rFonts w:ascii="Arial" w:hAnsi="Arial" w:cs="Arial"/>
          <w:sz w:val="22"/>
          <w:szCs w:val="22"/>
        </w:rPr>
        <w:t>. Please take however many labeled bags that you plan to fill</w:t>
      </w:r>
      <w:r w:rsidR="00A13581">
        <w:rPr>
          <w:rFonts w:ascii="Arial" w:hAnsi="Arial" w:cs="Arial"/>
          <w:sz w:val="22"/>
          <w:szCs w:val="22"/>
        </w:rPr>
        <w:t xml:space="preserve"> and return</w:t>
      </w:r>
      <w:r w:rsidR="005953D7">
        <w:rPr>
          <w:rFonts w:ascii="Arial" w:hAnsi="Arial" w:cs="Arial"/>
          <w:sz w:val="22"/>
          <w:szCs w:val="22"/>
        </w:rPr>
        <w:t xml:space="preserve"> to Celebration Hall lobby or outside of the Sanctuary</w:t>
      </w:r>
      <w:r w:rsidR="00A13581">
        <w:rPr>
          <w:rFonts w:ascii="Arial" w:hAnsi="Arial" w:cs="Arial"/>
          <w:sz w:val="22"/>
          <w:szCs w:val="22"/>
        </w:rPr>
        <w:t xml:space="preserve"> before May 31</w:t>
      </w:r>
      <w:r w:rsidR="00A13581" w:rsidRPr="00A13581">
        <w:rPr>
          <w:rFonts w:ascii="Arial" w:hAnsi="Arial" w:cs="Arial"/>
          <w:sz w:val="22"/>
          <w:szCs w:val="22"/>
          <w:vertAlign w:val="superscript"/>
        </w:rPr>
        <w:t>st</w:t>
      </w:r>
      <w:r w:rsidR="00A13581">
        <w:rPr>
          <w:rFonts w:ascii="Arial" w:hAnsi="Arial" w:cs="Arial"/>
          <w:sz w:val="22"/>
          <w:szCs w:val="22"/>
        </w:rPr>
        <w:t xml:space="preserve">. </w:t>
      </w:r>
    </w:p>
    <w:p w14:paraId="45136B2F" w14:textId="26F4C9BB" w:rsidR="006F18C1" w:rsidRPr="00015595" w:rsidRDefault="006F18C1" w:rsidP="006F18C1">
      <w:pPr>
        <w:rPr>
          <w:szCs w:val="16"/>
        </w:rPr>
      </w:pPr>
    </w:p>
    <w:p w14:paraId="5478A2B9" w14:textId="69D057D7" w:rsidR="006F18C1" w:rsidRPr="00015595" w:rsidRDefault="006F18C1" w:rsidP="006F18C1">
      <w:pPr>
        <w:outlineLvl w:val="0"/>
        <w:rPr>
          <w:rFonts w:ascii="Arial" w:hAnsi="Arial" w:cs="Arial"/>
          <w:b/>
          <w:sz w:val="24"/>
          <w:u w:val="single"/>
        </w:rPr>
      </w:pPr>
      <w:r w:rsidRPr="00015595">
        <w:rPr>
          <w:rFonts w:ascii="Arial" w:hAnsi="Arial" w:cs="Arial"/>
          <w:b/>
          <w:sz w:val="24"/>
          <w:u w:val="single"/>
        </w:rPr>
        <w:t>Guidelines</w:t>
      </w:r>
    </w:p>
    <w:p w14:paraId="33078121" w14:textId="01B4E8BB" w:rsidR="006F18C1" w:rsidRPr="00015595" w:rsidRDefault="006F18C1" w:rsidP="006F18C1">
      <w:pPr>
        <w:ind w:left="720"/>
      </w:pPr>
    </w:p>
    <w:p w14:paraId="41F1945F" w14:textId="0D6DCE81" w:rsidR="006F18C1" w:rsidRPr="00015595" w:rsidRDefault="006F18C1" w:rsidP="006F18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5595">
        <w:rPr>
          <w:rFonts w:ascii="Arial" w:hAnsi="Arial" w:cs="Arial"/>
          <w:sz w:val="22"/>
          <w:szCs w:val="22"/>
        </w:rPr>
        <w:t xml:space="preserve">Wash your hands </w:t>
      </w:r>
      <w:r w:rsidR="00BF2785">
        <w:rPr>
          <w:rFonts w:ascii="Arial" w:hAnsi="Arial" w:cs="Arial"/>
          <w:sz w:val="22"/>
          <w:szCs w:val="22"/>
        </w:rPr>
        <w:t>before preparing the Ki</w:t>
      </w:r>
      <w:r w:rsidR="00D43117">
        <w:rPr>
          <w:rFonts w:ascii="Arial" w:hAnsi="Arial" w:cs="Arial"/>
          <w:sz w:val="22"/>
          <w:szCs w:val="22"/>
        </w:rPr>
        <w:t xml:space="preserve">ds’ </w:t>
      </w:r>
      <w:r w:rsidR="00BF2785">
        <w:rPr>
          <w:rFonts w:ascii="Arial" w:hAnsi="Arial" w:cs="Arial"/>
          <w:sz w:val="22"/>
          <w:szCs w:val="22"/>
        </w:rPr>
        <w:t>Kits</w:t>
      </w:r>
      <w:r w:rsidRPr="00015595">
        <w:rPr>
          <w:rFonts w:ascii="Arial" w:hAnsi="Arial" w:cs="Arial"/>
          <w:sz w:val="22"/>
          <w:szCs w:val="22"/>
        </w:rPr>
        <w:t xml:space="preserve">. </w:t>
      </w:r>
    </w:p>
    <w:p w14:paraId="6BD5E1FE" w14:textId="7A39EE26" w:rsidR="006F18C1" w:rsidRPr="00015595" w:rsidRDefault="006F18C1" w:rsidP="006F18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5595">
        <w:rPr>
          <w:rFonts w:ascii="Arial" w:hAnsi="Arial" w:cs="Arial"/>
          <w:sz w:val="22"/>
          <w:szCs w:val="22"/>
        </w:rPr>
        <w:t xml:space="preserve">Please be sure that the preparation area is wiped down with disinfectant cleaner and dried before </w:t>
      </w:r>
      <w:r w:rsidR="00023B7E">
        <w:rPr>
          <w:rFonts w:ascii="Arial" w:hAnsi="Arial" w:cs="Arial"/>
          <w:sz w:val="22"/>
          <w:szCs w:val="22"/>
        </w:rPr>
        <w:t>preparing Kid</w:t>
      </w:r>
      <w:r w:rsidR="00D43117">
        <w:rPr>
          <w:rFonts w:ascii="Arial" w:hAnsi="Arial" w:cs="Arial"/>
          <w:sz w:val="22"/>
          <w:szCs w:val="22"/>
        </w:rPr>
        <w:t>s’</w:t>
      </w:r>
      <w:r w:rsidR="00023B7E">
        <w:rPr>
          <w:rFonts w:ascii="Arial" w:hAnsi="Arial" w:cs="Arial"/>
          <w:sz w:val="22"/>
          <w:szCs w:val="22"/>
        </w:rPr>
        <w:t xml:space="preserve"> Kits</w:t>
      </w:r>
      <w:r w:rsidRPr="00015595">
        <w:rPr>
          <w:rFonts w:ascii="Arial" w:hAnsi="Arial" w:cs="Arial"/>
          <w:sz w:val="22"/>
          <w:szCs w:val="22"/>
        </w:rPr>
        <w:t>.</w:t>
      </w:r>
    </w:p>
    <w:p w14:paraId="48F6E6C4" w14:textId="49FFECAF" w:rsidR="009000EC" w:rsidRDefault="004911BE" w:rsidP="00BF278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911BE">
        <w:rPr>
          <w:rFonts w:ascii="Arial" w:hAnsi="Arial" w:cs="Arial"/>
          <w:sz w:val="22"/>
          <w:szCs w:val="22"/>
        </w:rPr>
        <w:t xml:space="preserve">Please use new </w:t>
      </w:r>
      <w:r w:rsidR="00766610">
        <w:rPr>
          <w:rFonts w:ascii="Arial" w:hAnsi="Arial" w:cs="Arial"/>
          <w:sz w:val="22"/>
          <w:szCs w:val="22"/>
        </w:rPr>
        <w:t>paper bags provided</w:t>
      </w:r>
      <w:r w:rsidRPr="004911BE">
        <w:rPr>
          <w:rFonts w:ascii="Arial" w:hAnsi="Arial" w:cs="Arial"/>
          <w:sz w:val="22"/>
          <w:szCs w:val="22"/>
        </w:rPr>
        <w:t xml:space="preserve"> when putting the Kid</w:t>
      </w:r>
      <w:r w:rsidR="00D43117">
        <w:rPr>
          <w:rFonts w:ascii="Arial" w:hAnsi="Arial" w:cs="Arial"/>
          <w:sz w:val="22"/>
          <w:szCs w:val="22"/>
        </w:rPr>
        <w:t>s’</w:t>
      </w:r>
      <w:r w:rsidRPr="004911BE">
        <w:rPr>
          <w:rFonts w:ascii="Arial" w:hAnsi="Arial" w:cs="Arial"/>
          <w:sz w:val="22"/>
          <w:szCs w:val="22"/>
        </w:rPr>
        <w:t xml:space="preserve"> Kits together.</w:t>
      </w:r>
    </w:p>
    <w:p w14:paraId="186348AB" w14:textId="79089C1F" w:rsidR="00201494" w:rsidRPr="004911BE" w:rsidRDefault="00593F09" w:rsidP="00BF278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fill each bag according to the label and instructions below</w:t>
      </w:r>
      <w:r w:rsidR="00201494">
        <w:rPr>
          <w:rFonts w:ascii="Arial" w:hAnsi="Arial" w:cs="Arial"/>
          <w:sz w:val="22"/>
          <w:szCs w:val="22"/>
        </w:rPr>
        <w:t>.</w:t>
      </w:r>
    </w:p>
    <w:p w14:paraId="53A74925" w14:textId="3035EFF2" w:rsidR="006F18C1" w:rsidRDefault="006F18C1"/>
    <w:p w14:paraId="6291FEBE" w14:textId="12D348E7" w:rsidR="006F18C1" w:rsidRDefault="00BF2785" w:rsidP="006F18C1">
      <w:pPr>
        <w:outlineLvl w:val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Kid</w:t>
      </w:r>
      <w:r w:rsidR="00D43117">
        <w:rPr>
          <w:rFonts w:ascii="Arial" w:hAnsi="Arial" w:cs="Arial"/>
          <w:b/>
          <w:sz w:val="24"/>
          <w:u w:val="single"/>
        </w:rPr>
        <w:t>s’</w:t>
      </w:r>
      <w:r>
        <w:rPr>
          <w:rFonts w:ascii="Arial" w:hAnsi="Arial" w:cs="Arial"/>
          <w:b/>
          <w:sz w:val="24"/>
          <w:u w:val="single"/>
        </w:rPr>
        <w:t xml:space="preserve"> Kits </w:t>
      </w:r>
      <w:r w:rsidR="006F18C1" w:rsidRPr="00015595">
        <w:rPr>
          <w:rFonts w:ascii="Arial" w:hAnsi="Arial" w:cs="Arial"/>
          <w:b/>
          <w:sz w:val="24"/>
          <w:u w:val="single"/>
        </w:rPr>
        <w:t>Preparation</w:t>
      </w:r>
    </w:p>
    <w:p w14:paraId="65971C39" w14:textId="7122A2D3" w:rsidR="004911BE" w:rsidRDefault="004911BE" w:rsidP="006F18C1">
      <w:pPr>
        <w:outlineLvl w:val="0"/>
        <w:rPr>
          <w:rFonts w:ascii="Arial" w:hAnsi="Arial" w:cs="Arial"/>
          <w:b/>
          <w:sz w:val="24"/>
          <w:u w:val="single"/>
        </w:rPr>
      </w:pPr>
    </w:p>
    <w:p w14:paraId="0E9C9A0F" w14:textId="28FA961F" w:rsidR="004911BE" w:rsidRPr="00015595" w:rsidRDefault="004911BE" w:rsidP="004911B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5595">
        <w:rPr>
          <w:rFonts w:ascii="Arial" w:hAnsi="Arial" w:cs="Arial"/>
          <w:sz w:val="22"/>
          <w:szCs w:val="22"/>
        </w:rPr>
        <w:t>Use room temperature juice boxes</w:t>
      </w:r>
      <w:r w:rsidR="005B57D6">
        <w:rPr>
          <w:rFonts w:ascii="Arial" w:hAnsi="Arial" w:cs="Arial"/>
          <w:sz w:val="22"/>
          <w:szCs w:val="22"/>
        </w:rPr>
        <w:t xml:space="preserve"> </w:t>
      </w:r>
    </w:p>
    <w:p w14:paraId="25CC3747" w14:textId="2A465122" w:rsidR="004911BE" w:rsidRDefault="004911BE" w:rsidP="004911B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5595">
        <w:rPr>
          <w:rFonts w:ascii="Arial" w:hAnsi="Arial" w:cs="Arial"/>
          <w:sz w:val="22"/>
          <w:szCs w:val="22"/>
        </w:rPr>
        <w:t>Place juice boxes into the bottom of bags. Then put other items into the lunch bag (heaviest /</w:t>
      </w:r>
      <w:r>
        <w:rPr>
          <w:rFonts w:ascii="Arial" w:hAnsi="Arial" w:cs="Arial"/>
          <w:sz w:val="22"/>
          <w:szCs w:val="22"/>
        </w:rPr>
        <w:t>non-crushable</w:t>
      </w:r>
      <w:r w:rsidRPr="00015595">
        <w:rPr>
          <w:rFonts w:ascii="Arial" w:hAnsi="Arial" w:cs="Arial"/>
          <w:sz w:val="22"/>
          <w:szCs w:val="22"/>
        </w:rPr>
        <w:t xml:space="preserve"> items first).</w:t>
      </w:r>
    </w:p>
    <w:p w14:paraId="46BFAED4" w14:textId="335487FD" w:rsidR="005B57D6" w:rsidRPr="00201494" w:rsidRDefault="004911BE" w:rsidP="0020149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items need to be non-perishable.</w:t>
      </w:r>
      <w:r w:rsidR="005B57D6">
        <w:rPr>
          <w:rFonts w:ascii="Arial" w:hAnsi="Arial" w:cs="Arial"/>
          <w:sz w:val="22"/>
          <w:szCs w:val="22"/>
        </w:rPr>
        <w:t xml:space="preserve"> </w:t>
      </w:r>
      <w:r w:rsidR="005B57D6" w:rsidRPr="00015595">
        <w:rPr>
          <w:rFonts w:ascii="Arial" w:hAnsi="Arial" w:cs="Arial"/>
          <w:sz w:val="22"/>
          <w:szCs w:val="22"/>
        </w:rPr>
        <w:t xml:space="preserve">Please do not use food that is close to its expiration date.  </w:t>
      </w:r>
    </w:p>
    <w:p w14:paraId="0919C5E8" w14:textId="77777777" w:rsidR="00766610" w:rsidRPr="00766610" w:rsidRDefault="004911BE" w:rsidP="00766610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  <w:sz w:val="24"/>
          <w:u w:val="single"/>
        </w:rPr>
      </w:pPr>
      <w:r w:rsidRPr="00015595">
        <w:rPr>
          <w:rFonts w:ascii="Arial" w:hAnsi="Arial" w:cs="Arial"/>
          <w:sz w:val="22"/>
          <w:szCs w:val="22"/>
        </w:rPr>
        <w:t xml:space="preserve">Please do not include tracts or other religious materials in the </w:t>
      </w:r>
      <w:r w:rsidR="00201494">
        <w:rPr>
          <w:rFonts w:ascii="Arial" w:hAnsi="Arial" w:cs="Arial"/>
          <w:sz w:val="22"/>
          <w:szCs w:val="22"/>
        </w:rPr>
        <w:t>bags</w:t>
      </w:r>
      <w:r>
        <w:rPr>
          <w:rFonts w:ascii="Arial" w:hAnsi="Arial" w:cs="Arial"/>
          <w:sz w:val="22"/>
          <w:szCs w:val="22"/>
        </w:rPr>
        <w:t>.</w:t>
      </w:r>
    </w:p>
    <w:p w14:paraId="7B97F97C" w14:textId="6A2DC044" w:rsidR="007B28D0" w:rsidRPr="00766610" w:rsidRDefault="00766610" w:rsidP="00766610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2"/>
          <w:szCs w:val="22"/>
        </w:rPr>
        <w:t>Each child will receive a Drink and Snack Kit (10 drinks, 10 snacks) and a Breakfast and Lunch Kit (5 lunch items, 5 breakfast items)</w:t>
      </w:r>
    </w:p>
    <w:p w14:paraId="58400D64" w14:textId="0A6A59EB" w:rsidR="006F18C1" w:rsidRDefault="00666EE0" w:rsidP="006F18C1">
      <w:pPr>
        <w:rPr>
          <w:rFonts w:ascii="Arial" w:hAnsi="Arial" w:cs="Arial"/>
          <w:b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9BDE67" wp14:editId="7A2C371A">
            <wp:simplePos x="0" y="0"/>
            <wp:positionH relativeFrom="column">
              <wp:posOffset>5334000</wp:posOffset>
            </wp:positionH>
            <wp:positionV relativeFrom="paragraph">
              <wp:posOffset>5080</wp:posOffset>
            </wp:positionV>
            <wp:extent cx="990600" cy="990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it snack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91B6" w14:textId="76F19E6D" w:rsidR="004911BE" w:rsidRPr="00015595" w:rsidRDefault="004911BE" w:rsidP="006F18C1"/>
    <w:p w14:paraId="6954B198" w14:textId="04A8A5BC" w:rsidR="0017304B" w:rsidRDefault="00131358" w:rsidP="0035319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noProof/>
          <w:sz w:val="24"/>
          <w:szCs w:val="22"/>
        </w:rPr>
        <w:drawing>
          <wp:anchor distT="0" distB="0" distL="114300" distR="114300" simplePos="0" relativeHeight="251669504" behindDoc="0" locked="0" layoutInCell="1" allowOverlap="1" wp14:anchorId="41C26ADC" wp14:editId="13DE736F">
            <wp:simplePos x="0" y="0"/>
            <wp:positionH relativeFrom="column">
              <wp:posOffset>3781425</wp:posOffset>
            </wp:positionH>
            <wp:positionV relativeFrom="paragraph">
              <wp:posOffset>13970</wp:posOffset>
            </wp:positionV>
            <wp:extent cx="1219200" cy="1219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90">
        <w:rPr>
          <w:rFonts w:ascii="Arial" w:hAnsi="Arial" w:cs="Arial"/>
          <w:b/>
          <w:sz w:val="24"/>
          <w:u w:val="single"/>
        </w:rPr>
        <w:t xml:space="preserve">Kit </w:t>
      </w:r>
      <w:r w:rsidR="00766610">
        <w:rPr>
          <w:rFonts w:ascii="Arial" w:hAnsi="Arial" w:cs="Arial"/>
          <w:b/>
          <w:sz w:val="24"/>
          <w:u w:val="single"/>
        </w:rPr>
        <w:t>Instructions</w:t>
      </w:r>
    </w:p>
    <w:p w14:paraId="1FB311FF" w14:textId="6989BB0D" w:rsidR="00353190" w:rsidRDefault="00353190" w:rsidP="00353190">
      <w:pPr>
        <w:rPr>
          <w:rFonts w:ascii="Arial" w:hAnsi="Arial" w:cs="Arial"/>
          <w:b/>
          <w:sz w:val="24"/>
          <w:u w:val="single"/>
        </w:rPr>
      </w:pPr>
    </w:p>
    <w:p w14:paraId="52C4B5F2" w14:textId="347B98FB" w:rsidR="00353190" w:rsidRPr="00F355FA" w:rsidRDefault="00353190" w:rsidP="00F355FA">
      <w:pPr>
        <w:ind w:left="360"/>
        <w:rPr>
          <w:rFonts w:ascii="Arial" w:hAnsi="Arial" w:cs="Arial"/>
          <w:b/>
          <w:sz w:val="24"/>
        </w:rPr>
      </w:pPr>
      <w:r w:rsidRPr="00F355FA">
        <w:rPr>
          <w:rFonts w:ascii="Arial" w:hAnsi="Arial" w:cs="Arial"/>
          <w:b/>
          <w:sz w:val="24"/>
        </w:rPr>
        <w:t>Drink and Snack Kit:</w:t>
      </w:r>
    </w:p>
    <w:p w14:paraId="194C0CFB" w14:textId="577BB9CD" w:rsidR="00353190" w:rsidRPr="00666EE0" w:rsidRDefault="00666EE0" w:rsidP="00666EE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10 </w:t>
      </w:r>
      <w:r w:rsidR="00D56B08">
        <w:rPr>
          <w:noProof/>
        </w:rPr>
        <w:drawing>
          <wp:anchor distT="0" distB="0" distL="114300" distR="114300" simplePos="0" relativeHeight="251663360" behindDoc="0" locked="0" layoutInCell="1" allowOverlap="1" wp14:anchorId="32A649D0" wp14:editId="2BEF4C10">
            <wp:simplePos x="0" y="0"/>
            <wp:positionH relativeFrom="margin">
              <wp:posOffset>5166995</wp:posOffset>
            </wp:positionH>
            <wp:positionV relativeFrom="paragraph">
              <wp:posOffset>5080</wp:posOffset>
            </wp:positionV>
            <wp:extent cx="1205230" cy="1200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ack cracke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2"/>
        </w:rPr>
        <w:t>Single serve drink mixes</w:t>
      </w:r>
    </w:p>
    <w:p w14:paraId="381D339E" w14:textId="6ADB1DE8" w:rsidR="00353190" w:rsidRPr="00353190" w:rsidRDefault="00353190" w:rsidP="003531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2"/>
        </w:rPr>
      </w:pPr>
      <w:r w:rsidRPr="00353190">
        <w:rPr>
          <w:rFonts w:ascii="Arial" w:hAnsi="Arial" w:cs="Arial"/>
          <w:sz w:val="24"/>
          <w:szCs w:val="22"/>
        </w:rPr>
        <w:t>5 packages of fruit snacks</w:t>
      </w:r>
    </w:p>
    <w:p w14:paraId="7EB913B8" w14:textId="4A245889" w:rsidR="00353190" w:rsidRPr="00353190" w:rsidRDefault="00353190" w:rsidP="003531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2"/>
        </w:rPr>
      </w:pPr>
      <w:r w:rsidRPr="00353190">
        <w:rPr>
          <w:rFonts w:ascii="Arial" w:hAnsi="Arial" w:cs="Arial"/>
          <w:sz w:val="24"/>
          <w:szCs w:val="22"/>
        </w:rPr>
        <w:t>5   packages of sandwich crackers</w:t>
      </w:r>
    </w:p>
    <w:p w14:paraId="2CFBE516" w14:textId="72C7F20A" w:rsidR="00353190" w:rsidRDefault="00353190" w:rsidP="00353190">
      <w:pPr>
        <w:rPr>
          <w:rFonts w:ascii="Arial" w:hAnsi="Arial" w:cs="Arial"/>
          <w:sz w:val="22"/>
          <w:szCs w:val="22"/>
        </w:rPr>
      </w:pPr>
    </w:p>
    <w:p w14:paraId="08668D18" w14:textId="71D9FF1D" w:rsidR="00F355FA" w:rsidRDefault="00F355FA" w:rsidP="00353190">
      <w:pPr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14:paraId="5CE2C0F7" w14:textId="2C86DEA0" w:rsidR="00F355FA" w:rsidRDefault="00A13581" w:rsidP="00353190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4"/>
          <w:szCs w:val="22"/>
        </w:rPr>
        <w:drawing>
          <wp:anchor distT="0" distB="0" distL="114300" distR="114300" simplePos="0" relativeHeight="251665408" behindDoc="0" locked="0" layoutInCell="1" allowOverlap="1" wp14:anchorId="44D7E369" wp14:editId="126E8F2A">
            <wp:simplePos x="0" y="0"/>
            <wp:positionH relativeFrom="margin">
              <wp:posOffset>1295400</wp:posOffset>
            </wp:positionH>
            <wp:positionV relativeFrom="paragraph">
              <wp:posOffset>7620</wp:posOffset>
            </wp:positionV>
            <wp:extent cx="1057275" cy="10572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m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2"/>
        </w:rPr>
        <w:drawing>
          <wp:anchor distT="0" distB="0" distL="114300" distR="114300" simplePos="0" relativeHeight="251664384" behindDoc="0" locked="0" layoutInCell="1" allowOverlap="1" wp14:anchorId="7EA12BCC" wp14:editId="027184A8">
            <wp:simplePos x="0" y="0"/>
            <wp:positionH relativeFrom="margin">
              <wp:posOffset>85725</wp:posOffset>
            </wp:positionH>
            <wp:positionV relativeFrom="paragraph">
              <wp:posOffset>26670</wp:posOffset>
            </wp:positionV>
            <wp:extent cx="962025" cy="9620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c and chee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0D076" w14:textId="07DD5937" w:rsidR="00F355FA" w:rsidRDefault="00F355FA" w:rsidP="00353190">
      <w:pPr>
        <w:rPr>
          <w:rFonts w:ascii="Arial" w:hAnsi="Arial" w:cs="Arial"/>
          <w:sz w:val="24"/>
          <w:szCs w:val="22"/>
        </w:rPr>
      </w:pPr>
    </w:p>
    <w:p w14:paraId="7A3F1C15" w14:textId="6088AD5E" w:rsidR="00F355FA" w:rsidRDefault="00F355FA" w:rsidP="00353190">
      <w:pPr>
        <w:rPr>
          <w:rFonts w:ascii="Arial" w:hAnsi="Arial" w:cs="Arial"/>
          <w:sz w:val="24"/>
          <w:szCs w:val="22"/>
        </w:rPr>
      </w:pPr>
    </w:p>
    <w:p w14:paraId="4C2E90A5" w14:textId="5558B60A" w:rsidR="00F355FA" w:rsidRDefault="00F355FA" w:rsidP="00353190">
      <w:pPr>
        <w:rPr>
          <w:rFonts w:ascii="Arial" w:hAnsi="Arial" w:cs="Arial"/>
          <w:sz w:val="24"/>
          <w:szCs w:val="22"/>
        </w:rPr>
      </w:pPr>
    </w:p>
    <w:p w14:paraId="4A2CE0D3" w14:textId="2BAFF1A4" w:rsidR="00353190" w:rsidRPr="00F355FA" w:rsidRDefault="00F355FA" w:rsidP="00766610">
      <w:pPr>
        <w:ind w:left="720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                         </w:t>
      </w:r>
      <w:r w:rsidR="00766610">
        <w:rPr>
          <w:rFonts w:ascii="Arial" w:hAnsi="Arial" w:cs="Arial"/>
          <w:sz w:val="24"/>
          <w:szCs w:val="22"/>
        </w:rPr>
        <w:t xml:space="preserve">    </w:t>
      </w:r>
      <w:r w:rsidR="00766610">
        <w:rPr>
          <w:rFonts w:ascii="Arial" w:hAnsi="Arial" w:cs="Arial"/>
          <w:b/>
          <w:sz w:val="24"/>
          <w:szCs w:val="22"/>
        </w:rPr>
        <w:t>Breakfast and Lunch Kit:</w:t>
      </w:r>
      <w:r>
        <w:rPr>
          <w:rFonts w:ascii="Arial" w:hAnsi="Arial" w:cs="Arial"/>
          <w:sz w:val="24"/>
          <w:szCs w:val="22"/>
        </w:rPr>
        <w:t xml:space="preserve">                                   </w:t>
      </w:r>
    </w:p>
    <w:p w14:paraId="255DEBD1" w14:textId="06BA1C59" w:rsidR="00353190" w:rsidRDefault="00353190" w:rsidP="0035319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2 Mac and Cheese cups</w:t>
      </w:r>
    </w:p>
    <w:p w14:paraId="6567B968" w14:textId="278E2D5E" w:rsidR="00353190" w:rsidRDefault="00A13581" w:rsidP="0035319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4"/>
          <w:szCs w:val="22"/>
        </w:rPr>
        <w:drawing>
          <wp:anchor distT="0" distB="0" distL="114300" distR="114300" simplePos="0" relativeHeight="251666432" behindDoc="0" locked="0" layoutInCell="1" allowOverlap="1" wp14:anchorId="75CFF2D6" wp14:editId="2276C4C7">
            <wp:simplePos x="0" y="0"/>
            <wp:positionH relativeFrom="column">
              <wp:posOffset>95250</wp:posOffset>
            </wp:positionH>
            <wp:positionV relativeFrom="paragraph">
              <wp:posOffset>1905</wp:posOffset>
            </wp:positionV>
            <wp:extent cx="1133475" cy="11334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p tart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B08">
        <w:rPr>
          <w:rFonts w:ascii="Arial" w:hAnsi="Arial" w:cs="Arial"/>
          <w:b/>
          <w:noProof/>
          <w:sz w:val="24"/>
          <w:szCs w:val="22"/>
        </w:rPr>
        <w:drawing>
          <wp:anchor distT="0" distB="0" distL="114300" distR="114300" simplePos="0" relativeHeight="251667456" behindDoc="0" locked="0" layoutInCell="1" allowOverlap="1" wp14:anchorId="42ADF71A" wp14:editId="5C348D7F">
            <wp:simplePos x="0" y="0"/>
            <wp:positionH relativeFrom="column">
              <wp:posOffset>1323975</wp:posOffset>
            </wp:positionH>
            <wp:positionV relativeFrom="paragraph">
              <wp:posOffset>1905</wp:posOffset>
            </wp:positionV>
            <wp:extent cx="1047750" cy="10477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atmea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190">
        <w:rPr>
          <w:rFonts w:ascii="Arial" w:hAnsi="Arial" w:cs="Arial"/>
          <w:sz w:val="24"/>
          <w:szCs w:val="22"/>
        </w:rPr>
        <w:t>3 Ramen Noodles</w:t>
      </w:r>
    </w:p>
    <w:p w14:paraId="597B11A7" w14:textId="37FE4AAC" w:rsidR="00353190" w:rsidRDefault="00353190" w:rsidP="0035319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2 packages of Pop-Tarts</w:t>
      </w:r>
    </w:p>
    <w:p w14:paraId="2DE08EAD" w14:textId="742DFCF2" w:rsidR="00A738D2" w:rsidRPr="00A738D2" w:rsidRDefault="004332EE" w:rsidP="00A73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4"/>
          <w:szCs w:val="22"/>
        </w:rPr>
        <w:drawing>
          <wp:anchor distT="0" distB="0" distL="114300" distR="114300" simplePos="0" relativeHeight="251668480" behindDoc="1" locked="0" layoutInCell="1" allowOverlap="1" wp14:anchorId="29B19F62" wp14:editId="234DD8CF">
            <wp:simplePos x="0" y="0"/>
            <wp:positionH relativeFrom="margin">
              <wp:align>right</wp:align>
            </wp:positionH>
            <wp:positionV relativeFrom="paragraph">
              <wp:posOffset>844550</wp:posOffset>
            </wp:positionV>
            <wp:extent cx="1828800" cy="254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LOGO_EmailTag (2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190">
        <w:rPr>
          <w:rFonts w:ascii="Arial" w:hAnsi="Arial" w:cs="Arial"/>
          <w:sz w:val="24"/>
          <w:szCs w:val="22"/>
        </w:rPr>
        <w:t>3 packages of oatmeal</w:t>
      </w:r>
    </w:p>
    <w:sectPr w:rsidR="00A738D2" w:rsidRPr="00A738D2" w:rsidSect="00D56B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21F8"/>
    <w:multiLevelType w:val="hybridMultilevel"/>
    <w:tmpl w:val="F9DAC5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C0ACE"/>
    <w:multiLevelType w:val="hybridMultilevel"/>
    <w:tmpl w:val="63DC8EC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33BE3C65"/>
    <w:multiLevelType w:val="hybridMultilevel"/>
    <w:tmpl w:val="5DE45246"/>
    <w:lvl w:ilvl="0" w:tplc="BC0804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F64EC"/>
    <w:multiLevelType w:val="hybridMultilevel"/>
    <w:tmpl w:val="161C9F74"/>
    <w:lvl w:ilvl="0" w:tplc="BC0804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4370D"/>
    <w:multiLevelType w:val="hybridMultilevel"/>
    <w:tmpl w:val="3EDC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C1"/>
    <w:rsid w:val="00023B7E"/>
    <w:rsid w:val="0002635F"/>
    <w:rsid w:val="000C3B5F"/>
    <w:rsid w:val="0012792D"/>
    <w:rsid w:val="00131358"/>
    <w:rsid w:val="0017304B"/>
    <w:rsid w:val="001945BF"/>
    <w:rsid w:val="001C2BEE"/>
    <w:rsid w:val="00201494"/>
    <w:rsid w:val="00202BD8"/>
    <w:rsid w:val="002E1A07"/>
    <w:rsid w:val="002F3B77"/>
    <w:rsid w:val="003113B3"/>
    <w:rsid w:val="00353190"/>
    <w:rsid w:val="004332EE"/>
    <w:rsid w:val="004911BE"/>
    <w:rsid w:val="004B243A"/>
    <w:rsid w:val="00576BB1"/>
    <w:rsid w:val="00593F09"/>
    <w:rsid w:val="005953D7"/>
    <w:rsid w:val="005B57D6"/>
    <w:rsid w:val="005E270C"/>
    <w:rsid w:val="00666EE0"/>
    <w:rsid w:val="006920B7"/>
    <w:rsid w:val="006C04EE"/>
    <w:rsid w:val="006F02F9"/>
    <w:rsid w:val="006F18C1"/>
    <w:rsid w:val="00701E6D"/>
    <w:rsid w:val="0072457F"/>
    <w:rsid w:val="00733095"/>
    <w:rsid w:val="007641D0"/>
    <w:rsid w:val="00766610"/>
    <w:rsid w:val="007B28D0"/>
    <w:rsid w:val="007E1C07"/>
    <w:rsid w:val="0087770F"/>
    <w:rsid w:val="009000EC"/>
    <w:rsid w:val="00926F0B"/>
    <w:rsid w:val="00A13581"/>
    <w:rsid w:val="00A738D2"/>
    <w:rsid w:val="00AF1FC2"/>
    <w:rsid w:val="00B46238"/>
    <w:rsid w:val="00BC0BF5"/>
    <w:rsid w:val="00BC202D"/>
    <w:rsid w:val="00BF1660"/>
    <w:rsid w:val="00BF2785"/>
    <w:rsid w:val="00C365B1"/>
    <w:rsid w:val="00D43117"/>
    <w:rsid w:val="00D56B08"/>
    <w:rsid w:val="00DA54BA"/>
    <w:rsid w:val="00DD2D0B"/>
    <w:rsid w:val="00DE48FE"/>
    <w:rsid w:val="00E92291"/>
    <w:rsid w:val="00F11B46"/>
    <w:rsid w:val="00F3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E0C8"/>
  <w15:chartTrackingRefBased/>
  <w15:docId w15:val="{479D43D8-54A0-4E15-A282-778D805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8C1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8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8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Kiefer</dc:creator>
  <cp:keywords/>
  <dc:description/>
  <cp:lastModifiedBy>Sarah Schuenemeyer</cp:lastModifiedBy>
  <cp:revision>2</cp:revision>
  <cp:lastPrinted>2022-04-25T15:29:00Z</cp:lastPrinted>
  <dcterms:created xsi:type="dcterms:W3CDTF">2025-04-28T14:44:00Z</dcterms:created>
  <dcterms:modified xsi:type="dcterms:W3CDTF">2025-04-28T14:44:00Z</dcterms:modified>
</cp:coreProperties>
</file>