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97CB" w14:textId="77777777" w:rsidR="00D87CC9" w:rsidRPr="009505FD" w:rsidRDefault="00D87CC9" w:rsidP="00D87CC9">
      <w:pPr>
        <w:jc w:val="center"/>
        <w:rPr>
          <w:b/>
          <w:bCs/>
          <w:sz w:val="40"/>
          <w:szCs w:val="40"/>
        </w:rPr>
      </w:pPr>
      <w:r w:rsidRPr="009505FD">
        <w:rPr>
          <w:b/>
          <w:sz w:val="40"/>
          <w:szCs w:val="40"/>
        </w:rPr>
        <w:t>Heal Your Hurting Mind—3</w:t>
      </w:r>
    </w:p>
    <w:p w14:paraId="0E1E0E02" w14:textId="0C1D918F" w:rsidR="00D87CC9" w:rsidRPr="00324E45" w:rsidRDefault="00D87CC9" w:rsidP="00D87CC9">
      <w:pPr>
        <w:jc w:val="center"/>
        <w:rPr>
          <w:b/>
          <w:bCs/>
          <w:color w:val="000000"/>
          <w:sz w:val="40"/>
          <w:szCs w:val="40"/>
        </w:rPr>
      </w:pPr>
      <w:r w:rsidRPr="00324E45">
        <w:rPr>
          <w:b/>
          <w:bCs/>
          <w:color w:val="000000"/>
          <w:sz w:val="40"/>
          <w:szCs w:val="40"/>
        </w:rPr>
        <w:t>What</w:t>
      </w:r>
      <w:r w:rsidR="00FF163C">
        <w:rPr>
          <w:b/>
          <w:bCs/>
          <w:color w:val="000000"/>
          <w:sz w:val="40"/>
          <w:szCs w:val="40"/>
        </w:rPr>
        <w:t>’</w:t>
      </w:r>
      <w:r w:rsidRPr="00324E45">
        <w:rPr>
          <w:b/>
          <w:bCs/>
          <w:color w:val="000000"/>
          <w:sz w:val="40"/>
          <w:szCs w:val="40"/>
        </w:rPr>
        <w:t>s Holding Your Mind Back</w:t>
      </w:r>
    </w:p>
    <w:p w14:paraId="320C0C3D" w14:textId="77777777" w:rsidR="00D87CC9" w:rsidRPr="00866026" w:rsidRDefault="00D87CC9" w:rsidP="00D87CC9">
      <w:pPr>
        <w:rPr>
          <w:color w:val="000000"/>
          <w:sz w:val="30"/>
          <w:szCs w:val="30"/>
        </w:rPr>
      </w:pPr>
    </w:p>
    <w:p w14:paraId="139B3481" w14:textId="66D55E4B" w:rsidR="00D87CC9" w:rsidRPr="00E24F15" w:rsidRDefault="00D87CC9" w:rsidP="00D87CC9">
      <w:pPr>
        <w:pStyle w:val="ListParagraph"/>
        <w:numPr>
          <w:ilvl w:val="0"/>
          <w:numId w:val="3"/>
        </w:numPr>
        <w:jc w:val="both"/>
        <w:rPr>
          <w:rFonts w:ascii="-webkit-standard" w:hAnsi="-webkit-standard"/>
          <w:color w:val="000000"/>
          <w:sz w:val="37"/>
          <w:szCs w:val="37"/>
        </w:rPr>
      </w:pPr>
      <w:r w:rsidRPr="00E24F15">
        <w:rPr>
          <w:b/>
          <w:bCs/>
          <w:color w:val="000000"/>
          <w:sz w:val="37"/>
          <w:szCs w:val="37"/>
        </w:rPr>
        <w:t>Salvation is instant</w:t>
      </w:r>
      <w:r w:rsidR="00BA06BA" w:rsidRPr="00E24F15">
        <w:rPr>
          <w:b/>
          <w:bCs/>
          <w:color w:val="000000"/>
          <w:sz w:val="37"/>
          <w:szCs w:val="37"/>
        </w:rPr>
        <w:t>,</w:t>
      </w:r>
      <w:r w:rsidRPr="00E24F15">
        <w:rPr>
          <w:b/>
          <w:bCs/>
          <w:color w:val="000000"/>
          <w:sz w:val="37"/>
          <w:szCs w:val="37"/>
        </w:rPr>
        <w:t xml:space="preserve"> but </w:t>
      </w:r>
      <w:r w:rsidR="00F12946">
        <w:rPr>
          <w:b/>
          <w:bCs/>
          <w:color w:val="000000"/>
          <w:sz w:val="37"/>
          <w:szCs w:val="37"/>
        </w:rPr>
        <w:t>healing</w:t>
      </w:r>
      <w:r w:rsidRPr="00E24F15">
        <w:rPr>
          <w:b/>
          <w:bCs/>
          <w:color w:val="000000"/>
          <w:sz w:val="37"/>
          <w:szCs w:val="37"/>
        </w:rPr>
        <w:t xml:space="preserve"> takes time.</w:t>
      </w:r>
    </w:p>
    <w:p w14:paraId="4439F661" w14:textId="1FCFE197" w:rsidR="00D87CC9" w:rsidRPr="00E24F15" w:rsidRDefault="00D87CC9" w:rsidP="00D87CC9">
      <w:pPr>
        <w:pStyle w:val="ListParagraph"/>
        <w:numPr>
          <w:ilvl w:val="0"/>
          <w:numId w:val="3"/>
        </w:numPr>
        <w:jc w:val="both"/>
        <w:rPr>
          <w:rFonts w:ascii="-webkit-standard" w:hAnsi="-webkit-standard"/>
          <w:color w:val="000000"/>
          <w:sz w:val="37"/>
          <w:szCs w:val="37"/>
        </w:rPr>
      </w:pPr>
      <w:r w:rsidRPr="00E24F15">
        <w:rPr>
          <w:b/>
          <w:bCs/>
          <w:color w:val="000000"/>
          <w:sz w:val="37"/>
          <w:szCs w:val="37"/>
        </w:rPr>
        <w:t>A hurting mind isn’t a broken mind; it’s healing in progress.</w:t>
      </w:r>
    </w:p>
    <w:p w14:paraId="6B8FC587" w14:textId="694250F8" w:rsidR="00D87CC9" w:rsidRPr="001C217F" w:rsidRDefault="00D87CC9" w:rsidP="00D87CC9">
      <w:pPr>
        <w:pStyle w:val="ListParagraph"/>
        <w:numPr>
          <w:ilvl w:val="0"/>
          <w:numId w:val="3"/>
        </w:numPr>
        <w:jc w:val="both"/>
        <w:rPr>
          <w:b/>
          <w:bCs/>
          <w:color w:val="000000"/>
          <w:sz w:val="36"/>
          <w:szCs w:val="36"/>
        </w:rPr>
      </w:pPr>
      <w:r w:rsidRPr="00E24F15">
        <w:rPr>
          <w:b/>
          <w:bCs/>
          <w:color w:val="000000"/>
          <w:sz w:val="36"/>
          <w:szCs w:val="36"/>
        </w:rPr>
        <w:t xml:space="preserve">Jesus asks you to meet </w:t>
      </w:r>
      <w:r w:rsidR="001720CA" w:rsidRPr="00E24F15">
        <w:rPr>
          <w:b/>
          <w:bCs/>
          <w:color w:val="000000"/>
          <w:sz w:val="36"/>
          <w:szCs w:val="36"/>
        </w:rPr>
        <w:t>H</w:t>
      </w:r>
      <w:r w:rsidRPr="00E24F15">
        <w:rPr>
          <w:b/>
          <w:bCs/>
          <w:color w:val="000000"/>
          <w:sz w:val="36"/>
          <w:szCs w:val="36"/>
        </w:rPr>
        <w:t>is grace with your faith.</w:t>
      </w:r>
    </w:p>
    <w:p w14:paraId="34A90E2D" w14:textId="77777777" w:rsidR="00D87CC9" w:rsidRPr="00E24F15" w:rsidRDefault="00D87CC9" w:rsidP="00D87CC9">
      <w:pPr>
        <w:jc w:val="both"/>
        <w:rPr>
          <w:sz w:val="30"/>
          <w:szCs w:val="30"/>
        </w:rPr>
      </w:pPr>
    </w:p>
    <w:p w14:paraId="5491B3BB" w14:textId="1C6AAFA2" w:rsidR="00D87CC9" w:rsidRPr="00E24F15" w:rsidRDefault="00D87CC9" w:rsidP="00D87CC9">
      <w:pPr>
        <w:jc w:val="both"/>
        <w:rPr>
          <w:i/>
          <w:iCs/>
          <w:sz w:val="35"/>
          <w:szCs w:val="35"/>
        </w:rPr>
      </w:pPr>
      <w:proofErr w:type="spellStart"/>
      <w:r w:rsidRPr="00E24F15">
        <w:rPr>
          <w:i/>
          <w:iCs/>
          <w:sz w:val="35"/>
          <w:szCs w:val="35"/>
        </w:rPr>
        <w:t>Some time</w:t>
      </w:r>
      <w:proofErr w:type="spellEnd"/>
      <w:r w:rsidRPr="00E24F15">
        <w:rPr>
          <w:i/>
          <w:iCs/>
          <w:sz w:val="35"/>
          <w:szCs w:val="35"/>
        </w:rPr>
        <w:t xml:space="preserve"> later, Jesus went up to Jerusalem for one of the Jewish festivals. </w:t>
      </w:r>
      <w:r w:rsidRPr="00E24F15">
        <w:rPr>
          <w:i/>
          <w:iCs/>
          <w:sz w:val="35"/>
          <w:szCs w:val="35"/>
          <w:vertAlign w:val="superscript"/>
        </w:rPr>
        <w:t>2</w:t>
      </w:r>
      <w:r w:rsidRPr="00E24F15">
        <w:rPr>
          <w:i/>
          <w:iCs/>
          <w:sz w:val="35"/>
          <w:szCs w:val="35"/>
        </w:rPr>
        <w:t xml:space="preserve">Now there is in Jerusalem near the Sheep Gate a pool, which in Aramaic is called Bethesda and which is surrounded by five covered colonnades. </w:t>
      </w:r>
      <w:r w:rsidRPr="00E24F15">
        <w:rPr>
          <w:i/>
          <w:iCs/>
          <w:sz w:val="35"/>
          <w:szCs w:val="35"/>
          <w:vertAlign w:val="superscript"/>
        </w:rPr>
        <w:t>3</w:t>
      </w:r>
      <w:r w:rsidRPr="00E24F15">
        <w:rPr>
          <w:i/>
          <w:iCs/>
          <w:sz w:val="35"/>
          <w:szCs w:val="35"/>
        </w:rPr>
        <w:t>Here a great number of disabled people used to lie—the blind, the lame, the paralyzed.</w:t>
      </w:r>
      <w:r w:rsidR="00017EAB" w:rsidRPr="00E24F15">
        <w:rPr>
          <w:i/>
          <w:iCs/>
          <w:sz w:val="35"/>
          <w:szCs w:val="35"/>
        </w:rPr>
        <w:t xml:space="preserve"> </w:t>
      </w:r>
      <w:r w:rsidRPr="00E24F15">
        <w:rPr>
          <w:i/>
          <w:iCs/>
          <w:sz w:val="35"/>
          <w:szCs w:val="35"/>
          <w:vertAlign w:val="superscript"/>
        </w:rPr>
        <w:t>5</w:t>
      </w:r>
      <w:r w:rsidRPr="00E24F15">
        <w:rPr>
          <w:i/>
          <w:iCs/>
          <w:sz w:val="35"/>
          <w:szCs w:val="35"/>
        </w:rPr>
        <w:t xml:space="preserve">One who was there had been an invalid for thirty-eight years. </w:t>
      </w:r>
      <w:r w:rsidRPr="00E24F15">
        <w:rPr>
          <w:i/>
          <w:iCs/>
          <w:sz w:val="35"/>
          <w:szCs w:val="35"/>
          <w:vertAlign w:val="superscript"/>
        </w:rPr>
        <w:t>6</w:t>
      </w:r>
      <w:r w:rsidRPr="00E24F15">
        <w:rPr>
          <w:i/>
          <w:iCs/>
          <w:sz w:val="35"/>
          <w:szCs w:val="35"/>
        </w:rPr>
        <w:t xml:space="preserve">When Jesus saw him lying there and learned that he had been in this condition for a </w:t>
      </w:r>
      <w:r w:rsidRPr="00E24F15">
        <w:rPr>
          <w:i/>
          <w:iCs/>
          <w:sz w:val="35"/>
          <w:szCs w:val="35"/>
          <w:u w:val="single"/>
        </w:rPr>
        <w:t>long time</w:t>
      </w:r>
      <w:r w:rsidRPr="00E24F15">
        <w:rPr>
          <w:i/>
          <w:iCs/>
          <w:sz w:val="35"/>
          <w:szCs w:val="35"/>
        </w:rPr>
        <w:t>, he asked him, “</w:t>
      </w:r>
      <w:r w:rsidRPr="00E24F15">
        <w:rPr>
          <w:bCs/>
          <w:i/>
          <w:iCs/>
          <w:sz w:val="35"/>
          <w:szCs w:val="35"/>
          <w:u w:val="single"/>
        </w:rPr>
        <w:t>Do you want to get well</w:t>
      </w:r>
      <w:r w:rsidRPr="00E24F15">
        <w:rPr>
          <w:bCs/>
          <w:i/>
          <w:iCs/>
          <w:sz w:val="35"/>
          <w:szCs w:val="35"/>
        </w:rPr>
        <w:t>?”</w:t>
      </w:r>
      <w:r w:rsidRPr="00E24F15">
        <w:rPr>
          <w:i/>
          <w:iCs/>
          <w:sz w:val="35"/>
          <w:szCs w:val="35"/>
        </w:rPr>
        <w:t xml:space="preserve"> </w:t>
      </w:r>
      <w:r w:rsidRPr="00E24F15">
        <w:rPr>
          <w:i/>
          <w:iCs/>
          <w:sz w:val="35"/>
          <w:szCs w:val="35"/>
          <w:vertAlign w:val="superscript"/>
        </w:rPr>
        <w:t>7</w:t>
      </w:r>
      <w:r w:rsidRPr="00E24F15">
        <w:rPr>
          <w:i/>
          <w:iCs/>
          <w:sz w:val="35"/>
          <w:szCs w:val="35"/>
        </w:rPr>
        <w:t xml:space="preserve">“Sir,” the invalid replied, “I have no one to help me into the pool when the water is stirred. While I am trying to get in, someone else goes down ahead of me.” </w:t>
      </w:r>
      <w:r w:rsidRPr="00E24F15">
        <w:rPr>
          <w:i/>
          <w:iCs/>
          <w:sz w:val="35"/>
          <w:szCs w:val="35"/>
          <w:vertAlign w:val="superscript"/>
        </w:rPr>
        <w:t>8</w:t>
      </w:r>
      <w:r w:rsidRPr="00E24F15">
        <w:rPr>
          <w:i/>
          <w:iCs/>
          <w:sz w:val="35"/>
          <w:szCs w:val="35"/>
        </w:rPr>
        <w:t xml:space="preserve">Then Jesus said to him, “Get up! Pick up your mat and walk.” </w:t>
      </w:r>
      <w:r w:rsidRPr="00E24F15">
        <w:rPr>
          <w:i/>
          <w:iCs/>
          <w:sz w:val="35"/>
          <w:szCs w:val="35"/>
          <w:vertAlign w:val="superscript"/>
        </w:rPr>
        <w:t>9</w:t>
      </w:r>
      <w:r w:rsidRPr="00E24F15">
        <w:rPr>
          <w:i/>
          <w:iCs/>
          <w:sz w:val="35"/>
          <w:szCs w:val="35"/>
        </w:rPr>
        <w:t xml:space="preserve">At once the man was cured; he picked up his mat and walked. </w:t>
      </w:r>
      <w:r w:rsidR="00EC6C0A">
        <w:rPr>
          <w:i/>
          <w:iCs/>
          <w:sz w:val="35"/>
          <w:szCs w:val="35"/>
        </w:rPr>
        <w:t xml:space="preserve">… </w:t>
      </w:r>
      <w:r w:rsidRPr="00E24F15">
        <w:rPr>
          <w:sz w:val="35"/>
          <w:szCs w:val="35"/>
        </w:rPr>
        <w:t>John 5:1-9</w:t>
      </w:r>
      <w:r w:rsidR="00E24F15" w:rsidRPr="00E24F15">
        <w:rPr>
          <w:sz w:val="35"/>
          <w:szCs w:val="35"/>
        </w:rPr>
        <w:t xml:space="preserve"> NIV</w:t>
      </w:r>
    </w:p>
    <w:p w14:paraId="21CFE691" w14:textId="77777777" w:rsidR="00D87CC9" w:rsidRPr="00E24F15" w:rsidRDefault="00D87CC9" w:rsidP="00D87CC9">
      <w:pPr>
        <w:jc w:val="center"/>
        <w:rPr>
          <w:b/>
        </w:rPr>
      </w:pPr>
    </w:p>
    <w:p w14:paraId="3FCD1B06" w14:textId="77777777" w:rsidR="00D87CC9" w:rsidRPr="00E24F15" w:rsidRDefault="00D87CC9" w:rsidP="00D87CC9">
      <w:pPr>
        <w:jc w:val="center"/>
        <w:rPr>
          <w:b/>
          <w:bCs/>
          <w:sz w:val="38"/>
          <w:szCs w:val="38"/>
        </w:rPr>
      </w:pPr>
      <w:proofErr w:type="spellStart"/>
      <w:r w:rsidRPr="00E24F15">
        <w:rPr>
          <w:b/>
          <w:bCs/>
          <w:color w:val="000000"/>
          <w:sz w:val="38"/>
          <w:szCs w:val="38"/>
        </w:rPr>
        <w:t>Βηθεσδά</w:t>
      </w:r>
      <w:proofErr w:type="spellEnd"/>
    </w:p>
    <w:p w14:paraId="3A92808F" w14:textId="77777777" w:rsidR="00D87CC9" w:rsidRPr="00E24F15" w:rsidRDefault="00D87CC9" w:rsidP="00D87CC9">
      <w:pPr>
        <w:jc w:val="center"/>
        <w:rPr>
          <w:b/>
          <w:bCs/>
          <w:sz w:val="20"/>
          <w:szCs w:val="20"/>
        </w:rPr>
      </w:pPr>
    </w:p>
    <w:p w14:paraId="215ABD73" w14:textId="77777777" w:rsidR="00D87CC9" w:rsidRPr="00E24F15" w:rsidRDefault="00D87CC9" w:rsidP="00D87CC9">
      <w:pPr>
        <w:jc w:val="center"/>
        <w:rPr>
          <w:b/>
          <w:bCs/>
          <w:sz w:val="38"/>
          <w:szCs w:val="38"/>
        </w:rPr>
      </w:pPr>
      <w:r w:rsidRPr="00E24F15">
        <w:rPr>
          <w:b/>
          <w:bCs/>
          <w:sz w:val="38"/>
          <w:szCs w:val="38"/>
        </w:rPr>
        <w:t>Bethesda</w:t>
      </w:r>
    </w:p>
    <w:p w14:paraId="3122B3E7" w14:textId="30681427" w:rsidR="00D87CC9" w:rsidRPr="00810715" w:rsidRDefault="00D87CC9" w:rsidP="00D87CC9">
      <w:pPr>
        <w:jc w:val="center"/>
        <w:rPr>
          <w:bCs/>
          <w:sz w:val="38"/>
          <w:szCs w:val="38"/>
        </w:rPr>
      </w:pPr>
      <w:r w:rsidRPr="00E24F15">
        <w:rPr>
          <w:b/>
          <w:sz w:val="38"/>
          <w:szCs w:val="38"/>
        </w:rPr>
        <w:t xml:space="preserve">House of </w:t>
      </w:r>
      <w:r w:rsidR="00A87A81">
        <w:rPr>
          <w:b/>
          <w:sz w:val="38"/>
          <w:szCs w:val="38"/>
        </w:rPr>
        <w:t>Mercy—flowing waters</w:t>
      </w:r>
    </w:p>
    <w:p w14:paraId="1B5C7791" w14:textId="77777777" w:rsidR="00D87CC9" w:rsidRPr="006614D8" w:rsidRDefault="00D87CC9" w:rsidP="00D87CC9">
      <w:pPr>
        <w:jc w:val="center"/>
        <w:rPr>
          <w:sz w:val="20"/>
          <w:szCs w:val="20"/>
        </w:rPr>
      </w:pPr>
    </w:p>
    <w:p w14:paraId="1B8C8C35" w14:textId="77777777" w:rsidR="001C217F" w:rsidRDefault="001C217F" w:rsidP="001C217F">
      <w:pPr>
        <w:rPr>
          <w:rStyle w:val="Strong"/>
          <w:rFonts w:eastAsiaTheme="majorEastAsia"/>
          <w:color w:val="000000"/>
          <w:sz w:val="40"/>
          <w:szCs w:val="40"/>
        </w:rPr>
      </w:pPr>
    </w:p>
    <w:p w14:paraId="1B7AC602" w14:textId="5B81BF16" w:rsidR="00D87CC9" w:rsidRDefault="00D87CC9" w:rsidP="001C217F">
      <w:pPr>
        <w:jc w:val="center"/>
        <w:rPr>
          <w:rStyle w:val="Strong"/>
          <w:rFonts w:eastAsiaTheme="majorEastAsia"/>
          <w:color w:val="000000"/>
          <w:sz w:val="40"/>
          <w:szCs w:val="40"/>
        </w:rPr>
      </w:pPr>
      <w:r w:rsidRPr="009E5EF8">
        <w:rPr>
          <w:rStyle w:val="Strong"/>
          <w:rFonts w:eastAsiaTheme="majorEastAsia"/>
          <w:color w:val="000000"/>
          <w:sz w:val="40"/>
          <w:szCs w:val="40"/>
        </w:rPr>
        <w:t>Do you want to get well?</w:t>
      </w:r>
    </w:p>
    <w:p w14:paraId="500AFAF1" w14:textId="77777777" w:rsidR="00D87CC9" w:rsidRPr="00472C54" w:rsidRDefault="00D87CC9" w:rsidP="00D87CC9">
      <w:pPr>
        <w:jc w:val="center"/>
        <w:rPr>
          <w:sz w:val="34"/>
          <w:szCs w:val="34"/>
        </w:rPr>
      </w:pPr>
    </w:p>
    <w:p w14:paraId="47AB0CC2" w14:textId="76B0E273" w:rsidR="00D87CC9" w:rsidRPr="00E24F15" w:rsidRDefault="00D87CC9" w:rsidP="00D87CC9">
      <w:pPr>
        <w:jc w:val="both"/>
        <w:rPr>
          <w:i/>
          <w:iCs/>
          <w:sz w:val="40"/>
          <w:szCs w:val="40"/>
        </w:rPr>
      </w:pPr>
      <w:r w:rsidRPr="00E24F15">
        <w:rPr>
          <w:i/>
          <w:iCs/>
          <w:sz w:val="40"/>
          <w:szCs w:val="40"/>
        </w:rPr>
        <w:t xml:space="preserve">“Sir,” the invalid replied, “I have no one to help me into the pool when the water is stirred. While I am trying to get in, someone else goes down ahead of me.” </w:t>
      </w:r>
      <w:r w:rsidRPr="00E24F15">
        <w:rPr>
          <w:sz w:val="40"/>
          <w:szCs w:val="40"/>
        </w:rPr>
        <w:t>John 5:7</w:t>
      </w:r>
      <w:r w:rsidR="00536C91">
        <w:rPr>
          <w:sz w:val="40"/>
          <w:szCs w:val="40"/>
        </w:rPr>
        <w:t xml:space="preserve"> NIV</w:t>
      </w:r>
    </w:p>
    <w:p w14:paraId="4D9D42CC" w14:textId="77777777" w:rsidR="00D87CC9" w:rsidRPr="00E24F15" w:rsidRDefault="00D87CC9" w:rsidP="00D87CC9">
      <w:pPr>
        <w:rPr>
          <w:sz w:val="40"/>
          <w:szCs w:val="40"/>
        </w:rPr>
      </w:pPr>
    </w:p>
    <w:p w14:paraId="25186F3E" w14:textId="77777777" w:rsidR="00D87CC9" w:rsidRPr="00031B25" w:rsidRDefault="00D87CC9" w:rsidP="00031B25">
      <w:pPr>
        <w:jc w:val="both"/>
        <w:rPr>
          <w:b/>
          <w:bCs/>
          <w:sz w:val="40"/>
          <w:szCs w:val="40"/>
        </w:rPr>
      </w:pPr>
      <w:r w:rsidRPr="00031B25">
        <w:rPr>
          <w:b/>
          <w:bCs/>
          <w:sz w:val="40"/>
          <w:szCs w:val="40"/>
        </w:rPr>
        <w:t>What you resist the hardest is often what you need the most.</w:t>
      </w:r>
    </w:p>
    <w:p w14:paraId="35705CEA" w14:textId="77777777" w:rsidR="00D87CC9" w:rsidRPr="00E24F15" w:rsidRDefault="00D87CC9" w:rsidP="00D87CC9">
      <w:pPr>
        <w:jc w:val="center"/>
        <w:rPr>
          <w:sz w:val="40"/>
          <w:szCs w:val="40"/>
        </w:rPr>
      </w:pPr>
    </w:p>
    <w:p w14:paraId="540D78EE" w14:textId="04DD1226" w:rsidR="00031B25" w:rsidRDefault="00D87CC9" w:rsidP="00D87CC9">
      <w:pPr>
        <w:jc w:val="both"/>
        <w:rPr>
          <w:i/>
          <w:iCs/>
          <w:sz w:val="40"/>
          <w:szCs w:val="40"/>
        </w:rPr>
      </w:pPr>
      <w:r w:rsidRPr="00E24F15">
        <w:rPr>
          <w:i/>
          <w:iCs/>
          <w:sz w:val="40"/>
          <w:szCs w:val="40"/>
        </w:rPr>
        <w:t>Then Jesus said to him, “</w:t>
      </w:r>
      <w:r w:rsidRPr="00E24F15">
        <w:rPr>
          <w:i/>
          <w:iCs/>
          <w:sz w:val="40"/>
          <w:szCs w:val="40"/>
          <w:u w:val="single"/>
        </w:rPr>
        <w:t>Get up</w:t>
      </w:r>
      <w:r w:rsidRPr="00E24F15">
        <w:rPr>
          <w:i/>
          <w:iCs/>
          <w:sz w:val="40"/>
          <w:szCs w:val="40"/>
        </w:rPr>
        <w:t xml:space="preserve">! </w:t>
      </w:r>
      <w:r w:rsidRPr="00E24F15">
        <w:rPr>
          <w:i/>
          <w:iCs/>
          <w:sz w:val="40"/>
          <w:szCs w:val="40"/>
          <w:u w:val="single"/>
        </w:rPr>
        <w:t>Pick up your mat and walk</w:t>
      </w:r>
      <w:r w:rsidRPr="00E24F15">
        <w:rPr>
          <w:i/>
          <w:iCs/>
          <w:sz w:val="40"/>
          <w:szCs w:val="40"/>
        </w:rPr>
        <w:t xml:space="preserve">.” </w:t>
      </w:r>
      <w:r w:rsidRPr="00E24F15">
        <w:rPr>
          <w:i/>
          <w:iCs/>
          <w:sz w:val="40"/>
          <w:szCs w:val="40"/>
          <w:vertAlign w:val="superscript"/>
        </w:rPr>
        <w:t>9</w:t>
      </w:r>
      <w:r w:rsidRPr="00E24F15">
        <w:rPr>
          <w:i/>
          <w:iCs/>
          <w:sz w:val="40"/>
          <w:szCs w:val="40"/>
        </w:rPr>
        <w:t>At once the man was cured; he picked up his mat and walked.</w:t>
      </w:r>
      <w:r w:rsidR="00D9678E">
        <w:rPr>
          <w:i/>
          <w:iCs/>
          <w:sz w:val="40"/>
          <w:szCs w:val="40"/>
        </w:rPr>
        <w:t xml:space="preserve"> …</w:t>
      </w:r>
    </w:p>
    <w:p w14:paraId="6F08A37E" w14:textId="1CB482DF" w:rsidR="00D87CC9" w:rsidRPr="00E24F15" w:rsidRDefault="00D87CC9" w:rsidP="00031B25">
      <w:pPr>
        <w:jc w:val="right"/>
        <w:rPr>
          <w:sz w:val="40"/>
          <w:szCs w:val="40"/>
        </w:rPr>
      </w:pPr>
      <w:r w:rsidRPr="00E24F15">
        <w:rPr>
          <w:sz w:val="40"/>
          <w:szCs w:val="40"/>
        </w:rPr>
        <w:t>John 5:8-9</w:t>
      </w:r>
      <w:r w:rsidR="00031B25">
        <w:rPr>
          <w:sz w:val="40"/>
          <w:szCs w:val="40"/>
        </w:rPr>
        <w:t xml:space="preserve"> NIV</w:t>
      </w:r>
    </w:p>
    <w:p w14:paraId="281D5030" w14:textId="77777777" w:rsidR="00D87CC9" w:rsidRPr="00E24F15" w:rsidRDefault="00D87CC9" w:rsidP="00D87CC9">
      <w:pPr>
        <w:rPr>
          <w:sz w:val="40"/>
          <w:szCs w:val="40"/>
        </w:rPr>
      </w:pPr>
    </w:p>
    <w:p w14:paraId="38BD0206" w14:textId="1BFE78A5" w:rsidR="00D87CC9" w:rsidRPr="00722EE7" w:rsidRDefault="00D87CC9" w:rsidP="00722EE7">
      <w:pPr>
        <w:jc w:val="both"/>
        <w:rPr>
          <w:b/>
          <w:bCs/>
          <w:sz w:val="40"/>
          <w:szCs w:val="40"/>
        </w:rPr>
      </w:pPr>
      <w:r w:rsidRPr="00C16127">
        <w:rPr>
          <w:b/>
          <w:bCs/>
          <w:sz w:val="40"/>
          <w:szCs w:val="40"/>
        </w:rPr>
        <w:t>Your faith speaks louder than facts.</w:t>
      </w:r>
    </w:p>
    <w:p w14:paraId="7959CBD4" w14:textId="77777777" w:rsidR="00D87CC9" w:rsidRDefault="00D87CC9" w:rsidP="00D87CC9">
      <w:pPr>
        <w:rPr>
          <w:sz w:val="36"/>
          <w:szCs w:val="36"/>
        </w:rPr>
      </w:pPr>
    </w:p>
    <w:p w14:paraId="65CBE024" w14:textId="17C5683F" w:rsidR="00D87CC9" w:rsidRDefault="00D87CC9" w:rsidP="001C217F">
      <w:pPr>
        <w:rPr>
          <w:b/>
          <w:bCs/>
          <w:sz w:val="40"/>
          <w:szCs w:val="40"/>
        </w:rPr>
      </w:pPr>
      <w:r w:rsidRPr="009414C5">
        <w:rPr>
          <w:b/>
          <w:bCs/>
          <w:sz w:val="40"/>
          <w:szCs w:val="40"/>
        </w:rPr>
        <w:t>Do what you can</w:t>
      </w:r>
      <w:r w:rsidR="006F32ED" w:rsidRPr="009414C5">
        <w:rPr>
          <w:b/>
          <w:bCs/>
          <w:sz w:val="40"/>
          <w:szCs w:val="40"/>
        </w:rPr>
        <w:t>,</w:t>
      </w:r>
      <w:r w:rsidRPr="009414C5">
        <w:rPr>
          <w:b/>
          <w:bCs/>
          <w:sz w:val="40"/>
          <w:szCs w:val="40"/>
        </w:rPr>
        <w:t xml:space="preserve"> and trust God to do what you can’t.</w:t>
      </w:r>
    </w:p>
    <w:p w14:paraId="3F26CDBC" w14:textId="77777777" w:rsidR="00E82BBB" w:rsidRDefault="00E82BBB" w:rsidP="001C217F">
      <w:pPr>
        <w:rPr>
          <w:b/>
          <w:bCs/>
          <w:sz w:val="40"/>
          <w:szCs w:val="40"/>
        </w:rPr>
      </w:pPr>
    </w:p>
    <w:p w14:paraId="3C6FF6C0" w14:textId="77777777" w:rsidR="00E82BBB" w:rsidRPr="00E82BBB" w:rsidRDefault="00E82BBB" w:rsidP="00E82BBB">
      <w:pPr>
        <w:rPr>
          <w:i/>
          <w:iCs/>
          <w:sz w:val="40"/>
          <w:szCs w:val="40"/>
        </w:rPr>
      </w:pPr>
      <w:r w:rsidRPr="00E82BBB">
        <w:rPr>
          <w:i/>
          <w:iCs/>
          <w:sz w:val="40"/>
          <w:szCs w:val="40"/>
        </w:rPr>
        <w:t>Later Jesus found him at the temple and said to him, “See, you are well again. Stop sinning or something worse may happen to you.” 15 The man went away and told the Jewish leaders that it was Jesus who had made him well.</w:t>
      </w:r>
    </w:p>
    <w:p w14:paraId="3EA46844" w14:textId="2E5A0A54" w:rsidR="00E82BBB" w:rsidRPr="00E82BBB" w:rsidRDefault="00E82BBB" w:rsidP="00E82BBB">
      <w:pPr>
        <w:rPr>
          <w:sz w:val="40"/>
          <w:szCs w:val="40"/>
        </w:rPr>
      </w:pPr>
      <w:r w:rsidRPr="00E82BBB">
        <w:rPr>
          <w:sz w:val="40"/>
          <w:szCs w:val="40"/>
        </w:rPr>
        <w:t>John 5:14-15 NIV</w:t>
      </w:r>
    </w:p>
    <w:p w14:paraId="70BE19F6" w14:textId="77777777" w:rsidR="00676397" w:rsidRDefault="00676397" w:rsidP="001C217F">
      <w:pPr>
        <w:rPr>
          <w:b/>
          <w:bCs/>
          <w:sz w:val="40"/>
          <w:szCs w:val="40"/>
        </w:rPr>
      </w:pPr>
    </w:p>
    <w:p w14:paraId="6599D5AB" w14:textId="4FFA13E2" w:rsidR="00676397" w:rsidRDefault="00676397" w:rsidP="00676397">
      <w:pPr>
        <w:jc w:val="center"/>
        <w:rPr>
          <w:b/>
          <w:bCs/>
          <w:sz w:val="40"/>
          <w:szCs w:val="40"/>
        </w:rPr>
      </w:pPr>
      <w:r>
        <w:rPr>
          <w:b/>
          <w:bCs/>
          <w:sz w:val="40"/>
          <w:szCs w:val="40"/>
        </w:rPr>
        <w:t>TALK IT OVER</w:t>
      </w:r>
    </w:p>
    <w:p w14:paraId="043483E6" w14:textId="77777777" w:rsidR="00676397" w:rsidRDefault="00676397" w:rsidP="00676397">
      <w:pPr>
        <w:jc w:val="center"/>
        <w:rPr>
          <w:b/>
          <w:bCs/>
          <w:sz w:val="40"/>
          <w:szCs w:val="40"/>
        </w:rPr>
      </w:pPr>
    </w:p>
    <w:p w14:paraId="1457AFC6" w14:textId="77777777" w:rsidR="00676397" w:rsidRPr="00676397" w:rsidRDefault="00676397" w:rsidP="00676397">
      <w:pPr>
        <w:autoSpaceDE w:val="0"/>
        <w:autoSpaceDN w:val="0"/>
        <w:adjustRightInd w:val="0"/>
        <w:rPr>
          <w:rFonts w:eastAsiaTheme="minorHAnsi"/>
          <w:bCs/>
          <w:sz w:val="40"/>
          <w:szCs w:val="40"/>
        </w:rPr>
      </w:pPr>
      <w:r w:rsidRPr="00676397">
        <w:rPr>
          <w:rFonts w:eastAsiaTheme="minorHAnsi"/>
          <w:bCs/>
          <w:sz w:val="40"/>
          <w:szCs w:val="40"/>
        </w:rPr>
        <w:t>Have you ever let facts about your mental health speak louder than your faith? How have you learned to balance both truths?</w:t>
      </w:r>
    </w:p>
    <w:p w14:paraId="02FF06B7" w14:textId="77777777" w:rsidR="00676397" w:rsidRPr="00676397" w:rsidRDefault="00676397" w:rsidP="00676397">
      <w:pPr>
        <w:autoSpaceDE w:val="0"/>
        <w:autoSpaceDN w:val="0"/>
        <w:adjustRightInd w:val="0"/>
        <w:rPr>
          <w:rFonts w:eastAsiaTheme="minorHAnsi"/>
          <w:bCs/>
          <w:sz w:val="40"/>
          <w:szCs w:val="40"/>
        </w:rPr>
      </w:pPr>
    </w:p>
    <w:p w14:paraId="0CB14E69" w14:textId="77777777" w:rsidR="00676397" w:rsidRPr="00676397" w:rsidRDefault="00676397" w:rsidP="00676397">
      <w:pPr>
        <w:autoSpaceDE w:val="0"/>
        <w:autoSpaceDN w:val="0"/>
        <w:adjustRightInd w:val="0"/>
        <w:rPr>
          <w:rFonts w:eastAsiaTheme="minorHAnsi"/>
          <w:sz w:val="40"/>
          <w:szCs w:val="40"/>
        </w:rPr>
      </w:pPr>
      <w:r w:rsidRPr="00676397">
        <w:rPr>
          <w:rFonts w:eastAsiaTheme="minorHAnsi"/>
          <w:bCs/>
          <w:sz w:val="40"/>
          <w:szCs w:val="40"/>
        </w:rPr>
        <w:t>Read </w:t>
      </w:r>
      <w:r w:rsidRPr="00676397">
        <w:rPr>
          <w:rFonts w:eastAsiaTheme="minorHAnsi"/>
          <w:b/>
          <w:bCs/>
          <w:sz w:val="40"/>
          <w:szCs w:val="40"/>
        </w:rPr>
        <w:t>John 5:6-9</w:t>
      </w:r>
      <w:r w:rsidRPr="00676397">
        <w:rPr>
          <w:rFonts w:eastAsiaTheme="minorHAnsi"/>
          <w:sz w:val="40"/>
          <w:szCs w:val="40"/>
        </w:rPr>
        <w:t>. If Jesus walked in right now and asked, “Do you want to be well?” how would you respond? What next steps would you take?</w:t>
      </w:r>
    </w:p>
    <w:p w14:paraId="0919C0E8" w14:textId="77777777" w:rsidR="00676397" w:rsidRPr="00676397" w:rsidRDefault="00676397" w:rsidP="00676397">
      <w:pPr>
        <w:autoSpaceDE w:val="0"/>
        <w:autoSpaceDN w:val="0"/>
        <w:adjustRightInd w:val="0"/>
        <w:rPr>
          <w:rFonts w:eastAsiaTheme="minorHAnsi"/>
          <w:sz w:val="40"/>
          <w:szCs w:val="40"/>
        </w:rPr>
      </w:pPr>
    </w:p>
    <w:p w14:paraId="3C0A3593" w14:textId="77777777" w:rsidR="00676397" w:rsidRPr="00676397" w:rsidRDefault="00676397" w:rsidP="00676397">
      <w:pPr>
        <w:autoSpaceDE w:val="0"/>
        <w:autoSpaceDN w:val="0"/>
        <w:adjustRightInd w:val="0"/>
        <w:rPr>
          <w:rFonts w:eastAsiaTheme="minorHAnsi"/>
          <w:sz w:val="40"/>
          <w:szCs w:val="40"/>
        </w:rPr>
      </w:pPr>
      <w:r w:rsidRPr="00676397">
        <w:rPr>
          <w:rFonts w:eastAsiaTheme="minorHAnsi"/>
          <w:sz w:val="40"/>
          <w:szCs w:val="40"/>
        </w:rPr>
        <w:t>Who do you call when you need help taking the next step in faith? What about that person makes you want to reach out?</w:t>
      </w:r>
    </w:p>
    <w:p w14:paraId="6EB626EA" w14:textId="77777777" w:rsidR="00676397" w:rsidRPr="00676397" w:rsidRDefault="00676397" w:rsidP="00676397">
      <w:pPr>
        <w:autoSpaceDE w:val="0"/>
        <w:autoSpaceDN w:val="0"/>
        <w:adjustRightInd w:val="0"/>
        <w:rPr>
          <w:rFonts w:eastAsiaTheme="minorHAnsi"/>
          <w:sz w:val="40"/>
          <w:szCs w:val="40"/>
        </w:rPr>
      </w:pPr>
    </w:p>
    <w:p w14:paraId="482E997A" w14:textId="5CFFC223" w:rsidR="00676397" w:rsidRPr="00676397" w:rsidRDefault="00676397" w:rsidP="00676397">
      <w:pPr>
        <w:rPr>
          <w:b/>
          <w:bCs/>
          <w:sz w:val="40"/>
          <w:szCs w:val="40"/>
        </w:rPr>
      </w:pPr>
      <w:r w:rsidRPr="00676397">
        <w:rPr>
          <w:rFonts w:eastAsiaTheme="minorHAnsi"/>
          <w:sz w:val="40"/>
          <w:szCs w:val="40"/>
        </w:rPr>
        <w:t>Start the Bible Plan </w:t>
      </w:r>
      <w:r w:rsidRPr="00676397">
        <w:rPr>
          <w:rFonts w:eastAsiaTheme="minorHAnsi"/>
          <w:i/>
          <w:iCs/>
          <w:sz w:val="40"/>
          <w:szCs w:val="40"/>
        </w:rPr>
        <w:t>5 Strategic Mental Health Memory Verses </w:t>
      </w:r>
      <w:r w:rsidRPr="00676397">
        <w:rPr>
          <w:rFonts w:eastAsiaTheme="minorHAnsi"/>
          <w:sz w:val="40"/>
          <w:szCs w:val="40"/>
        </w:rPr>
        <w:t xml:space="preserve">using Plans </w:t>
      </w:r>
      <w:proofErr w:type="gramStart"/>
      <w:r w:rsidRPr="00676397">
        <w:rPr>
          <w:rFonts w:eastAsiaTheme="minorHAnsi"/>
          <w:sz w:val="40"/>
          <w:szCs w:val="40"/>
        </w:rPr>
        <w:t>With</w:t>
      </w:r>
      <w:proofErr w:type="gramEnd"/>
      <w:r w:rsidRPr="00676397">
        <w:rPr>
          <w:rFonts w:eastAsiaTheme="minorHAnsi"/>
          <w:sz w:val="40"/>
          <w:szCs w:val="40"/>
        </w:rPr>
        <w:t xml:space="preserve"> Friends: </w:t>
      </w:r>
      <w:hyperlink r:id="rId5" w:history="1">
        <w:r w:rsidRPr="00676397">
          <w:rPr>
            <w:rFonts w:eastAsiaTheme="minorHAnsi"/>
            <w:sz w:val="40"/>
            <w:szCs w:val="40"/>
            <w:u w:val="single"/>
          </w:rPr>
          <w:t>www.go2.lc/renew</w:t>
        </w:r>
      </w:hyperlink>
    </w:p>
    <w:sectPr w:rsidR="00676397" w:rsidRPr="00676397" w:rsidSect="004079C6">
      <w:pgSz w:w="12240" w:h="15840"/>
      <w:pgMar w:top="302" w:right="720" w:bottom="202"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kit-standar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E3D"/>
    <w:multiLevelType w:val="hybridMultilevel"/>
    <w:tmpl w:val="5906CE5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8347D"/>
    <w:multiLevelType w:val="hybridMultilevel"/>
    <w:tmpl w:val="2BE669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165633"/>
    <w:multiLevelType w:val="hybridMultilevel"/>
    <w:tmpl w:val="CB82B14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982830">
    <w:abstractNumId w:val="2"/>
  </w:num>
  <w:num w:numId="2" w16cid:durableId="1938900823">
    <w:abstractNumId w:val="1"/>
  </w:num>
  <w:num w:numId="3" w16cid:durableId="3296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9"/>
    <w:rsid w:val="00011E3A"/>
    <w:rsid w:val="00017EAB"/>
    <w:rsid w:val="00031B25"/>
    <w:rsid w:val="000F49CC"/>
    <w:rsid w:val="00155283"/>
    <w:rsid w:val="0016056A"/>
    <w:rsid w:val="001720CA"/>
    <w:rsid w:val="001C217F"/>
    <w:rsid w:val="002106BA"/>
    <w:rsid w:val="004079C6"/>
    <w:rsid w:val="004466D4"/>
    <w:rsid w:val="00482930"/>
    <w:rsid w:val="00536C91"/>
    <w:rsid w:val="00676397"/>
    <w:rsid w:val="006F32ED"/>
    <w:rsid w:val="00722EE7"/>
    <w:rsid w:val="00725909"/>
    <w:rsid w:val="00893570"/>
    <w:rsid w:val="009414C5"/>
    <w:rsid w:val="009B7D1A"/>
    <w:rsid w:val="00A05678"/>
    <w:rsid w:val="00A87A81"/>
    <w:rsid w:val="00BA06BA"/>
    <w:rsid w:val="00BE189D"/>
    <w:rsid w:val="00C16127"/>
    <w:rsid w:val="00C45461"/>
    <w:rsid w:val="00C705E7"/>
    <w:rsid w:val="00D87CC9"/>
    <w:rsid w:val="00D9678E"/>
    <w:rsid w:val="00E06C19"/>
    <w:rsid w:val="00E24F15"/>
    <w:rsid w:val="00E82BBB"/>
    <w:rsid w:val="00EC6C0A"/>
    <w:rsid w:val="00F12946"/>
    <w:rsid w:val="00F315E8"/>
    <w:rsid w:val="00F36CF3"/>
    <w:rsid w:val="00F40B2B"/>
    <w:rsid w:val="00FF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D719"/>
  <w15:chartTrackingRefBased/>
  <w15:docId w15:val="{E2AC3AA1-4BE0-6847-A9E9-DBB7073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40"/>
        <w:szCs w:val="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C9"/>
    <w:rPr>
      <w:rFonts w:eastAsia="Times New Roman"/>
      <w:bCs w:val="0"/>
      <w:sz w:val="24"/>
      <w:szCs w:val="24"/>
    </w:rPr>
  </w:style>
  <w:style w:type="paragraph" w:styleId="Heading1">
    <w:name w:val="heading 1"/>
    <w:basedOn w:val="Normal"/>
    <w:next w:val="Normal"/>
    <w:link w:val="Heading1Char"/>
    <w:uiPriority w:val="9"/>
    <w:qFormat/>
    <w:rsid w:val="00D87CC9"/>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D87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C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C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7C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7C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7C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7C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7C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C9"/>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D87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7C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7C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7C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7C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7C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7C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7C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CC9"/>
    <w:rPr>
      <w:i/>
      <w:iCs/>
      <w:color w:val="404040" w:themeColor="text1" w:themeTint="BF"/>
    </w:rPr>
  </w:style>
  <w:style w:type="paragraph" w:styleId="ListParagraph">
    <w:name w:val="List Paragraph"/>
    <w:basedOn w:val="Normal"/>
    <w:uiPriority w:val="34"/>
    <w:qFormat/>
    <w:rsid w:val="00D87CC9"/>
    <w:pPr>
      <w:ind w:left="720"/>
      <w:contextualSpacing/>
    </w:pPr>
  </w:style>
  <w:style w:type="character" w:styleId="IntenseEmphasis">
    <w:name w:val="Intense Emphasis"/>
    <w:basedOn w:val="DefaultParagraphFont"/>
    <w:uiPriority w:val="21"/>
    <w:qFormat/>
    <w:rsid w:val="00D87CC9"/>
    <w:rPr>
      <w:i/>
      <w:iCs/>
      <w:color w:val="0F4761" w:themeColor="accent1" w:themeShade="BF"/>
    </w:rPr>
  </w:style>
  <w:style w:type="paragraph" w:styleId="IntenseQuote">
    <w:name w:val="Intense Quote"/>
    <w:basedOn w:val="Normal"/>
    <w:next w:val="Normal"/>
    <w:link w:val="IntenseQuoteChar"/>
    <w:uiPriority w:val="30"/>
    <w:qFormat/>
    <w:rsid w:val="00D87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CC9"/>
    <w:rPr>
      <w:i/>
      <w:iCs/>
      <w:color w:val="0F4761" w:themeColor="accent1" w:themeShade="BF"/>
    </w:rPr>
  </w:style>
  <w:style w:type="character" w:styleId="IntenseReference">
    <w:name w:val="Intense Reference"/>
    <w:basedOn w:val="DefaultParagraphFont"/>
    <w:uiPriority w:val="32"/>
    <w:qFormat/>
    <w:rsid w:val="00D87CC9"/>
    <w:rPr>
      <w:b/>
      <w:bCs w:val="0"/>
      <w:smallCaps/>
      <w:color w:val="0F4761" w:themeColor="accent1" w:themeShade="BF"/>
      <w:spacing w:val="5"/>
    </w:rPr>
  </w:style>
  <w:style w:type="character" w:styleId="Strong">
    <w:name w:val="Strong"/>
    <w:basedOn w:val="DefaultParagraphFont"/>
    <w:uiPriority w:val="22"/>
    <w:qFormat/>
    <w:rsid w:val="00D87CC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2.lc/ren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1901</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Groeschel</dc:creator>
  <cp:keywords/>
  <dc:description/>
  <cp:lastModifiedBy>Dwight Dalton</cp:lastModifiedBy>
  <cp:revision>4</cp:revision>
  <dcterms:created xsi:type="dcterms:W3CDTF">2026-02-27T15:08:00Z</dcterms:created>
  <dcterms:modified xsi:type="dcterms:W3CDTF">2026-02-27T16:32:00Z</dcterms:modified>
</cp:coreProperties>
</file>