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BDE7" w14:textId="6A30D3C6" w:rsidR="001E66AD" w:rsidRDefault="001E66AD">
      <w:pPr>
        <w:pStyle w:val="Body"/>
        <w:jc w:val="center"/>
        <w:rPr>
          <w:b/>
          <w:bCs/>
          <w:sz w:val="24"/>
          <w:szCs w:val="24"/>
        </w:rPr>
      </w:pPr>
      <w:r>
        <w:rPr>
          <w:b/>
          <w:bCs/>
          <w:sz w:val="24"/>
          <w:szCs w:val="24"/>
        </w:rPr>
        <w:t>Acts 11</w:t>
      </w:r>
    </w:p>
    <w:p w14:paraId="63B00528" w14:textId="6EC983CA" w:rsidR="00C132D3" w:rsidRPr="00691F52" w:rsidRDefault="00B3238C">
      <w:pPr>
        <w:pStyle w:val="Body"/>
        <w:jc w:val="center"/>
        <w:rPr>
          <w:b/>
          <w:bCs/>
          <w:sz w:val="24"/>
          <w:szCs w:val="24"/>
        </w:rPr>
      </w:pPr>
      <w:r w:rsidRPr="00691F52">
        <w:rPr>
          <w:b/>
          <w:bCs/>
          <w:sz w:val="24"/>
          <w:szCs w:val="24"/>
        </w:rPr>
        <w:t xml:space="preserve">The </w:t>
      </w:r>
      <w:proofErr w:type="gramStart"/>
      <w:r w:rsidRPr="00691F52">
        <w:rPr>
          <w:b/>
          <w:bCs/>
          <w:sz w:val="24"/>
          <w:szCs w:val="24"/>
        </w:rPr>
        <w:t>5 Fold</w:t>
      </w:r>
      <w:proofErr w:type="gramEnd"/>
      <w:r w:rsidRPr="00691F52">
        <w:rPr>
          <w:b/>
          <w:bCs/>
          <w:sz w:val="24"/>
          <w:szCs w:val="24"/>
        </w:rPr>
        <w:t xml:space="preserve"> Ministry - Prophet</w:t>
      </w:r>
    </w:p>
    <w:p w14:paraId="63B00529" w14:textId="77777777" w:rsidR="00C132D3" w:rsidRDefault="00C132D3">
      <w:pPr>
        <w:pStyle w:val="Body"/>
        <w:rPr>
          <w:sz w:val="24"/>
          <w:szCs w:val="24"/>
        </w:rPr>
      </w:pPr>
    </w:p>
    <w:p w14:paraId="28052E65" w14:textId="77777777" w:rsidR="00C63F68" w:rsidRPr="00C63F68" w:rsidRDefault="00C63F68">
      <w:pPr>
        <w:pStyle w:val="Body"/>
        <w:rPr>
          <w:color w:val="EE0000"/>
          <w:sz w:val="24"/>
          <w:szCs w:val="24"/>
        </w:rPr>
      </w:pPr>
    </w:p>
    <w:p w14:paraId="63B0052C" w14:textId="77777777" w:rsidR="00C132D3" w:rsidRPr="00691F52" w:rsidRDefault="00B3238C">
      <w:pPr>
        <w:pStyle w:val="Body"/>
        <w:rPr>
          <w:sz w:val="24"/>
          <w:szCs w:val="24"/>
        </w:rPr>
      </w:pPr>
      <w:r w:rsidRPr="00691F52">
        <w:rPr>
          <w:b/>
          <w:bCs/>
          <w:sz w:val="24"/>
          <w:szCs w:val="24"/>
        </w:rPr>
        <w:t>Ephesians 4:11-12</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And He Himself gave some to be apostles, some prophets, some evangelists, and some pastors and teachers, for the equipping of the saints for the work of ministry, for the edifying of the body of Christ,</w:t>
      </w:r>
      <w:r w:rsidRPr="00691F52">
        <w:rPr>
          <w:sz w:val="24"/>
          <w:szCs w:val="24"/>
        </w:rPr>
        <w:t>”</w:t>
      </w:r>
    </w:p>
    <w:p w14:paraId="29230677" w14:textId="77777777" w:rsidR="00C63F68" w:rsidRPr="00691F52" w:rsidRDefault="00C63F68">
      <w:pPr>
        <w:pStyle w:val="Body"/>
        <w:rPr>
          <w:sz w:val="24"/>
          <w:szCs w:val="24"/>
        </w:rPr>
      </w:pPr>
    </w:p>
    <w:p w14:paraId="63B00535" w14:textId="614D68B3" w:rsidR="00C132D3" w:rsidRDefault="00B3238C">
      <w:pPr>
        <w:pStyle w:val="Body"/>
        <w:rPr>
          <w:sz w:val="24"/>
          <w:szCs w:val="24"/>
        </w:rPr>
      </w:pPr>
      <w:r w:rsidRPr="00691F52">
        <w:rPr>
          <w:sz w:val="24"/>
          <w:szCs w:val="24"/>
        </w:rPr>
        <w:t xml:space="preserve">Apostles are </w:t>
      </w:r>
      <w:r w:rsidR="00C033A9" w:rsidRPr="00691F52">
        <w:rPr>
          <w:sz w:val="24"/>
          <w:szCs w:val="24"/>
        </w:rPr>
        <w:t xml:space="preserve">listed </w:t>
      </w:r>
      <w:r w:rsidRPr="00691F52">
        <w:rPr>
          <w:sz w:val="24"/>
          <w:szCs w:val="24"/>
        </w:rPr>
        <w:t xml:space="preserve">first because they are the starters, builders.  And as they begin to build, from scratch, in new territory then a Prophet comes </w:t>
      </w:r>
      <w:proofErr w:type="gramStart"/>
      <w:r w:rsidRPr="00691F52">
        <w:rPr>
          <w:sz w:val="24"/>
          <w:szCs w:val="24"/>
        </w:rPr>
        <w:t>next</w:t>
      </w:r>
      <w:proofErr w:type="gramEnd"/>
      <w:r w:rsidRPr="00691F52">
        <w:rPr>
          <w:sz w:val="24"/>
          <w:szCs w:val="24"/>
        </w:rPr>
        <w:t xml:space="preserve"> and they are like the building inspectors.  They are divinely enabled to see what others can’t see.  </w:t>
      </w:r>
    </w:p>
    <w:p w14:paraId="63B00536" w14:textId="77777777" w:rsidR="00C132D3" w:rsidRPr="00691F52" w:rsidRDefault="00C132D3">
      <w:pPr>
        <w:pStyle w:val="Body"/>
        <w:rPr>
          <w:sz w:val="24"/>
          <w:szCs w:val="24"/>
        </w:rPr>
      </w:pPr>
    </w:p>
    <w:p w14:paraId="63B00537" w14:textId="77777777" w:rsidR="00C132D3" w:rsidRDefault="00B3238C">
      <w:pPr>
        <w:pStyle w:val="Body"/>
        <w:rPr>
          <w:sz w:val="24"/>
          <w:szCs w:val="24"/>
        </w:rPr>
      </w:pPr>
      <w:r w:rsidRPr="00691F52">
        <w:rPr>
          <w:b/>
          <w:bCs/>
          <w:sz w:val="24"/>
          <w:szCs w:val="24"/>
        </w:rPr>
        <w:t>Ephesians 2:19-20</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Now, therefore, you are no longer strangers and foreigners, but fellow citizens with the saints and members of the household of God, having been built on the foundation of the apostles and prophets, Jesus Christ Himself being the chief cornerstone,</w:t>
      </w:r>
      <w:r w:rsidRPr="00691F52">
        <w:rPr>
          <w:sz w:val="24"/>
          <w:szCs w:val="24"/>
        </w:rPr>
        <w:t>”</w:t>
      </w:r>
    </w:p>
    <w:p w14:paraId="63B00538" w14:textId="77777777" w:rsidR="00C132D3" w:rsidRPr="00691F52" w:rsidRDefault="00C132D3">
      <w:pPr>
        <w:pStyle w:val="Body"/>
        <w:rPr>
          <w:sz w:val="24"/>
          <w:szCs w:val="24"/>
        </w:rPr>
      </w:pPr>
    </w:p>
    <w:p w14:paraId="5369396E" w14:textId="1FEF9E68" w:rsidR="008C5E73" w:rsidRPr="00691F52" w:rsidRDefault="00B3238C">
      <w:pPr>
        <w:pStyle w:val="Body"/>
        <w:rPr>
          <w:sz w:val="24"/>
          <w:szCs w:val="24"/>
        </w:rPr>
      </w:pPr>
      <w:r w:rsidRPr="00691F52">
        <w:rPr>
          <w:b/>
          <w:bCs/>
          <w:sz w:val="24"/>
          <w:szCs w:val="24"/>
        </w:rPr>
        <w:t>Prophet meaning in Hebrew</w:t>
      </w:r>
      <w:r w:rsidR="00BE39D7">
        <w:rPr>
          <w:b/>
          <w:bCs/>
          <w:sz w:val="24"/>
          <w:szCs w:val="24"/>
        </w:rPr>
        <w:t xml:space="preserve"> &amp; Greek</w:t>
      </w:r>
      <w:r w:rsidRPr="00691F52">
        <w:rPr>
          <w:b/>
          <w:bCs/>
          <w:sz w:val="24"/>
          <w:szCs w:val="24"/>
        </w:rPr>
        <w:t>:</w:t>
      </w:r>
      <w:r w:rsidRPr="00691F52">
        <w:rPr>
          <w:sz w:val="24"/>
          <w:szCs w:val="24"/>
        </w:rPr>
        <w:t xml:space="preserve"> </w:t>
      </w:r>
    </w:p>
    <w:p w14:paraId="228B0544" w14:textId="39549D3D" w:rsidR="00BE39D7" w:rsidRDefault="00BE39D7" w:rsidP="008C5E73">
      <w:pPr>
        <w:pStyle w:val="Body"/>
        <w:numPr>
          <w:ilvl w:val="0"/>
          <w:numId w:val="1"/>
        </w:numPr>
        <w:rPr>
          <w:sz w:val="24"/>
          <w:szCs w:val="24"/>
        </w:rPr>
      </w:pPr>
      <w:r>
        <w:rPr>
          <w:sz w:val="24"/>
          <w:szCs w:val="24"/>
        </w:rPr>
        <w:t>The Hebrew word- Navi</w:t>
      </w:r>
    </w:p>
    <w:p w14:paraId="76C5AB61" w14:textId="6FDF129B" w:rsidR="00BE39D7" w:rsidRDefault="00BE39D7" w:rsidP="008C5E73">
      <w:pPr>
        <w:pStyle w:val="Body"/>
        <w:numPr>
          <w:ilvl w:val="0"/>
          <w:numId w:val="1"/>
        </w:numPr>
        <w:rPr>
          <w:sz w:val="24"/>
          <w:szCs w:val="24"/>
        </w:rPr>
      </w:pPr>
      <w:r>
        <w:rPr>
          <w:sz w:val="24"/>
          <w:szCs w:val="24"/>
        </w:rPr>
        <w:t>The Greek word- Prophetes</w:t>
      </w:r>
    </w:p>
    <w:p w14:paraId="5986A480" w14:textId="3615A583" w:rsidR="008C5E73" w:rsidRPr="00691F52" w:rsidRDefault="00B3238C" w:rsidP="008C5E73">
      <w:pPr>
        <w:pStyle w:val="Body"/>
        <w:numPr>
          <w:ilvl w:val="0"/>
          <w:numId w:val="1"/>
        </w:numPr>
        <w:rPr>
          <w:sz w:val="24"/>
          <w:szCs w:val="24"/>
        </w:rPr>
      </w:pPr>
      <w:r w:rsidRPr="00691F52">
        <w:rPr>
          <w:sz w:val="24"/>
          <w:szCs w:val="24"/>
        </w:rPr>
        <w:t xml:space="preserve">a spokesperson commissioned by one much higher in stature (God), with a supernatural unction on his or her words, revealing what God is about to do in the earth.  </w:t>
      </w:r>
    </w:p>
    <w:p w14:paraId="3FCD2175" w14:textId="6462B348" w:rsidR="001B2748" w:rsidRPr="00691F52" w:rsidRDefault="00B3238C" w:rsidP="0049570A">
      <w:pPr>
        <w:pStyle w:val="Body"/>
        <w:numPr>
          <w:ilvl w:val="0"/>
          <w:numId w:val="1"/>
        </w:numPr>
        <w:rPr>
          <w:sz w:val="24"/>
          <w:szCs w:val="24"/>
        </w:rPr>
      </w:pPr>
      <w:r w:rsidRPr="00691F52">
        <w:rPr>
          <w:sz w:val="24"/>
          <w:szCs w:val="24"/>
        </w:rPr>
        <w:t xml:space="preserve">One called to bring people to remembrance or one calling people back to a particular juncture in the road from where they first moved off course.  </w:t>
      </w:r>
    </w:p>
    <w:p w14:paraId="42B69134" w14:textId="77777777" w:rsidR="008C5E73" w:rsidRPr="00691F52" w:rsidRDefault="008C5E73" w:rsidP="008C5E73">
      <w:pPr>
        <w:pStyle w:val="Body"/>
        <w:ind w:left="720"/>
        <w:rPr>
          <w:sz w:val="24"/>
          <w:szCs w:val="24"/>
        </w:rPr>
      </w:pPr>
    </w:p>
    <w:p w14:paraId="2E00FCB7" w14:textId="3984C153" w:rsidR="00BE39D7" w:rsidRDefault="00B3238C" w:rsidP="0049570A">
      <w:pPr>
        <w:pStyle w:val="Body"/>
        <w:rPr>
          <w:color w:val="EE0000"/>
          <w:sz w:val="24"/>
          <w:szCs w:val="24"/>
        </w:rPr>
      </w:pPr>
      <w:r w:rsidRPr="00691F52">
        <w:rPr>
          <w:sz w:val="24"/>
          <w:szCs w:val="24"/>
        </w:rPr>
        <w:t xml:space="preserve">A prophet many times was called a SEER.  They would see things in the spirit realm others didn’t see.  Images and visions.  </w:t>
      </w:r>
    </w:p>
    <w:p w14:paraId="54869235" w14:textId="77777777" w:rsidR="00687DCF" w:rsidRDefault="00687DCF" w:rsidP="008C5E73">
      <w:pPr>
        <w:pStyle w:val="Body"/>
        <w:rPr>
          <w:color w:val="EE0000"/>
          <w:sz w:val="24"/>
          <w:szCs w:val="24"/>
        </w:rPr>
      </w:pPr>
    </w:p>
    <w:p w14:paraId="10DC3087" w14:textId="3F2D7DAA" w:rsidR="00687DCF" w:rsidRDefault="00687DCF" w:rsidP="00687DCF">
      <w:pPr>
        <w:pStyle w:val="Body"/>
        <w:rPr>
          <w:sz w:val="24"/>
          <w:szCs w:val="24"/>
        </w:rPr>
      </w:pPr>
      <w:r>
        <w:rPr>
          <w:sz w:val="24"/>
          <w:szCs w:val="24"/>
        </w:rPr>
        <w:t xml:space="preserve">There are 4 primary dimensions to a </w:t>
      </w:r>
      <w:r w:rsidR="007E09F9">
        <w:rPr>
          <w:sz w:val="24"/>
          <w:szCs w:val="24"/>
        </w:rPr>
        <w:t>prophet’s</w:t>
      </w:r>
      <w:r>
        <w:rPr>
          <w:sz w:val="24"/>
          <w:szCs w:val="24"/>
        </w:rPr>
        <w:t xml:space="preserve"> ministry:</w:t>
      </w:r>
    </w:p>
    <w:p w14:paraId="31741473" w14:textId="71B2492A" w:rsidR="00AD1CFB" w:rsidRDefault="00687DCF" w:rsidP="00AD1CFB">
      <w:pPr>
        <w:pStyle w:val="Body"/>
        <w:numPr>
          <w:ilvl w:val="0"/>
          <w:numId w:val="2"/>
        </w:numPr>
        <w:rPr>
          <w:sz w:val="24"/>
          <w:szCs w:val="24"/>
        </w:rPr>
      </w:pPr>
      <w:r>
        <w:rPr>
          <w:sz w:val="24"/>
          <w:szCs w:val="24"/>
        </w:rPr>
        <w:t xml:space="preserve">Prophetic Insight: </w:t>
      </w:r>
      <w:r w:rsidRPr="00687DCF">
        <w:rPr>
          <w:sz w:val="24"/>
          <w:szCs w:val="24"/>
        </w:rPr>
        <w:t xml:space="preserve">the divine ability to be able to understand what the root issues in situations, and circumstances and </w:t>
      </w:r>
      <w:r w:rsidR="007E09F9" w:rsidRPr="00687DCF">
        <w:rPr>
          <w:sz w:val="24"/>
          <w:szCs w:val="24"/>
        </w:rPr>
        <w:t>people’s</w:t>
      </w:r>
      <w:r w:rsidRPr="00687DCF">
        <w:rPr>
          <w:sz w:val="24"/>
          <w:szCs w:val="24"/>
        </w:rPr>
        <w:t xml:space="preserve"> motivations and agendas. </w:t>
      </w:r>
    </w:p>
    <w:p w14:paraId="5D5F213B" w14:textId="60C6D7C2" w:rsidR="00AD1CFB" w:rsidRDefault="00AD1CFB" w:rsidP="00AD1CFB">
      <w:pPr>
        <w:pStyle w:val="Body"/>
        <w:numPr>
          <w:ilvl w:val="1"/>
          <w:numId w:val="2"/>
        </w:numPr>
        <w:rPr>
          <w:sz w:val="24"/>
          <w:szCs w:val="24"/>
        </w:rPr>
      </w:pPr>
      <w:r>
        <w:rPr>
          <w:sz w:val="24"/>
          <w:szCs w:val="24"/>
        </w:rPr>
        <w:t>Example: Nathan confronts David- 2 Samuel 12:1-14</w:t>
      </w:r>
    </w:p>
    <w:p w14:paraId="5A54F767" w14:textId="77777777" w:rsidR="0049570A" w:rsidRPr="00AD1CFB" w:rsidRDefault="0049570A" w:rsidP="0049570A">
      <w:pPr>
        <w:pStyle w:val="Body"/>
        <w:ind w:left="1440"/>
        <w:rPr>
          <w:sz w:val="24"/>
          <w:szCs w:val="24"/>
        </w:rPr>
      </w:pPr>
    </w:p>
    <w:p w14:paraId="5D49764A" w14:textId="63DBDDA6" w:rsidR="00687DCF" w:rsidRPr="00AD1CFB" w:rsidRDefault="00CA1ADF" w:rsidP="00687DCF">
      <w:pPr>
        <w:pStyle w:val="Body"/>
        <w:numPr>
          <w:ilvl w:val="0"/>
          <w:numId w:val="2"/>
        </w:numPr>
        <w:rPr>
          <w:color w:val="000000" w:themeColor="text1"/>
          <w:sz w:val="24"/>
          <w:szCs w:val="24"/>
        </w:rPr>
      </w:pPr>
      <w:r w:rsidRPr="00CA1ADF">
        <w:rPr>
          <w:color w:val="000000" w:themeColor="text1"/>
          <w:sz w:val="24"/>
          <w:szCs w:val="24"/>
        </w:rPr>
        <w:t>Prophetic Foresight: the ability to see things into the future.</w:t>
      </w:r>
      <w:r>
        <w:rPr>
          <w:color w:val="000000" w:themeColor="text1"/>
          <w:sz w:val="24"/>
          <w:szCs w:val="24"/>
        </w:rPr>
        <w:t xml:space="preserve"> </w:t>
      </w:r>
    </w:p>
    <w:p w14:paraId="57CE6D01" w14:textId="673F9C3E" w:rsidR="00AD1CFB" w:rsidRDefault="00AD1CFB" w:rsidP="00AD1CFB">
      <w:pPr>
        <w:pStyle w:val="Body"/>
        <w:numPr>
          <w:ilvl w:val="1"/>
          <w:numId w:val="2"/>
        </w:numPr>
        <w:rPr>
          <w:sz w:val="24"/>
          <w:szCs w:val="24"/>
        </w:rPr>
      </w:pPr>
      <w:r w:rsidRPr="00AD1CFB">
        <w:rPr>
          <w:sz w:val="24"/>
          <w:szCs w:val="24"/>
        </w:rPr>
        <w:t>Example: Agabus predicts the famine (Acts 11:27–30)</w:t>
      </w:r>
    </w:p>
    <w:p w14:paraId="0367695F" w14:textId="77777777" w:rsidR="00AD1CFB" w:rsidRPr="00AD1CFB" w:rsidRDefault="00AD1CFB" w:rsidP="00AD1CFB">
      <w:pPr>
        <w:pStyle w:val="Body"/>
        <w:rPr>
          <w:sz w:val="24"/>
          <w:szCs w:val="24"/>
        </w:rPr>
      </w:pPr>
    </w:p>
    <w:p w14:paraId="00BA1162" w14:textId="5100D1CC" w:rsidR="00AD1CFB" w:rsidRPr="00AD1CFB" w:rsidRDefault="00CA1ADF" w:rsidP="00AD1CFB">
      <w:pPr>
        <w:pStyle w:val="Body"/>
        <w:numPr>
          <w:ilvl w:val="0"/>
          <w:numId w:val="2"/>
        </w:numPr>
        <w:rPr>
          <w:sz w:val="24"/>
          <w:szCs w:val="24"/>
        </w:rPr>
      </w:pPr>
      <w:r w:rsidRPr="00CA1ADF">
        <w:rPr>
          <w:color w:val="000000" w:themeColor="text1"/>
          <w:sz w:val="24"/>
          <w:szCs w:val="24"/>
        </w:rPr>
        <w:t>Prophetic Oversight: the supernatural ability</w:t>
      </w:r>
      <w:r>
        <w:rPr>
          <w:color w:val="000000" w:themeColor="text1"/>
          <w:sz w:val="24"/>
          <w:szCs w:val="24"/>
        </w:rPr>
        <w:t xml:space="preserve"> </w:t>
      </w:r>
      <w:r w:rsidRPr="00CA1ADF">
        <w:rPr>
          <w:color w:val="000000" w:themeColor="text1"/>
          <w:sz w:val="24"/>
          <w:szCs w:val="24"/>
        </w:rPr>
        <w:t>to discern prophetic context—understanding roles, functions, and perspectives within a service—and to help people connect their callings to the season they are walking in.</w:t>
      </w:r>
      <w:r>
        <w:rPr>
          <w:color w:val="000000" w:themeColor="text1"/>
          <w:sz w:val="24"/>
          <w:szCs w:val="24"/>
        </w:rPr>
        <w:t xml:space="preserve"> </w:t>
      </w:r>
    </w:p>
    <w:p w14:paraId="231FCF0A" w14:textId="77777777" w:rsidR="00AD1CFB" w:rsidRPr="00AD1CFB" w:rsidRDefault="00AD1CFB" w:rsidP="00AD1CFB">
      <w:pPr>
        <w:pStyle w:val="Body"/>
        <w:numPr>
          <w:ilvl w:val="1"/>
          <w:numId w:val="2"/>
        </w:numPr>
        <w:rPr>
          <w:color w:val="000000" w:themeColor="text1"/>
          <w:sz w:val="24"/>
          <w:szCs w:val="24"/>
        </w:rPr>
      </w:pPr>
      <w:r w:rsidRPr="00AD1CFB">
        <w:rPr>
          <w:color w:val="000000" w:themeColor="text1"/>
          <w:sz w:val="24"/>
          <w:szCs w:val="24"/>
        </w:rPr>
        <w:t xml:space="preserve">Example: Samuel and Saul (1 Samuel 10:1–8) </w:t>
      </w:r>
    </w:p>
    <w:p w14:paraId="2A3C783C" w14:textId="77777777" w:rsidR="00AD1CFB" w:rsidRPr="00AD1CFB" w:rsidRDefault="00AD1CFB" w:rsidP="00AD1CFB">
      <w:pPr>
        <w:pStyle w:val="Body"/>
        <w:rPr>
          <w:sz w:val="24"/>
          <w:szCs w:val="24"/>
        </w:rPr>
      </w:pPr>
    </w:p>
    <w:p w14:paraId="0DBE2D39" w14:textId="0E57DD6A" w:rsidR="00AD1CFB" w:rsidRPr="00C14274" w:rsidRDefault="00CA1ADF" w:rsidP="00AD1CFB">
      <w:pPr>
        <w:pStyle w:val="Body"/>
        <w:numPr>
          <w:ilvl w:val="0"/>
          <w:numId w:val="2"/>
        </w:numPr>
        <w:rPr>
          <w:sz w:val="24"/>
          <w:szCs w:val="24"/>
        </w:rPr>
      </w:pPr>
      <w:r w:rsidRPr="00C14274">
        <w:rPr>
          <w:color w:val="000000" w:themeColor="text1"/>
          <w:sz w:val="24"/>
          <w:szCs w:val="24"/>
        </w:rPr>
        <w:lastRenderedPageBreak/>
        <w:t>Prophetic Hindsight:</w:t>
      </w:r>
      <w:r w:rsidRPr="00C14274">
        <w:rPr>
          <w:sz w:val="24"/>
          <w:szCs w:val="24"/>
        </w:rPr>
        <w:t xml:space="preserve"> the supernatural ability to see past events, things that have already taken place and understand their relevance to what is happening in the present or future. </w:t>
      </w:r>
    </w:p>
    <w:p w14:paraId="36CD105D" w14:textId="59013219" w:rsidR="00AD1CFB" w:rsidRPr="00C14274" w:rsidRDefault="00AD1CFB" w:rsidP="00AD1CFB">
      <w:pPr>
        <w:pStyle w:val="Body"/>
        <w:numPr>
          <w:ilvl w:val="1"/>
          <w:numId w:val="2"/>
        </w:numPr>
        <w:rPr>
          <w:sz w:val="24"/>
          <w:szCs w:val="24"/>
        </w:rPr>
      </w:pPr>
      <w:r w:rsidRPr="00C14274">
        <w:rPr>
          <w:sz w:val="24"/>
          <w:szCs w:val="24"/>
        </w:rPr>
        <w:t xml:space="preserve">Example: </w:t>
      </w:r>
      <w:r w:rsidR="00C14274" w:rsidRPr="00C14274">
        <w:rPr>
          <w:sz w:val="24"/>
          <w:szCs w:val="24"/>
        </w:rPr>
        <w:t>Jeremiah recalling Israels history of disobedience.</w:t>
      </w:r>
      <w:r w:rsidRPr="00C14274">
        <w:rPr>
          <w:sz w:val="24"/>
          <w:szCs w:val="24"/>
        </w:rPr>
        <w:t xml:space="preserve"> statue (</w:t>
      </w:r>
      <w:r w:rsidR="00C14274" w:rsidRPr="00C14274">
        <w:rPr>
          <w:sz w:val="24"/>
          <w:szCs w:val="24"/>
        </w:rPr>
        <w:t>Jeremiah 7:22-24</w:t>
      </w:r>
      <w:r w:rsidRPr="00C14274">
        <w:rPr>
          <w:sz w:val="24"/>
          <w:szCs w:val="24"/>
        </w:rPr>
        <w:t>)</w:t>
      </w:r>
    </w:p>
    <w:p w14:paraId="63B0053E" w14:textId="77777777" w:rsidR="00C132D3" w:rsidRPr="00691F52" w:rsidRDefault="00C132D3">
      <w:pPr>
        <w:pStyle w:val="Body"/>
        <w:rPr>
          <w:sz w:val="24"/>
          <w:szCs w:val="24"/>
        </w:rPr>
      </w:pPr>
    </w:p>
    <w:p w14:paraId="2ACC6AD7" w14:textId="251D7202" w:rsidR="00B06F37" w:rsidRDefault="008C2E31">
      <w:pPr>
        <w:pStyle w:val="Body"/>
        <w:rPr>
          <w:b/>
          <w:bCs/>
          <w:sz w:val="24"/>
          <w:szCs w:val="24"/>
          <w:u w:val="single"/>
        </w:rPr>
      </w:pPr>
      <w:r w:rsidRPr="00691F52">
        <w:rPr>
          <w:b/>
          <w:bCs/>
          <w:sz w:val="24"/>
          <w:szCs w:val="24"/>
          <w:u w:val="single"/>
        </w:rPr>
        <w:t>Prophets in the OT</w:t>
      </w:r>
    </w:p>
    <w:p w14:paraId="4D6D4D42" w14:textId="77777777" w:rsidR="00B06F37" w:rsidRDefault="00B06F37" w:rsidP="00B06F37">
      <w:pPr>
        <w:pStyle w:val="Body"/>
        <w:rPr>
          <w:color w:val="EE0000"/>
          <w:sz w:val="24"/>
          <w:szCs w:val="24"/>
        </w:rPr>
      </w:pPr>
    </w:p>
    <w:p w14:paraId="10E805CF" w14:textId="38C08EEE" w:rsidR="00B06F37" w:rsidRPr="0049570A" w:rsidRDefault="00B06F37" w:rsidP="00B06F37">
      <w:pPr>
        <w:pStyle w:val="Body"/>
        <w:rPr>
          <w:color w:val="000000" w:themeColor="text1"/>
          <w:sz w:val="24"/>
          <w:szCs w:val="24"/>
        </w:rPr>
      </w:pPr>
      <w:r w:rsidRPr="0049570A">
        <w:rPr>
          <w:color w:val="000000" w:themeColor="text1"/>
          <w:sz w:val="24"/>
          <w:szCs w:val="24"/>
        </w:rPr>
        <w:t xml:space="preserve">Prophets </w:t>
      </w:r>
      <w:r w:rsidR="0049570A" w:rsidRPr="0049570A">
        <w:rPr>
          <w:color w:val="000000" w:themeColor="text1"/>
          <w:sz w:val="24"/>
          <w:szCs w:val="24"/>
        </w:rPr>
        <w:t>often served as advisors and counselors to kings.</w:t>
      </w:r>
    </w:p>
    <w:p w14:paraId="441E848E" w14:textId="77777777" w:rsidR="00B06F37" w:rsidRDefault="00B06F37" w:rsidP="00B06F37">
      <w:pPr>
        <w:pStyle w:val="Body"/>
        <w:rPr>
          <w:color w:val="EE0000"/>
          <w:sz w:val="24"/>
          <w:szCs w:val="24"/>
        </w:rPr>
      </w:pPr>
    </w:p>
    <w:p w14:paraId="7539B431" w14:textId="0C0FBE6F" w:rsidR="00B06F37" w:rsidRDefault="00B06F37" w:rsidP="00B06F37">
      <w:pPr>
        <w:pStyle w:val="Body"/>
        <w:rPr>
          <w:i/>
          <w:iCs/>
          <w:color w:val="0076BA"/>
          <w:sz w:val="24"/>
          <w:szCs w:val="24"/>
        </w:rPr>
      </w:pPr>
      <w:r w:rsidRPr="00B06F37">
        <w:rPr>
          <w:b/>
          <w:bCs/>
          <w:sz w:val="24"/>
          <w:szCs w:val="24"/>
        </w:rPr>
        <w:t xml:space="preserve">2 Samuel 24:11 </w:t>
      </w:r>
      <w:r w:rsidRPr="00B06F37">
        <w:rPr>
          <w:color w:val="000000" w:themeColor="text1"/>
          <w:sz w:val="24"/>
          <w:szCs w:val="24"/>
        </w:rPr>
        <w:t xml:space="preserve">NKJV- </w:t>
      </w:r>
      <w:r w:rsidRPr="00B06F37">
        <w:rPr>
          <w:i/>
          <w:iCs/>
          <w:color w:val="0076BA"/>
          <w:sz w:val="24"/>
          <w:szCs w:val="24"/>
        </w:rPr>
        <w:t>“Now when David arose in the morning, the word of the LORD came to the prophet Gad, David’s seer, saying,”</w:t>
      </w:r>
    </w:p>
    <w:p w14:paraId="37464A94" w14:textId="77777777" w:rsidR="00C97632" w:rsidRPr="00691F52" w:rsidRDefault="00C97632">
      <w:pPr>
        <w:pStyle w:val="Body"/>
        <w:rPr>
          <w:sz w:val="24"/>
          <w:szCs w:val="24"/>
        </w:rPr>
      </w:pPr>
    </w:p>
    <w:p w14:paraId="7E4F47D0" w14:textId="4E38185A" w:rsidR="00412D84" w:rsidRPr="0049570A" w:rsidRDefault="00B3238C">
      <w:pPr>
        <w:pStyle w:val="Body"/>
        <w:rPr>
          <w:sz w:val="24"/>
          <w:szCs w:val="24"/>
        </w:rPr>
      </w:pPr>
      <w:r w:rsidRPr="00691F52">
        <w:rPr>
          <w:b/>
          <w:bCs/>
          <w:sz w:val="24"/>
          <w:szCs w:val="24"/>
        </w:rPr>
        <w:t xml:space="preserve">I Kings 17:1-4 </w:t>
      </w:r>
      <w:r w:rsidRPr="00691F52">
        <w:rPr>
          <w:sz w:val="24"/>
          <w:szCs w:val="24"/>
          <w:lang w:val="de-DE"/>
        </w:rPr>
        <w:t>NKJV</w:t>
      </w:r>
      <w:r w:rsidRPr="00691F52">
        <w:rPr>
          <w:sz w:val="24"/>
          <w:szCs w:val="24"/>
        </w:rPr>
        <w:t xml:space="preserve"> - </w:t>
      </w:r>
      <w:r w:rsidRPr="00691F52">
        <w:rPr>
          <w:sz w:val="24"/>
          <w:szCs w:val="24"/>
          <w:rtl/>
          <w:lang w:val="ar-SA"/>
        </w:rPr>
        <w:t>“</w:t>
      </w:r>
      <w:r w:rsidRPr="00691F52">
        <w:rPr>
          <w:i/>
          <w:iCs/>
          <w:color w:val="0076BA"/>
          <w:sz w:val="24"/>
          <w:szCs w:val="24"/>
        </w:rPr>
        <w:t xml:space="preserve">And Elijah the Tishbite, of the inhabitants of Gilead, said to Ahab, </w:t>
      </w:r>
      <w:r w:rsidRPr="00691F52">
        <w:rPr>
          <w:i/>
          <w:iCs/>
          <w:color w:val="0076BA"/>
          <w:sz w:val="24"/>
          <w:szCs w:val="24"/>
          <w:rtl/>
          <w:lang w:val="ar-SA"/>
        </w:rPr>
        <w:t>“</w:t>
      </w:r>
      <w:r w:rsidRPr="00691F52">
        <w:rPr>
          <w:i/>
          <w:iCs/>
          <w:color w:val="0076BA"/>
          <w:sz w:val="24"/>
          <w:szCs w:val="24"/>
        </w:rPr>
        <w:t xml:space="preserve">As the Lord God of Israel lives, before whom I stand, there shall not be dew nor rain these years, except at my word.” Then the word of the Lord came to him, saying, </w:t>
      </w:r>
      <w:r w:rsidRPr="00691F52">
        <w:rPr>
          <w:i/>
          <w:iCs/>
          <w:color w:val="0076BA"/>
          <w:sz w:val="24"/>
          <w:szCs w:val="24"/>
          <w:rtl/>
          <w:lang w:val="ar-SA"/>
        </w:rPr>
        <w:t>“</w:t>
      </w:r>
      <w:r w:rsidRPr="00691F52">
        <w:rPr>
          <w:i/>
          <w:iCs/>
          <w:color w:val="0076BA"/>
          <w:sz w:val="24"/>
          <w:szCs w:val="24"/>
        </w:rPr>
        <w:t>Get away from here and turn eastward, and hide by the Brook Cherith, which flows into the Jordan. And it will be that you shall drink from the brook, and I have commanded the ravens to feed you there.</w:t>
      </w:r>
      <w:r w:rsidRPr="00691F52">
        <w:rPr>
          <w:sz w:val="24"/>
          <w:szCs w:val="24"/>
        </w:rPr>
        <w:t>””</w:t>
      </w:r>
    </w:p>
    <w:p w14:paraId="63B00542" w14:textId="77777777" w:rsidR="00C132D3" w:rsidRPr="00691F52" w:rsidRDefault="00C132D3">
      <w:pPr>
        <w:pStyle w:val="Body"/>
        <w:rPr>
          <w:sz w:val="24"/>
          <w:szCs w:val="24"/>
        </w:rPr>
      </w:pPr>
    </w:p>
    <w:p w14:paraId="63B00544" w14:textId="6E3962CC" w:rsidR="00C132D3" w:rsidRPr="00691F52" w:rsidRDefault="00B3238C" w:rsidP="008C2E31">
      <w:pPr>
        <w:pStyle w:val="Body"/>
        <w:rPr>
          <w:sz w:val="24"/>
          <w:szCs w:val="24"/>
        </w:rPr>
      </w:pPr>
      <w:r w:rsidRPr="00691F52">
        <w:rPr>
          <w:sz w:val="24"/>
          <w:szCs w:val="24"/>
        </w:rPr>
        <w:t xml:space="preserve">Elijah the prophet heard from </w:t>
      </w:r>
      <w:proofErr w:type="gramStart"/>
      <w:r w:rsidRPr="00691F52">
        <w:rPr>
          <w:sz w:val="24"/>
          <w:szCs w:val="24"/>
        </w:rPr>
        <w:t>God</w:t>
      </w:r>
      <w:proofErr w:type="gramEnd"/>
      <w:r w:rsidRPr="00691F52">
        <w:rPr>
          <w:sz w:val="24"/>
          <w:szCs w:val="24"/>
        </w:rPr>
        <w:t xml:space="preserve"> and it was his role to announce it to God’s people.  </w:t>
      </w:r>
    </w:p>
    <w:p w14:paraId="63B00545" w14:textId="77777777" w:rsidR="00C132D3" w:rsidRPr="00691F52" w:rsidRDefault="00C132D3">
      <w:pPr>
        <w:pStyle w:val="Body"/>
        <w:rPr>
          <w:sz w:val="24"/>
          <w:szCs w:val="24"/>
        </w:rPr>
      </w:pPr>
    </w:p>
    <w:p w14:paraId="63B00547" w14:textId="16CDF622" w:rsidR="00C132D3" w:rsidRDefault="008C2E31">
      <w:pPr>
        <w:pStyle w:val="Body"/>
        <w:rPr>
          <w:sz w:val="24"/>
          <w:szCs w:val="24"/>
        </w:rPr>
      </w:pPr>
      <w:r w:rsidRPr="00691F52">
        <w:rPr>
          <w:sz w:val="24"/>
          <w:szCs w:val="24"/>
        </w:rPr>
        <w:t xml:space="preserve">Most prophets in the OT and NT </w:t>
      </w:r>
      <w:r w:rsidR="00B3238C" w:rsidRPr="00691F52">
        <w:rPr>
          <w:sz w:val="24"/>
          <w:szCs w:val="24"/>
        </w:rPr>
        <w:t xml:space="preserve">are not stationary.  They move around from one place to another.  </w:t>
      </w:r>
    </w:p>
    <w:p w14:paraId="18984B2D" w14:textId="77777777" w:rsidR="0049570A" w:rsidRDefault="0049570A">
      <w:pPr>
        <w:pStyle w:val="Body"/>
        <w:rPr>
          <w:sz w:val="24"/>
          <w:szCs w:val="24"/>
        </w:rPr>
      </w:pPr>
    </w:p>
    <w:p w14:paraId="0A80E2F9" w14:textId="732FC3ED" w:rsidR="0049570A" w:rsidRDefault="0049570A">
      <w:pPr>
        <w:pStyle w:val="Body"/>
        <w:rPr>
          <w:sz w:val="24"/>
          <w:szCs w:val="24"/>
        </w:rPr>
      </w:pPr>
      <w:r>
        <w:rPr>
          <w:sz w:val="24"/>
          <w:szCs w:val="24"/>
        </w:rPr>
        <w:t>Prophets are often disguised as evangelists because they travel.</w:t>
      </w:r>
    </w:p>
    <w:p w14:paraId="2C907BF4" w14:textId="77777777" w:rsidR="006B78A0" w:rsidRDefault="006B78A0">
      <w:pPr>
        <w:pStyle w:val="Body"/>
        <w:rPr>
          <w:sz w:val="24"/>
          <w:szCs w:val="24"/>
        </w:rPr>
      </w:pPr>
    </w:p>
    <w:p w14:paraId="11CB8CBF" w14:textId="6FC2E11D" w:rsidR="00E33A71" w:rsidRDefault="00E33A71">
      <w:pPr>
        <w:pStyle w:val="Body"/>
        <w:rPr>
          <w:sz w:val="24"/>
          <w:szCs w:val="24"/>
        </w:rPr>
      </w:pPr>
      <w:r>
        <w:rPr>
          <w:sz w:val="24"/>
          <w:szCs w:val="24"/>
        </w:rPr>
        <w:t>Prophets in the OT prophetically pointed to the coming of the Messia</w:t>
      </w:r>
      <w:r w:rsidR="006809DE">
        <w:rPr>
          <w:sz w:val="24"/>
          <w:szCs w:val="24"/>
        </w:rPr>
        <w:t>h and other foretold events.</w:t>
      </w:r>
    </w:p>
    <w:p w14:paraId="4D3FDB17" w14:textId="77777777" w:rsidR="009D14DD" w:rsidRDefault="009D14DD">
      <w:pPr>
        <w:pStyle w:val="Body"/>
        <w:rPr>
          <w:sz w:val="24"/>
          <w:szCs w:val="24"/>
        </w:rPr>
      </w:pPr>
    </w:p>
    <w:p w14:paraId="0CDD560C" w14:textId="29C36304" w:rsidR="009D14DD" w:rsidRPr="000A320F" w:rsidRDefault="000A320F">
      <w:pPr>
        <w:pStyle w:val="Body"/>
        <w:rPr>
          <w:i/>
          <w:iCs/>
          <w:color w:val="0076BA"/>
          <w:sz w:val="24"/>
          <w:szCs w:val="24"/>
        </w:rPr>
      </w:pPr>
      <w:r w:rsidRPr="000A320F">
        <w:rPr>
          <w:b/>
          <w:bCs/>
          <w:sz w:val="24"/>
          <w:szCs w:val="24"/>
          <w:lang w:val="it-IT"/>
        </w:rPr>
        <w:t xml:space="preserve"> Isaiah 7:14 </w:t>
      </w:r>
      <w:r w:rsidRPr="000A320F">
        <w:rPr>
          <w:color w:val="000000" w:themeColor="text1"/>
          <w:sz w:val="24"/>
          <w:szCs w:val="24"/>
        </w:rPr>
        <w:t>NIV</w:t>
      </w:r>
      <w:r>
        <w:rPr>
          <w:i/>
          <w:iCs/>
          <w:color w:val="0076BA"/>
          <w:sz w:val="24"/>
          <w:szCs w:val="24"/>
        </w:rPr>
        <w:t xml:space="preserve">- </w:t>
      </w:r>
      <w:r w:rsidRPr="000A320F">
        <w:rPr>
          <w:i/>
          <w:iCs/>
          <w:color w:val="0076BA"/>
          <w:sz w:val="24"/>
          <w:szCs w:val="24"/>
        </w:rPr>
        <w:t>Therefore the Lord himself will give you a sign: The virgin</w:t>
      </w:r>
      <w:r>
        <w:rPr>
          <w:i/>
          <w:iCs/>
          <w:color w:val="0076BA"/>
          <w:sz w:val="24"/>
          <w:szCs w:val="24"/>
        </w:rPr>
        <w:t xml:space="preserve"> </w:t>
      </w:r>
      <w:r w:rsidRPr="000A320F">
        <w:rPr>
          <w:i/>
          <w:iCs/>
          <w:color w:val="0076BA"/>
          <w:sz w:val="24"/>
          <w:szCs w:val="24"/>
        </w:rPr>
        <w:t>will conceive and give birth to a son, an</w:t>
      </w:r>
      <w:r>
        <w:rPr>
          <w:i/>
          <w:iCs/>
          <w:color w:val="0076BA"/>
          <w:sz w:val="24"/>
          <w:szCs w:val="24"/>
        </w:rPr>
        <w:t xml:space="preserve">d </w:t>
      </w:r>
      <w:r w:rsidRPr="000A320F">
        <w:rPr>
          <w:i/>
          <w:iCs/>
          <w:color w:val="0076BA"/>
          <w:sz w:val="24"/>
          <w:szCs w:val="24"/>
        </w:rPr>
        <w:t>will call him Immanuel.</w:t>
      </w:r>
    </w:p>
    <w:p w14:paraId="46B084B9" w14:textId="77777777" w:rsidR="00E33A71" w:rsidRDefault="00E33A71">
      <w:pPr>
        <w:pStyle w:val="Body"/>
        <w:rPr>
          <w:sz w:val="24"/>
          <w:szCs w:val="24"/>
        </w:rPr>
      </w:pPr>
    </w:p>
    <w:p w14:paraId="63B00548" w14:textId="766845C6" w:rsidR="00C132D3" w:rsidRDefault="00B3238C">
      <w:pPr>
        <w:pStyle w:val="Body"/>
        <w:rPr>
          <w:sz w:val="24"/>
          <w:szCs w:val="24"/>
        </w:rPr>
      </w:pPr>
      <w:r w:rsidRPr="00691F52">
        <w:rPr>
          <w:sz w:val="24"/>
          <w:szCs w:val="24"/>
        </w:rPr>
        <w:t xml:space="preserve">The prophet is the only </w:t>
      </w:r>
      <w:proofErr w:type="gramStart"/>
      <w:r w:rsidRPr="00691F52">
        <w:rPr>
          <w:sz w:val="24"/>
          <w:szCs w:val="24"/>
        </w:rPr>
        <w:t>5 fold</w:t>
      </w:r>
      <w:proofErr w:type="gramEnd"/>
      <w:r w:rsidRPr="00691F52">
        <w:rPr>
          <w:sz w:val="24"/>
          <w:szCs w:val="24"/>
        </w:rPr>
        <w:t xml:space="preserve"> ministry office that exists in the OT and NT.  </w:t>
      </w:r>
    </w:p>
    <w:p w14:paraId="0E11C036" w14:textId="77777777" w:rsidR="00412D84" w:rsidRDefault="00412D84">
      <w:pPr>
        <w:pStyle w:val="Body"/>
        <w:rPr>
          <w:sz w:val="24"/>
          <w:szCs w:val="24"/>
        </w:rPr>
      </w:pPr>
    </w:p>
    <w:p w14:paraId="6D44F6D7" w14:textId="7D98894E" w:rsidR="00412D84" w:rsidRPr="0049570A" w:rsidRDefault="0049570A">
      <w:pPr>
        <w:pStyle w:val="Body"/>
        <w:rPr>
          <w:i/>
          <w:iCs/>
          <w:color w:val="000000" w:themeColor="text1"/>
          <w:sz w:val="24"/>
          <w:szCs w:val="24"/>
        </w:rPr>
      </w:pPr>
      <w:r w:rsidRPr="0049570A">
        <w:rPr>
          <w:i/>
          <w:iCs/>
          <w:color w:val="000000" w:themeColor="text1"/>
          <w:sz w:val="24"/>
          <w:szCs w:val="24"/>
        </w:rPr>
        <w:t>What is the difference between OT &amp; NT prophets?</w:t>
      </w:r>
    </w:p>
    <w:p w14:paraId="63B00549" w14:textId="77777777" w:rsidR="00C132D3" w:rsidRPr="00691F52" w:rsidRDefault="00C132D3">
      <w:pPr>
        <w:pStyle w:val="Body"/>
        <w:rPr>
          <w:sz w:val="24"/>
          <w:szCs w:val="24"/>
        </w:rPr>
      </w:pPr>
    </w:p>
    <w:p w14:paraId="0D530A32" w14:textId="77777777" w:rsidR="0049570A" w:rsidRDefault="0049570A">
      <w:pPr>
        <w:rPr>
          <w:rFonts w:ascii="Helvetica Neue" w:hAnsi="Helvetica Neue" w:cs="Arial Unicode MS"/>
          <w:b/>
          <w:bCs/>
          <w:color w:val="000000"/>
          <w:lang w:val="it-IT"/>
          <w14:textOutline w14:w="0" w14:cap="flat" w14:cmpd="sng" w14:algn="ctr">
            <w14:noFill/>
            <w14:prstDash w14:val="solid"/>
            <w14:bevel/>
          </w14:textOutline>
        </w:rPr>
      </w:pPr>
      <w:r>
        <w:rPr>
          <w:b/>
          <w:bCs/>
          <w:lang w:val="it-IT"/>
        </w:rPr>
        <w:br w:type="page"/>
      </w:r>
    </w:p>
    <w:p w14:paraId="7E5FD08B" w14:textId="5FD87024" w:rsidR="00412D84" w:rsidRPr="00691F52" w:rsidRDefault="00B3238C">
      <w:pPr>
        <w:pStyle w:val="Body"/>
        <w:rPr>
          <w:sz w:val="24"/>
          <w:szCs w:val="24"/>
        </w:rPr>
      </w:pPr>
      <w:r w:rsidRPr="00691F52">
        <w:rPr>
          <w:b/>
          <w:bCs/>
          <w:sz w:val="24"/>
          <w:szCs w:val="24"/>
          <w:lang w:val="it-IT"/>
        </w:rPr>
        <w:lastRenderedPageBreak/>
        <w:t>Romans 8:14-16</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 xml:space="preserve">For as many as are led by the Spirit of God, these are sons of God. For you did not receive the spirit of bondage again to fear, but you received the Spirit of adoption by whom we cry out, </w:t>
      </w:r>
      <w:r w:rsidRPr="00691F52">
        <w:rPr>
          <w:i/>
          <w:iCs/>
          <w:color w:val="0076BA"/>
          <w:sz w:val="24"/>
          <w:szCs w:val="24"/>
          <w:rtl/>
          <w:lang w:val="ar-SA"/>
        </w:rPr>
        <w:t>“</w:t>
      </w:r>
      <w:r w:rsidRPr="00691F52">
        <w:rPr>
          <w:i/>
          <w:iCs/>
          <w:color w:val="0076BA"/>
          <w:sz w:val="24"/>
          <w:szCs w:val="24"/>
        </w:rPr>
        <w:t>Abba, Father.” The Spirit Himself bears witness with our spirit that we are children of God,</w:t>
      </w:r>
      <w:r w:rsidRPr="00691F52">
        <w:rPr>
          <w:sz w:val="24"/>
          <w:szCs w:val="24"/>
        </w:rPr>
        <w:t>”</w:t>
      </w:r>
    </w:p>
    <w:p w14:paraId="63B0054B" w14:textId="77777777" w:rsidR="00C132D3" w:rsidRPr="00691F52" w:rsidRDefault="00C132D3">
      <w:pPr>
        <w:pStyle w:val="Body"/>
        <w:rPr>
          <w:sz w:val="24"/>
          <w:szCs w:val="24"/>
        </w:rPr>
      </w:pPr>
    </w:p>
    <w:p w14:paraId="63B0054C" w14:textId="6FBF2A3D" w:rsidR="00C132D3" w:rsidRDefault="00B3238C">
      <w:pPr>
        <w:pStyle w:val="Body"/>
        <w:rPr>
          <w:sz w:val="24"/>
          <w:szCs w:val="24"/>
        </w:rPr>
      </w:pPr>
      <w:r w:rsidRPr="00691F52">
        <w:rPr>
          <w:sz w:val="24"/>
          <w:szCs w:val="24"/>
          <w:u w:val="single"/>
        </w:rPr>
        <w:t xml:space="preserve">We </w:t>
      </w:r>
      <w:proofErr w:type="gramStart"/>
      <w:r w:rsidRPr="00691F52">
        <w:rPr>
          <w:sz w:val="24"/>
          <w:szCs w:val="24"/>
          <w:u w:val="single"/>
        </w:rPr>
        <w:t>have to</w:t>
      </w:r>
      <w:proofErr w:type="gramEnd"/>
      <w:r w:rsidRPr="00691F52">
        <w:rPr>
          <w:sz w:val="24"/>
          <w:szCs w:val="24"/>
          <w:u w:val="single"/>
        </w:rPr>
        <w:t xml:space="preserve"> remember that those people in the Old Covenant were not born again</w:t>
      </w:r>
      <w:r w:rsidRPr="00691F52">
        <w:rPr>
          <w:sz w:val="24"/>
          <w:szCs w:val="24"/>
        </w:rPr>
        <w:t xml:space="preserve">.  They did not have the Holy Spirit living inside them.  </w:t>
      </w:r>
      <w:r w:rsidR="007E09F9" w:rsidRPr="00691F52">
        <w:rPr>
          <w:sz w:val="24"/>
          <w:szCs w:val="24"/>
        </w:rPr>
        <w:t>So,</w:t>
      </w:r>
      <w:r w:rsidRPr="00691F52">
        <w:rPr>
          <w:sz w:val="24"/>
          <w:szCs w:val="24"/>
        </w:rPr>
        <w:t xml:space="preserve"> a prophet in the OT would hear from God and relay that message to the people.  </w:t>
      </w:r>
    </w:p>
    <w:p w14:paraId="63B0054D" w14:textId="77777777" w:rsidR="00C132D3" w:rsidRPr="00691F52" w:rsidRDefault="00C132D3">
      <w:pPr>
        <w:pStyle w:val="Body"/>
        <w:rPr>
          <w:sz w:val="24"/>
          <w:szCs w:val="24"/>
        </w:rPr>
      </w:pPr>
    </w:p>
    <w:p w14:paraId="63B0054E" w14:textId="77777777" w:rsidR="00C132D3" w:rsidRPr="00691F52" w:rsidRDefault="00B3238C">
      <w:pPr>
        <w:pStyle w:val="Body"/>
        <w:rPr>
          <w:sz w:val="24"/>
          <w:szCs w:val="24"/>
        </w:rPr>
      </w:pPr>
      <w:r w:rsidRPr="00691F52">
        <w:rPr>
          <w:sz w:val="24"/>
          <w:szCs w:val="24"/>
        </w:rPr>
        <w:t xml:space="preserve">Modern day prophets still hear from God and of course can relay messages to God’s people, but when they do it will bear witness with your spirit.  You can hear from God too!!!  You don’t need a prophet to hear from God!!!  You have direct access because you are born again. </w:t>
      </w:r>
    </w:p>
    <w:p w14:paraId="1E36E249" w14:textId="77777777" w:rsidR="00EE2891" w:rsidRPr="00EE2891" w:rsidRDefault="00EE2891">
      <w:pPr>
        <w:pStyle w:val="Body"/>
        <w:rPr>
          <w:color w:val="EE0000"/>
          <w:sz w:val="24"/>
          <w:szCs w:val="24"/>
        </w:rPr>
      </w:pPr>
    </w:p>
    <w:p w14:paraId="63B00550" w14:textId="77777777" w:rsidR="00C132D3" w:rsidRPr="00691F52" w:rsidRDefault="00B3238C">
      <w:pPr>
        <w:pStyle w:val="Body"/>
        <w:rPr>
          <w:sz w:val="24"/>
          <w:szCs w:val="24"/>
        </w:rPr>
      </w:pPr>
      <w:r w:rsidRPr="00691F52">
        <w:rPr>
          <w:sz w:val="24"/>
          <w:szCs w:val="24"/>
        </w:rPr>
        <w:t xml:space="preserve">Prophets teach, expound, and usually will bring out and illuminate things in the Word, foundational things already there, not a new doctrine.  But bring things out, see things.  </w:t>
      </w:r>
    </w:p>
    <w:p w14:paraId="63B00551" w14:textId="77777777" w:rsidR="00C132D3" w:rsidRPr="00691F52" w:rsidRDefault="00C132D3">
      <w:pPr>
        <w:pStyle w:val="Body"/>
        <w:rPr>
          <w:sz w:val="24"/>
          <w:szCs w:val="24"/>
        </w:rPr>
      </w:pPr>
    </w:p>
    <w:p w14:paraId="2AC93297" w14:textId="77777777" w:rsidR="0049570A" w:rsidRDefault="0049570A">
      <w:pPr>
        <w:pStyle w:val="Body"/>
        <w:rPr>
          <w:b/>
          <w:bCs/>
          <w:sz w:val="24"/>
          <w:szCs w:val="24"/>
          <w:u w:val="single"/>
        </w:rPr>
      </w:pPr>
    </w:p>
    <w:p w14:paraId="63B00552" w14:textId="45BACFF8" w:rsidR="00C132D3" w:rsidRPr="00691F52" w:rsidRDefault="00B3238C">
      <w:pPr>
        <w:pStyle w:val="Body"/>
        <w:rPr>
          <w:b/>
          <w:bCs/>
          <w:sz w:val="24"/>
          <w:szCs w:val="24"/>
          <w:u w:val="single"/>
        </w:rPr>
      </w:pPr>
      <w:r w:rsidRPr="00691F52">
        <w:rPr>
          <w:b/>
          <w:bCs/>
          <w:sz w:val="24"/>
          <w:szCs w:val="24"/>
          <w:u w:val="single"/>
        </w:rPr>
        <w:t>Prophets in the NT</w:t>
      </w:r>
    </w:p>
    <w:p w14:paraId="63B00553" w14:textId="77777777" w:rsidR="00C132D3" w:rsidRPr="00691F52" w:rsidRDefault="00C132D3">
      <w:pPr>
        <w:pStyle w:val="Body"/>
        <w:rPr>
          <w:sz w:val="24"/>
          <w:szCs w:val="24"/>
        </w:rPr>
      </w:pPr>
    </w:p>
    <w:p w14:paraId="63B00554" w14:textId="77777777" w:rsidR="00C132D3" w:rsidRPr="00691F52" w:rsidRDefault="00B3238C">
      <w:pPr>
        <w:pStyle w:val="Body"/>
        <w:rPr>
          <w:sz w:val="24"/>
          <w:szCs w:val="24"/>
        </w:rPr>
      </w:pPr>
      <w:r w:rsidRPr="00691F52">
        <w:rPr>
          <w:b/>
          <w:bCs/>
          <w:sz w:val="24"/>
          <w:szCs w:val="24"/>
          <w:u w:val="single"/>
        </w:rPr>
        <w:t>Agabus</w:t>
      </w:r>
      <w:r w:rsidRPr="00691F52">
        <w:rPr>
          <w:sz w:val="24"/>
          <w:szCs w:val="24"/>
        </w:rPr>
        <w:t xml:space="preserve"> </w:t>
      </w:r>
    </w:p>
    <w:p w14:paraId="63B00555" w14:textId="77777777" w:rsidR="00C132D3" w:rsidRPr="00691F52" w:rsidRDefault="00B3238C">
      <w:pPr>
        <w:pStyle w:val="Body"/>
        <w:rPr>
          <w:sz w:val="24"/>
          <w:szCs w:val="24"/>
        </w:rPr>
      </w:pPr>
      <w:r w:rsidRPr="00691F52">
        <w:rPr>
          <w:b/>
          <w:bCs/>
          <w:sz w:val="24"/>
          <w:szCs w:val="24"/>
        </w:rPr>
        <w:t>Acts 11:27-28</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And in these days prophets came from Jerusalem to Antioch. Then one of them, named Agabus, stood up and showed by the Spirit that there was going to be a great famine throughout all the world, which also happened in the days of Claudius Caesar.</w:t>
      </w:r>
      <w:r w:rsidRPr="00691F52">
        <w:rPr>
          <w:sz w:val="24"/>
          <w:szCs w:val="24"/>
        </w:rPr>
        <w:t>”</w:t>
      </w:r>
    </w:p>
    <w:p w14:paraId="63B00556" w14:textId="77777777" w:rsidR="00C132D3" w:rsidRPr="00691F52" w:rsidRDefault="00C132D3">
      <w:pPr>
        <w:pStyle w:val="Body"/>
        <w:rPr>
          <w:sz w:val="24"/>
          <w:szCs w:val="24"/>
        </w:rPr>
      </w:pPr>
    </w:p>
    <w:p w14:paraId="63B00557" w14:textId="10603925" w:rsidR="00C132D3" w:rsidRDefault="00B3238C">
      <w:pPr>
        <w:pStyle w:val="Body"/>
        <w:rPr>
          <w:sz w:val="24"/>
          <w:szCs w:val="24"/>
        </w:rPr>
      </w:pPr>
      <w:r w:rsidRPr="00691F52">
        <w:rPr>
          <w:sz w:val="24"/>
          <w:szCs w:val="24"/>
        </w:rPr>
        <w:t>Notice there were prophets</w:t>
      </w:r>
      <w:r w:rsidR="00FC1260" w:rsidRPr="00691F52">
        <w:rPr>
          <w:sz w:val="24"/>
          <w:szCs w:val="24"/>
        </w:rPr>
        <w:t xml:space="preserve"> (p</w:t>
      </w:r>
      <w:r w:rsidRPr="00691F52">
        <w:rPr>
          <w:sz w:val="24"/>
          <w:szCs w:val="24"/>
        </w:rPr>
        <w:t>lural</w:t>
      </w:r>
      <w:r w:rsidR="00FC1260" w:rsidRPr="00691F52">
        <w:rPr>
          <w:sz w:val="24"/>
          <w:szCs w:val="24"/>
        </w:rPr>
        <w:t>)</w:t>
      </w:r>
      <w:r w:rsidRPr="00691F52">
        <w:rPr>
          <w:sz w:val="24"/>
          <w:szCs w:val="24"/>
        </w:rPr>
        <w:t xml:space="preserve"> in the </w:t>
      </w:r>
      <w:r w:rsidR="00324988" w:rsidRPr="00691F52">
        <w:rPr>
          <w:sz w:val="24"/>
          <w:szCs w:val="24"/>
        </w:rPr>
        <w:t xml:space="preserve">New Testament </w:t>
      </w:r>
      <w:r w:rsidRPr="00691F52">
        <w:rPr>
          <w:sz w:val="24"/>
          <w:szCs w:val="24"/>
        </w:rPr>
        <w:t xml:space="preserve">church at Jerusalem.  They </w:t>
      </w:r>
      <w:r w:rsidRPr="00691F52">
        <w:rPr>
          <w:sz w:val="24"/>
          <w:szCs w:val="24"/>
          <w:u w:val="single"/>
        </w:rPr>
        <w:t>traveled</w:t>
      </w:r>
      <w:r w:rsidRPr="00691F52">
        <w:rPr>
          <w:sz w:val="24"/>
          <w:szCs w:val="24"/>
        </w:rPr>
        <w:t xml:space="preserve"> to Antioch. </w:t>
      </w:r>
    </w:p>
    <w:p w14:paraId="63B0055A" w14:textId="77777777" w:rsidR="00C132D3" w:rsidRPr="00691F52" w:rsidRDefault="00C132D3">
      <w:pPr>
        <w:pStyle w:val="Body"/>
        <w:rPr>
          <w:sz w:val="24"/>
          <w:szCs w:val="24"/>
        </w:rPr>
      </w:pPr>
    </w:p>
    <w:p w14:paraId="63B0055B" w14:textId="77777777" w:rsidR="00C132D3" w:rsidRPr="00691F52" w:rsidRDefault="00B3238C">
      <w:pPr>
        <w:pStyle w:val="Body"/>
        <w:rPr>
          <w:sz w:val="24"/>
          <w:szCs w:val="24"/>
        </w:rPr>
      </w:pPr>
      <w:r w:rsidRPr="00691F52">
        <w:rPr>
          <w:b/>
          <w:bCs/>
          <w:sz w:val="24"/>
          <w:szCs w:val="24"/>
        </w:rPr>
        <w:t>Acts 21:10-11</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And as we stayed many days, a certain prophet named Agabus came down from Judea. When he had come to us, he took Paul</w:t>
      </w:r>
      <w:r w:rsidRPr="00691F52">
        <w:rPr>
          <w:i/>
          <w:iCs/>
          <w:color w:val="0076BA"/>
          <w:sz w:val="24"/>
          <w:szCs w:val="24"/>
          <w:rtl/>
        </w:rPr>
        <w:t>’</w:t>
      </w:r>
      <w:r w:rsidRPr="00691F52">
        <w:rPr>
          <w:i/>
          <w:iCs/>
          <w:color w:val="0076BA"/>
          <w:sz w:val="24"/>
          <w:szCs w:val="24"/>
        </w:rPr>
        <w:t xml:space="preserve">s belt, bound his own hands and feet, and said, </w:t>
      </w:r>
      <w:r w:rsidRPr="00691F52">
        <w:rPr>
          <w:i/>
          <w:iCs/>
          <w:color w:val="0076BA"/>
          <w:sz w:val="24"/>
          <w:szCs w:val="24"/>
          <w:rtl/>
          <w:lang w:val="ar-SA"/>
        </w:rPr>
        <w:t>“</w:t>
      </w:r>
      <w:r w:rsidRPr="00691F52">
        <w:rPr>
          <w:i/>
          <w:iCs/>
          <w:color w:val="0076BA"/>
          <w:sz w:val="24"/>
          <w:szCs w:val="24"/>
        </w:rPr>
        <w:t xml:space="preserve">Thus says the Holy Spirit, </w:t>
      </w:r>
      <w:r w:rsidRPr="00691F52">
        <w:rPr>
          <w:i/>
          <w:iCs/>
          <w:color w:val="0076BA"/>
          <w:sz w:val="24"/>
          <w:szCs w:val="24"/>
          <w:rtl/>
        </w:rPr>
        <w:t>‘</w:t>
      </w:r>
      <w:r w:rsidRPr="00691F52">
        <w:rPr>
          <w:i/>
          <w:iCs/>
          <w:color w:val="0076BA"/>
          <w:sz w:val="24"/>
          <w:szCs w:val="24"/>
        </w:rPr>
        <w:t>So shall the Jews at Jerusalem bind the man who owns this belt, and deliver him into the hands of the Gentiles.</w:t>
      </w:r>
      <w:proofErr w:type="gramStart"/>
      <w:r w:rsidRPr="00691F52">
        <w:rPr>
          <w:i/>
          <w:iCs/>
          <w:color w:val="0076BA"/>
          <w:sz w:val="24"/>
          <w:szCs w:val="24"/>
          <w:rtl/>
        </w:rPr>
        <w:t xml:space="preserve">’ </w:t>
      </w:r>
      <w:r w:rsidRPr="00691F52">
        <w:rPr>
          <w:sz w:val="24"/>
          <w:szCs w:val="24"/>
        </w:rPr>
        <w:t>”</w:t>
      </w:r>
      <w:proofErr w:type="gramEnd"/>
      <w:r w:rsidRPr="00691F52">
        <w:rPr>
          <w:sz w:val="24"/>
          <w:szCs w:val="24"/>
        </w:rPr>
        <w:t>”</w:t>
      </w:r>
    </w:p>
    <w:p w14:paraId="63B0055C" w14:textId="77777777" w:rsidR="00C132D3" w:rsidRPr="00691F52" w:rsidRDefault="00C132D3">
      <w:pPr>
        <w:pStyle w:val="Body"/>
        <w:rPr>
          <w:sz w:val="24"/>
          <w:szCs w:val="24"/>
        </w:rPr>
      </w:pPr>
    </w:p>
    <w:p w14:paraId="63B0055D" w14:textId="03A68800" w:rsidR="00C132D3" w:rsidRPr="00152213" w:rsidRDefault="007D1049">
      <w:pPr>
        <w:pStyle w:val="Body"/>
        <w:rPr>
          <w:color w:val="EE0000"/>
          <w:sz w:val="24"/>
          <w:szCs w:val="24"/>
        </w:rPr>
      </w:pPr>
      <w:r w:rsidRPr="00691F52">
        <w:rPr>
          <w:sz w:val="24"/>
          <w:szCs w:val="24"/>
        </w:rPr>
        <w:t xml:space="preserve">Again, this same prophet traveled to another city and relayed a message he had received from the Holy Spirit.  </w:t>
      </w:r>
    </w:p>
    <w:p w14:paraId="63B0055E" w14:textId="77777777" w:rsidR="00C132D3" w:rsidRDefault="00C132D3">
      <w:pPr>
        <w:pStyle w:val="Body"/>
        <w:rPr>
          <w:sz w:val="24"/>
          <w:szCs w:val="24"/>
        </w:rPr>
      </w:pPr>
    </w:p>
    <w:p w14:paraId="7EC78568" w14:textId="77777777" w:rsidR="00F944B3" w:rsidRPr="00691F52" w:rsidRDefault="00F944B3" w:rsidP="00F944B3">
      <w:pPr>
        <w:pStyle w:val="Body"/>
        <w:rPr>
          <w:sz w:val="24"/>
          <w:szCs w:val="24"/>
        </w:rPr>
      </w:pPr>
      <w:r w:rsidRPr="00691F52">
        <w:rPr>
          <w:sz w:val="24"/>
          <w:szCs w:val="24"/>
        </w:rPr>
        <w:t xml:space="preserve">This is a sure sign someone is a prophet, </w:t>
      </w:r>
      <w:r w:rsidRPr="0049570A">
        <w:rPr>
          <w:b/>
          <w:bCs/>
          <w:sz w:val="24"/>
          <w:szCs w:val="24"/>
          <w:u w:val="single"/>
        </w:rPr>
        <w:t>what they prophecy comes to pass.</w:t>
      </w:r>
    </w:p>
    <w:p w14:paraId="6745E0A2" w14:textId="77777777" w:rsidR="00F944B3" w:rsidRPr="00691F52" w:rsidRDefault="00F944B3">
      <w:pPr>
        <w:pStyle w:val="Body"/>
        <w:rPr>
          <w:sz w:val="24"/>
          <w:szCs w:val="24"/>
        </w:rPr>
      </w:pPr>
    </w:p>
    <w:p w14:paraId="63B00561" w14:textId="77777777" w:rsidR="00C132D3" w:rsidRDefault="00B3238C">
      <w:pPr>
        <w:pStyle w:val="Body"/>
        <w:rPr>
          <w:sz w:val="24"/>
          <w:szCs w:val="24"/>
        </w:rPr>
      </w:pPr>
      <w:r w:rsidRPr="00691F52">
        <w:rPr>
          <w:b/>
          <w:bCs/>
          <w:sz w:val="24"/>
          <w:szCs w:val="24"/>
        </w:rPr>
        <w:t>Spiritual gifts</w:t>
      </w:r>
      <w:r w:rsidRPr="00691F52">
        <w:rPr>
          <w:sz w:val="24"/>
          <w:szCs w:val="24"/>
        </w:rPr>
        <w:t>:  Prophets will typically operate in Word of Knowledge, Word of Wisdom, Discerning of Spirits, and Prophecy.</w:t>
      </w:r>
    </w:p>
    <w:p w14:paraId="63B00562" w14:textId="77777777" w:rsidR="00C132D3" w:rsidRPr="00691F52" w:rsidRDefault="00C132D3">
      <w:pPr>
        <w:pStyle w:val="Body"/>
        <w:rPr>
          <w:sz w:val="24"/>
          <w:szCs w:val="24"/>
        </w:rPr>
      </w:pPr>
    </w:p>
    <w:p w14:paraId="1AB8DA83" w14:textId="77777777" w:rsidR="0049570A" w:rsidRDefault="0049570A">
      <w:pPr>
        <w:pStyle w:val="Body"/>
        <w:rPr>
          <w:b/>
          <w:bCs/>
          <w:sz w:val="24"/>
          <w:szCs w:val="24"/>
          <w:u w:val="single"/>
        </w:rPr>
      </w:pPr>
    </w:p>
    <w:p w14:paraId="5C422BB1" w14:textId="77777777" w:rsidR="0049570A" w:rsidRDefault="0049570A">
      <w:pPr>
        <w:pStyle w:val="Body"/>
        <w:rPr>
          <w:b/>
          <w:bCs/>
          <w:sz w:val="24"/>
          <w:szCs w:val="24"/>
          <w:u w:val="single"/>
        </w:rPr>
      </w:pPr>
    </w:p>
    <w:p w14:paraId="63B00563" w14:textId="40A3856B" w:rsidR="00C132D3" w:rsidRPr="00691F52" w:rsidRDefault="00B3238C">
      <w:pPr>
        <w:pStyle w:val="Body"/>
        <w:rPr>
          <w:sz w:val="24"/>
          <w:szCs w:val="24"/>
          <w:u w:val="single"/>
        </w:rPr>
      </w:pPr>
      <w:r w:rsidRPr="00691F52">
        <w:rPr>
          <w:b/>
          <w:bCs/>
          <w:sz w:val="24"/>
          <w:szCs w:val="24"/>
          <w:u w:val="single"/>
        </w:rPr>
        <w:lastRenderedPageBreak/>
        <w:t>Anna</w:t>
      </w:r>
      <w:r w:rsidRPr="00691F52">
        <w:rPr>
          <w:sz w:val="24"/>
          <w:szCs w:val="24"/>
          <w:u w:val="single"/>
        </w:rPr>
        <w:t xml:space="preserve"> </w:t>
      </w:r>
    </w:p>
    <w:p w14:paraId="63B00564" w14:textId="77777777" w:rsidR="00C132D3" w:rsidRPr="00691F52" w:rsidRDefault="00B3238C">
      <w:pPr>
        <w:pStyle w:val="Body"/>
        <w:rPr>
          <w:sz w:val="24"/>
          <w:szCs w:val="24"/>
        </w:rPr>
      </w:pPr>
      <w:r w:rsidRPr="00691F52">
        <w:rPr>
          <w:b/>
          <w:bCs/>
          <w:sz w:val="24"/>
          <w:szCs w:val="24"/>
        </w:rPr>
        <w:t>Luke 2:36-38</w:t>
      </w:r>
      <w:r w:rsidRPr="00691F52">
        <w:rPr>
          <w:sz w:val="24"/>
          <w:szCs w:val="24"/>
          <w:lang w:val="de-DE"/>
        </w:rPr>
        <w:t xml:space="preserve"> NKJV </w:t>
      </w:r>
      <w:r w:rsidRPr="00691F52">
        <w:rPr>
          <w:sz w:val="24"/>
          <w:szCs w:val="24"/>
        </w:rPr>
        <w:t xml:space="preserve">- </w:t>
      </w:r>
      <w:r w:rsidRPr="00691F52">
        <w:rPr>
          <w:sz w:val="24"/>
          <w:szCs w:val="24"/>
          <w:rtl/>
          <w:lang w:val="ar-SA"/>
        </w:rPr>
        <w:t>“</w:t>
      </w:r>
      <w:r w:rsidRPr="00691F52">
        <w:rPr>
          <w:i/>
          <w:iCs/>
          <w:color w:val="0076BA"/>
          <w:sz w:val="24"/>
          <w:szCs w:val="24"/>
        </w:rPr>
        <w:t xml:space="preserve">Now there was one, Anna, a prophetess, the daughter of Phanuel, of the tribe of Asher. She was of a great </w:t>
      </w:r>
      <w:proofErr w:type="gramStart"/>
      <w:r w:rsidRPr="00691F52">
        <w:rPr>
          <w:i/>
          <w:iCs/>
          <w:color w:val="0076BA"/>
          <w:sz w:val="24"/>
          <w:szCs w:val="24"/>
        </w:rPr>
        <w:t>age, and</w:t>
      </w:r>
      <w:proofErr w:type="gramEnd"/>
      <w:r w:rsidRPr="00691F52">
        <w:rPr>
          <w:i/>
          <w:iCs/>
          <w:color w:val="0076BA"/>
          <w:sz w:val="24"/>
          <w:szCs w:val="24"/>
        </w:rPr>
        <w:t xml:space="preserve"> had lived with a husband seven years from her virginity; and this woman was a widow of about eighty-four years, who did not depart from the temple, but served God with fastings and prayers night and day. And coming in that instant she gave thanks to the </w:t>
      </w:r>
      <w:proofErr w:type="gramStart"/>
      <w:r w:rsidRPr="00691F52">
        <w:rPr>
          <w:i/>
          <w:iCs/>
          <w:color w:val="0076BA"/>
          <w:sz w:val="24"/>
          <w:szCs w:val="24"/>
        </w:rPr>
        <w:t>Lord, and</w:t>
      </w:r>
      <w:proofErr w:type="gramEnd"/>
      <w:r w:rsidRPr="00691F52">
        <w:rPr>
          <w:i/>
          <w:iCs/>
          <w:color w:val="0076BA"/>
          <w:sz w:val="24"/>
          <w:szCs w:val="24"/>
        </w:rPr>
        <w:t xml:space="preserve"> spoke of Him to all those who looked for redemption in Jerusalem.</w:t>
      </w:r>
      <w:r w:rsidRPr="00691F52">
        <w:rPr>
          <w:sz w:val="24"/>
          <w:szCs w:val="24"/>
        </w:rPr>
        <w:t>”</w:t>
      </w:r>
    </w:p>
    <w:p w14:paraId="63B00565" w14:textId="77777777" w:rsidR="00C132D3" w:rsidRPr="00691F52" w:rsidRDefault="00C132D3">
      <w:pPr>
        <w:pStyle w:val="Body"/>
        <w:rPr>
          <w:sz w:val="24"/>
          <w:szCs w:val="24"/>
        </w:rPr>
      </w:pPr>
    </w:p>
    <w:p w14:paraId="2986EE98" w14:textId="71930CA0" w:rsidR="00152213" w:rsidRPr="0049570A" w:rsidRDefault="00B3238C" w:rsidP="00453704">
      <w:pPr>
        <w:pStyle w:val="Body"/>
        <w:rPr>
          <w:sz w:val="24"/>
          <w:szCs w:val="24"/>
        </w:rPr>
      </w:pPr>
      <w:r w:rsidRPr="00691F52">
        <w:rPr>
          <w:sz w:val="24"/>
          <w:szCs w:val="24"/>
        </w:rPr>
        <w:t xml:space="preserve">Anna was a prophetess.  </w:t>
      </w:r>
    </w:p>
    <w:p w14:paraId="63B0056B" w14:textId="77777777" w:rsidR="00C132D3" w:rsidRPr="00691F52" w:rsidRDefault="00C132D3">
      <w:pPr>
        <w:pStyle w:val="Body"/>
        <w:rPr>
          <w:sz w:val="24"/>
          <w:szCs w:val="24"/>
        </w:rPr>
      </w:pPr>
    </w:p>
    <w:p w14:paraId="63B0056C" w14:textId="77777777" w:rsidR="00C132D3" w:rsidRPr="00691F52" w:rsidRDefault="00B3238C">
      <w:pPr>
        <w:pStyle w:val="Body"/>
        <w:rPr>
          <w:sz w:val="24"/>
          <w:szCs w:val="24"/>
        </w:rPr>
      </w:pPr>
      <w:r w:rsidRPr="00691F52">
        <w:rPr>
          <w:b/>
          <w:bCs/>
          <w:sz w:val="24"/>
          <w:szCs w:val="24"/>
          <w:u w:val="single"/>
        </w:rPr>
        <w:t>Philips Daughters</w:t>
      </w:r>
      <w:r w:rsidRPr="00691F52">
        <w:rPr>
          <w:sz w:val="24"/>
          <w:szCs w:val="24"/>
        </w:rPr>
        <w:t xml:space="preserve">  </w:t>
      </w:r>
    </w:p>
    <w:p w14:paraId="63B0056D" w14:textId="77777777" w:rsidR="00C132D3" w:rsidRPr="00691F52" w:rsidRDefault="00B3238C">
      <w:pPr>
        <w:pStyle w:val="Body"/>
        <w:rPr>
          <w:sz w:val="24"/>
          <w:szCs w:val="24"/>
        </w:rPr>
      </w:pPr>
      <w:r w:rsidRPr="00691F52">
        <w:rPr>
          <w:b/>
          <w:bCs/>
          <w:sz w:val="24"/>
          <w:szCs w:val="24"/>
        </w:rPr>
        <w:t>Acts 21:8-9</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On the next day we who were Paul</w:t>
      </w:r>
      <w:r w:rsidRPr="00691F52">
        <w:rPr>
          <w:i/>
          <w:iCs/>
          <w:color w:val="0076BA"/>
          <w:sz w:val="24"/>
          <w:szCs w:val="24"/>
          <w:rtl/>
        </w:rPr>
        <w:t>’</w:t>
      </w:r>
      <w:r w:rsidRPr="00691F52">
        <w:rPr>
          <w:i/>
          <w:iCs/>
          <w:color w:val="0076BA"/>
          <w:sz w:val="24"/>
          <w:szCs w:val="24"/>
        </w:rPr>
        <w:t>s companions departed and came to Caesarea, and entered the house of Philip the evangelist, who was one of the seven, and stayed with him. Now this man had four virgin daughters who prophesied.</w:t>
      </w:r>
      <w:r w:rsidRPr="00691F52">
        <w:rPr>
          <w:sz w:val="24"/>
          <w:szCs w:val="24"/>
        </w:rPr>
        <w:t>”</w:t>
      </w:r>
    </w:p>
    <w:p w14:paraId="632CF6C5" w14:textId="77777777" w:rsidR="00152213" w:rsidRPr="00152213" w:rsidRDefault="00152213">
      <w:pPr>
        <w:pStyle w:val="Body"/>
        <w:rPr>
          <w:color w:val="EE0000"/>
          <w:sz w:val="24"/>
          <w:szCs w:val="24"/>
        </w:rPr>
      </w:pPr>
    </w:p>
    <w:p w14:paraId="63B00573" w14:textId="387C14D0" w:rsidR="00C132D3" w:rsidRDefault="00B3238C">
      <w:pPr>
        <w:pStyle w:val="Body"/>
        <w:rPr>
          <w:sz w:val="24"/>
          <w:szCs w:val="24"/>
        </w:rPr>
      </w:pPr>
      <w:r w:rsidRPr="00691F52">
        <w:rPr>
          <w:sz w:val="24"/>
          <w:szCs w:val="24"/>
        </w:rPr>
        <w:t>Everyone who calls himself or herself a prophet is not a prophet.</w:t>
      </w:r>
    </w:p>
    <w:p w14:paraId="0FA2EAFB" w14:textId="77777777" w:rsidR="00ED0543" w:rsidRDefault="00ED0543">
      <w:pPr>
        <w:pStyle w:val="Body"/>
        <w:rPr>
          <w:color w:val="EE0000"/>
          <w:sz w:val="24"/>
          <w:szCs w:val="24"/>
        </w:rPr>
      </w:pPr>
    </w:p>
    <w:p w14:paraId="180FEE09" w14:textId="476A44F5" w:rsidR="00ED0543" w:rsidRPr="0049570A" w:rsidRDefault="00ED0543">
      <w:pPr>
        <w:pStyle w:val="Body"/>
        <w:rPr>
          <w:color w:val="000000" w:themeColor="text1"/>
          <w:sz w:val="24"/>
          <w:szCs w:val="24"/>
        </w:rPr>
      </w:pPr>
      <w:r w:rsidRPr="0049570A">
        <w:rPr>
          <w:color w:val="000000" w:themeColor="text1"/>
          <w:sz w:val="24"/>
          <w:szCs w:val="24"/>
        </w:rPr>
        <w:t>Look for the fruit of the prophet. Are they traveling? Are they inspiring and giving inspiring utterances or words? Are they prophesying? Does what they prophesy come to pass?</w:t>
      </w:r>
    </w:p>
    <w:p w14:paraId="423095D1" w14:textId="77777777" w:rsidR="00492379" w:rsidRDefault="00492379">
      <w:pPr>
        <w:pStyle w:val="Body"/>
        <w:rPr>
          <w:color w:val="EE0000"/>
          <w:sz w:val="24"/>
          <w:szCs w:val="24"/>
        </w:rPr>
      </w:pPr>
    </w:p>
    <w:p w14:paraId="06B5AFCC" w14:textId="52E1CB67" w:rsidR="00492379" w:rsidRPr="00492379" w:rsidRDefault="00492379">
      <w:pPr>
        <w:pStyle w:val="Body"/>
        <w:rPr>
          <w:i/>
          <w:iCs/>
          <w:color w:val="0076BA"/>
          <w:sz w:val="24"/>
          <w:szCs w:val="24"/>
        </w:rPr>
      </w:pPr>
      <w:r w:rsidRPr="00492379">
        <w:rPr>
          <w:b/>
          <w:bCs/>
          <w:sz w:val="24"/>
          <w:szCs w:val="24"/>
        </w:rPr>
        <w:t>Jeremiah 28: 9</w:t>
      </w:r>
      <w:r>
        <w:rPr>
          <w:color w:val="EE0000"/>
          <w:sz w:val="24"/>
          <w:szCs w:val="24"/>
        </w:rPr>
        <w:t xml:space="preserve"> </w:t>
      </w:r>
      <w:r w:rsidRPr="00492379">
        <w:rPr>
          <w:color w:val="000000" w:themeColor="text1"/>
          <w:sz w:val="24"/>
          <w:szCs w:val="24"/>
        </w:rPr>
        <w:t>NKJV</w:t>
      </w:r>
      <w:r w:rsidRPr="00492379">
        <w:rPr>
          <w:i/>
          <w:iCs/>
          <w:color w:val="000000" w:themeColor="text1"/>
          <w:sz w:val="24"/>
          <w:szCs w:val="24"/>
        </w:rPr>
        <w:t xml:space="preserve"> </w:t>
      </w:r>
      <w:r>
        <w:rPr>
          <w:i/>
          <w:iCs/>
          <w:color w:val="0076BA"/>
          <w:sz w:val="24"/>
          <w:szCs w:val="24"/>
        </w:rPr>
        <w:t>“A</w:t>
      </w:r>
      <w:r w:rsidRPr="00492379">
        <w:rPr>
          <w:i/>
          <w:iCs/>
          <w:color w:val="0076BA"/>
          <w:sz w:val="24"/>
          <w:szCs w:val="24"/>
        </w:rPr>
        <w:t>s for the prophet who prophesies of peace, when the word of the prophet comes to pass, the prophet will be known as one whom the LORD has truly sent.”</w:t>
      </w:r>
    </w:p>
    <w:p w14:paraId="04DB8DA0" w14:textId="77777777" w:rsidR="00ED0543" w:rsidRDefault="00ED0543">
      <w:pPr>
        <w:pStyle w:val="Body"/>
        <w:rPr>
          <w:color w:val="EE0000"/>
          <w:sz w:val="24"/>
          <w:szCs w:val="24"/>
        </w:rPr>
      </w:pPr>
    </w:p>
    <w:p w14:paraId="099BEB02" w14:textId="77777777" w:rsidR="001B3872" w:rsidRDefault="001B3872" w:rsidP="001B3872">
      <w:pPr>
        <w:pStyle w:val="Body"/>
        <w:rPr>
          <w:sz w:val="24"/>
          <w:szCs w:val="24"/>
        </w:rPr>
      </w:pPr>
      <w:r w:rsidRPr="00691F52">
        <w:rPr>
          <w:b/>
          <w:bCs/>
          <w:sz w:val="24"/>
          <w:szCs w:val="24"/>
        </w:rPr>
        <w:t>Acts 13:6</w:t>
      </w:r>
      <w:r w:rsidRPr="00691F52">
        <w:rPr>
          <w:sz w:val="24"/>
          <w:szCs w:val="24"/>
          <w:lang w:val="de-DE"/>
        </w:rPr>
        <w:t xml:space="preserve"> NKJV</w:t>
      </w:r>
      <w:r w:rsidRPr="00691F52">
        <w:rPr>
          <w:sz w:val="24"/>
          <w:szCs w:val="24"/>
        </w:rPr>
        <w:t xml:space="preserve"> - </w:t>
      </w:r>
      <w:r w:rsidRPr="00691F52">
        <w:rPr>
          <w:sz w:val="24"/>
          <w:szCs w:val="24"/>
          <w:rtl/>
          <w:lang w:val="ar-SA"/>
        </w:rPr>
        <w:t>“</w:t>
      </w:r>
      <w:r w:rsidRPr="00691F52">
        <w:rPr>
          <w:i/>
          <w:iCs/>
          <w:color w:val="0076BA"/>
          <w:sz w:val="24"/>
          <w:szCs w:val="24"/>
        </w:rPr>
        <w:t>Now when they had gone through the island to Paphos, they found a certain sorcerer, a false prophet, a Jew whose name was Bar-Jesus,</w:t>
      </w:r>
      <w:r w:rsidRPr="00691F52">
        <w:rPr>
          <w:sz w:val="24"/>
          <w:szCs w:val="24"/>
        </w:rPr>
        <w:t>”</w:t>
      </w:r>
    </w:p>
    <w:p w14:paraId="70A06482" w14:textId="77777777" w:rsidR="00CF0745" w:rsidRDefault="00CF0745">
      <w:pPr>
        <w:pStyle w:val="Body"/>
        <w:rPr>
          <w:color w:val="EE0000"/>
          <w:sz w:val="24"/>
          <w:szCs w:val="24"/>
        </w:rPr>
      </w:pPr>
    </w:p>
    <w:p w14:paraId="3EFD9AB0" w14:textId="5E359E33" w:rsidR="00CF0745" w:rsidRDefault="00CF0745">
      <w:pPr>
        <w:pStyle w:val="Body"/>
        <w:rPr>
          <w:i/>
          <w:iCs/>
          <w:color w:val="0076BA"/>
          <w:sz w:val="24"/>
          <w:szCs w:val="24"/>
        </w:rPr>
      </w:pPr>
      <w:r w:rsidRPr="00CF0745">
        <w:rPr>
          <w:b/>
          <w:bCs/>
          <w:color w:val="000000" w:themeColor="text1"/>
          <w:sz w:val="24"/>
          <w:szCs w:val="24"/>
        </w:rPr>
        <w:t>2 Peter 2:1-3</w:t>
      </w:r>
      <w:r w:rsidRPr="00CF0745">
        <w:rPr>
          <w:color w:val="000000" w:themeColor="text1"/>
          <w:sz w:val="24"/>
          <w:szCs w:val="24"/>
        </w:rPr>
        <w:t xml:space="preserve"> </w:t>
      </w:r>
      <w:r>
        <w:rPr>
          <w:color w:val="000000" w:themeColor="text1"/>
          <w:sz w:val="24"/>
          <w:szCs w:val="24"/>
        </w:rPr>
        <w:t>NKJV “</w:t>
      </w:r>
      <w:hyperlink r:id="rId10" w:history="1">
        <w:r w:rsidRPr="00CF0745">
          <w:rPr>
            <w:i/>
            <w:iCs/>
            <w:color w:val="0076BA"/>
            <w:sz w:val="24"/>
            <w:szCs w:val="24"/>
          </w:rPr>
          <w:t>1</w:t>
        </w:r>
      </w:hyperlink>
      <w:r w:rsidRPr="00CF0745">
        <w:rPr>
          <w:i/>
          <w:iCs/>
          <w:color w:val="0076BA"/>
          <w:sz w:val="24"/>
          <w:szCs w:val="24"/>
        </w:rPr>
        <w:t>But false prophets also arose among the people, just as there will be false teachers among you, who will secretly bring in destructive heresies, even denying the Master who bought them, bringing upon themselves swift destruction. </w:t>
      </w:r>
      <w:hyperlink r:id="rId11" w:history="1">
        <w:r w:rsidRPr="00CF0745">
          <w:rPr>
            <w:i/>
            <w:iCs/>
            <w:color w:val="0076BA"/>
            <w:sz w:val="24"/>
            <w:szCs w:val="24"/>
          </w:rPr>
          <w:t>2</w:t>
        </w:r>
      </w:hyperlink>
      <w:r w:rsidRPr="00CF0745">
        <w:rPr>
          <w:i/>
          <w:iCs/>
          <w:color w:val="0076BA"/>
          <w:sz w:val="24"/>
          <w:szCs w:val="24"/>
        </w:rPr>
        <w:t>And many will follow their sensuality, and because of them the way of truth will be blasphemed. </w:t>
      </w:r>
      <w:hyperlink r:id="rId12" w:history="1">
        <w:r w:rsidRPr="00CF0745">
          <w:rPr>
            <w:i/>
            <w:iCs/>
            <w:color w:val="0076BA"/>
            <w:sz w:val="24"/>
            <w:szCs w:val="24"/>
          </w:rPr>
          <w:t>3</w:t>
        </w:r>
      </w:hyperlink>
      <w:r w:rsidRPr="00CF0745">
        <w:rPr>
          <w:i/>
          <w:iCs/>
          <w:color w:val="0076BA"/>
          <w:sz w:val="24"/>
          <w:szCs w:val="24"/>
        </w:rPr>
        <w:t>And in their greed they will exploit you with false words. Their condemnation from long ago is not idle, and their destruction is not asleep.</w:t>
      </w:r>
    </w:p>
    <w:p w14:paraId="751F2C9E" w14:textId="77777777" w:rsidR="00CF0745" w:rsidRDefault="00CF0745">
      <w:pPr>
        <w:pStyle w:val="Body"/>
        <w:rPr>
          <w:i/>
          <w:iCs/>
          <w:color w:val="0076BA"/>
          <w:sz w:val="24"/>
          <w:szCs w:val="24"/>
        </w:rPr>
      </w:pPr>
    </w:p>
    <w:p w14:paraId="328833D2" w14:textId="6B8A2592" w:rsidR="00CF0745" w:rsidRPr="0049570A" w:rsidRDefault="0005709F">
      <w:pPr>
        <w:pStyle w:val="Body"/>
        <w:rPr>
          <w:color w:val="000000" w:themeColor="text1"/>
          <w:sz w:val="24"/>
          <w:szCs w:val="24"/>
        </w:rPr>
      </w:pPr>
      <w:r w:rsidRPr="0049570A">
        <w:rPr>
          <w:color w:val="000000" w:themeColor="text1"/>
          <w:sz w:val="24"/>
          <w:szCs w:val="24"/>
        </w:rPr>
        <w:t>There were false teachers/prophets then, and there are false prophets now. That is why we look at the fruit</w:t>
      </w:r>
      <w:r w:rsidR="00750387" w:rsidRPr="0049570A">
        <w:rPr>
          <w:color w:val="000000" w:themeColor="text1"/>
          <w:sz w:val="24"/>
          <w:szCs w:val="24"/>
        </w:rPr>
        <w:t>. W</w:t>
      </w:r>
      <w:r w:rsidRPr="0049570A">
        <w:rPr>
          <w:color w:val="000000" w:themeColor="text1"/>
          <w:sz w:val="24"/>
          <w:szCs w:val="24"/>
        </w:rPr>
        <w:t xml:space="preserve">e use the Holy Spirit and discernment </w:t>
      </w:r>
      <w:r w:rsidR="00750387" w:rsidRPr="0049570A">
        <w:rPr>
          <w:color w:val="000000" w:themeColor="text1"/>
          <w:sz w:val="24"/>
          <w:szCs w:val="24"/>
        </w:rPr>
        <w:t xml:space="preserve">and see if it bears witness with our spirits. </w:t>
      </w:r>
    </w:p>
    <w:p w14:paraId="43C807A8" w14:textId="77777777" w:rsidR="00371D59" w:rsidRDefault="00371D59">
      <w:pPr>
        <w:pStyle w:val="Body"/>
        <w:rPr>
          <w:color w:val="FF0000"/>
          <w:sz w:val="24"/>
          <w:szCs w:val="24"/>
        </w:rPr>
      </w:pPr>
    </w:p>
    <w:p w14:paraId="3C14FE6F" w14:textId="6A2B900B" w:rsidR="00371D59" w:rsidRDefault="00371D59">
      <w:pPr>
        <w:pStyle w:val="Body"/>
        <w:rPr>
          <w:i/>
          <w:iCs/>
          <w:color w:val="0076BA"/>
          <w:sz w:val="24"/>
          <w:szCs w:val="24"/>
        </w:rPr>
      </w:pPr>
      <w:r w:rsidRPr="00371D59">
        <w:rPr>
          <w:b/>
          <w:bCs/>
          <w:color w:val="000000" w:themeColor="text1"/>
          <w:sz w:val="24"/>
          <w:szCs w:val="24"/>
        </w:rPr>
        <w:t xml:space="preserve">2 Peter 1:20 </w:t>
      </w:r>
      <w:r w:rsidRPr="00371D59">
        <w:rPr>
          <w:color w:val="000000" w:themeColor="text1"/>
          <w:sz w:val="24"/>
          <w:szCs w:val="24"/>
        </w:rPr>
        <w:t xml:space="preserve">NLT </w:t>
      </w:r>
      <w:r>
        <w:rPr>
          <w:rFonts w:ascii="Roboto" w:hAnsi="Roboto"/>
          <w:color w:val="001320"/>
          <w:shd w:val="clear" w:color="auto" w:fill="FFFFFF"/>
        </w:rPr>
        <w:t>“</w:t>
      </w:r>
      <w:r w:rsidRPr="00371D59">
        <w:rPr>
          <w:i/>
          <w:iCs/>
          <w:color w:val="0076BA"/>
          <w:sz w:val="24"/>
          <w:szCs w:val="24"/>
        </w:rPr>
        <w:t>Above all, you must realize that no prophecy in Scripture ever came from the prophet’s own understanding,”</w:t>
      </w:r>
    </w:p>
    <w:p w14:paraId="741320F2" w14:textId="77777777" w:rsidR="00371D59" w:rsidRDefault="00371D59">
      <w:pPr>
        <w:pStyle w:val="Body"/>
        <w:rPr>
          <w:i/>
          <w:iCs/>
          <w:color w:val="0076BA"/>
          <w:sz w:val="24"/>
          <w:szCs w:val="24"/>
        </w:rPr>
      </w:pPr>
    </w:p>
    <w:p w14:paraId="1171EE57" w14:textId="77777777" w:rsidR="0049570A" w:rsidRDefault="0049570A">
      <w:pPr>
        <w:pStyle w:val="Body"/>
        <w:rPr>
          <w:color w:val="000000" w:themeColor="text1"/>
          <w:sz w:val="24"/>
          <w:szCs w:val="24"/>
        </w:rPr>
      </w:pPr>
    </w:p>
    <w:p w14:paraId="261E3EC1" w14:textId="3F288B39" w:rsidR="00EA66C9" w:rsidRDefault="00371D59">
      <w:pPr>
        <w:pStyle w:val="Body"/>
        <w:rPr>
          <w:color w:val="000000" w:themeColor="text1"/>
          <w:sz w:val="24"/>
          <w:szCs w:val="24"/>
        </w:rPr>
      </w:pPr>
      <w:r>
        <w:rPr>
          <w:color w:val="000000" w:themeColor="text1"/>
          <w:sz w:val="24"/>
          <w:szCs w:val="24"/>
        </w:rPr>
        <w:lastRenderedPageBreak/>
        <w:t>No prophecy in scripture is self-loosed, self-produced or self-generated by one person will.</w:t>
      </w:r>
    </w:p>
    <w:p w14:paraId="264E220E" w14:textId="77777777" w:rsidR="0049570A" w:rsidRPr="0049570A" w:rsidRDefault="0049570A">
      <w:pPr>
        <w:pStyle w:val="Body"/>
        <w:rPr>
          <w:color w:val="000000" w:themeColor="text1"/>
          <w:sz w:val="24"/>
          <w:szCs w:val="24"/>
        </w:rPr>
      </w:pPr>
    </w:p>
    <w:p w14:paraId="2A94A133" w14:textId="58ED7A36" w:rsidR="00EA66C9" w:rsidRPr="00EA66C9" w:rsidRDefault="00EA66C9">
      <w:pPr>
        <w:pStyle w:val="Body"/>
        <w:rPr>
          <w:color w:val="000000" w:themeColor="text1"/>
          <w:sz w:val="24"/>
          <w:szCs w:val="24"/>
        </w:rPr>
      </w:pPr>
      <w:r w:rsidRPr="00EA66C9">
        <w:rPr>
          <w:color w:val="000000" w:themeColor="text1"/>
          <w:sz w:val="24"/>
          <w:szCs w:val="24"/>
        </w:rPr>
        <w:t>The prophet is totally dependent on the Holy Spirit.</w:t>
      </w:r>
    </w:p>
    <w:p w14:paraId="4C2991D7" w14:textId="77777777" w:rsidR="00750387" w:rsidRDefault="00750387">
      <w:pPr>
        <w:pStyle w:val="Body"/>
        <w:rPr>
          <w:color w:val="EE0000"/>
          <w:sz w:val="24"/>
          <w:szCs w:val="24"/>
        </w:rPr>
      </w:pPr>
    </w:p>
    <w:p w14:paraId="21FFF6BA" w14:textId="4A1BD339" w:rsidR="00F636F9" w:rsidRPr="00F636F9" w:rsidRDefault="00F636F9">
      <w:pPr>
        <w:pStyle w:val="Body"/>
        <w:rPr>
          <w:color w:val="000000" w:themeColor="text1"/>
          <w:sz w:val="24"/>
          <w:szCs w:val="24"/>
        </w:rPr>
      </w:pPr>
      <w:r w:rsidRPr="00F636F9">
        <w:rPr>
          <w:color w:val="000000" w:themeColor="text1"/>
          <w:sz w:val="24"/>
          <w:szCs w:val="24"/>
        </w:rPr>
        <w:t>Prophets see or hear a message, mediate on it, and deliver it as God expects.</w:t>
      </w:r>
    </w:p>
    <w:p w14:paraId="34BDE20E" w14:textId="77777777" w:rsidR="00492379" w:rsidRDefault="00492379">
      <w:pPr>
        <w:pStyle w:val="Body"/>
        <w:rPr>
          <w:color w:val="EE0000"/>
          <w:sz w:val="24"/>
          <w:szCs w:val="24"/>
        </w:rPr>
      </w:pPr>
    </w:p>
    <w:p w14:paraId="6046B748" w14:textId="75A41813" w:rsidR="00F636F9" w:rsidRDefault="00F636F9">
      <w:pPr>
        <w:pStyle w:val="Body"/>
        <w:rPr>
          <w:i/>
          <w:iCs/>
          <w:color w:val="0076BA"/>
          <w:sz w:val="24"/>
          <w:szCs w:val="24"/>
        </w:rPr>
      </w:pPr>
      <w:r w:rsidRPr="00F636F9">
        <w:rPr>
          <w:b/>
          <w:bCs/>
          <w:color w:val="000000" w:themeColor="text1"/>
          <w:sz w:val="24"/>
          <w:szCs w:val="24"/>
        </w:rPr>
        <w:t>James 3:1</w:t>
      </w:r>
      <w:r w:rsidRPr="00F636F9">
        <w:rPr>
          <w:color w:val="000000" w:themeColor="text1"/>
          <w:sz w:val="24"/>
          <w:szCs w:val="24"/>
        </w:rPr>
        <w:t xml:space="preserve"> KJV- </w:t>
      </w:r>
      <w:r w:rsidRPr="00F636F9">
        <w:rPr>
          <w:i/>
          <w:iCs/>
          <w:color w:val="0076BA"/>
          <w:sz w:val="24"/>
          <w:szCs w:val="24"/>
        </w:rPr>
        <w:t>“My brethren, be not many masters, knowing that we shall receive the greater condemnation.”</w:t>
      </w:r>
    </w:p>
    <w:p w14:paraId="6AEA6641" w14:textId="77777777" w:rsidR="00F636F9" w:rsidRDefault="00F636F9">
      <w:pPr>
        <w:pStyle w:val="Body"/>
        <w:rPr>
          <w:i/>
          <w:iCs/>
          <w:color w:val="0076BA"/>
          <w:sz w:val="24"/>
          <w:szCs w:val="24"/>
        </w:rPr>
      </w:pPr>
    </w:p>
    <w:p w14:paraId="2D386D02" w14:textId="77777777" w:rsidR="0064213C" w:rsidRDefault="00F636F9">
      <w:pPr>
        <w:pStyle w:val="Body"/>
        <w:rPr>
          <w:color w:val="000000" w:themeColor="text1"/>
          <w:sz w:val="24"/>
          <w:szCs w:val="24"/>
        </w:rPr>
      </w:pPr>
      <w:r w:rsidRPr="00F636F9">
        <w:rPr>
          <w:color w:val="000000" w:themeColor="text1"/>
          <w:sz w:val="24"/>
          <w:szCs w:val="24"/>
        </w:rPr>
        <w:t>Those with spiritual influence will be held accountable for what they say.</w:t>
      </w:r>
      <w:r>
        <w:rPr>
          <w:color w:val="000000" w:themeColor="text1"/>
          <w:sz w:val="24"/>
          <w:szCs w:val="24"/>
        </w:rPr>
        <w:t xml:space="preserve"> </w:t>
      </w:r>
    </w:p>
    <w:p w14:paraId="0333B804" w14:textId="77777777" w:rsidR="00BD2981" w:rsidRDefault="00BD2981">
      <w:pPr>
        <w:pStyle w:val="Body"/>
        <w:rPr>
          <w:color w:val="FF0000"/>
          <w:sz w:val="24"/>
          <w:szCs w:val="24"/>
        </w:rPr>
      </w:pPr>
    </w:p>
    <w:p w14:paraId="20BCE664" w14:textId="77777777" w:rsidR="00BF70C2" w:rsidRDefault="00BD2981">
      <w:pPr>
        <w:pStyle w:val="Body"/>
        <w:rPr>
          <w:color w:val="000000" w:themeColor="text1"/>
          <w:sz w:val="24"/>
          <w:szCs w:val="24"/>
        </w:rPr>
      </w:pPr>
      <w:r w:rsidRPr="00BF70C2">
        <w:rPr>
          <w:color w:val="000000" w:themeColor="text1"/>
          <w:sz w:val="24"/>
          <w:szCs w:val="24"/>
        </w:rPr>
        <w:t xml:space="preserve">Prophets have a great responsibility. When they are given a word or a message that is not easy and maybe they are delivering a correction or providing a solution to an issue. It is important to know that a true prophet will always direct that person to the Lord and to the Word of God. </w:t>
      </w:r>
    </w:p>
    <w:p w14:paraId="3AD24BEF" w14:textId="77777777" w:rsidR="00BF70C2" w:rsidRDefault="00BF70C2">
      <w:pPr>
        <w:pStyle w:val="Body"/>
        <w:rPr>
          <w:color w:val="FF0000"/>
          <w:sz w:val="24"/>
          <w:szCs w:val="24"/>
        </w:rPr>
      </w:pPr>
    </w:p>
    <w:p w14:paraId="17951293" w14:textId="5EECC4F2" w:rsidR="00BF70C2" w:rsidRDefault="00BF70C2">
      <w:pPr>
        <w:pStyle w:val="Body"/>
        <w:rPr>
          <w:color w:val="000000" w:themeColor="text1"/>
          <w:sz w:val="24"/>
          <w:szCs w:val="24"/>
        </w:rPr>
      </w:pPr>
      <w:r w:rsidRPr="00BF70C2">
        <w:rPr>
          <w:color w:val="000000" w:themeColor="text1"/>
          <w:sz w:val="24"/>
          <w:szCs w:val="24"/>
        </w:rPr>
        <w:t>What if a prophet receives a word but doesn’t have the time to process it and feels the urgency to deliver it?</w:t>
      </w:r>
    </w:p>
    <w:p w14:paraId="515DE689" w14:textId="77777777" w:rsidR="00570577" w:rsidRDefault="00570577">
      <w:pPr>
        <w:pStyle w:val="Body"/>
        <w:rPr>
          <w:color w:val="FF0000"/>
          <w:sz w:val="24"/>
          <w:szCs w:val="24"/>
        </w:rPr>
      </w:pPr>
    </w:p>
    <w:p w14:paraId="0BB37759" w14:textId="08F37D5F" w:rsidR="00570577" w:rsidRDefault="008A28EA">
      <w:pPr>
        <w:pStyle w:val="Body"/>
        <w:rPr>
          <w:rFonts w:ascii="Roboto" w:hAnsi="Roboto"/>
          <w:color w:val="001320"/>
          <w:shd w:val="clear" w:color="auto" w:fill="FFFFFF"/>
        </w:rPr>
      </w:pPr>
      <w:r w:rsidRPr="004A45BE">
        <w:rPr>
          <w:b/>
          <w:bCs/>
          <w:color w:val="000000" w:themeColor="text1"/>
          <w:sz w:val="24"/>
          <w:szCs w:val="24"/>
        </w:rPr>
        <w:t>Ephesians 4:13</w:t>
      </w:r>
      <w:r w:rsidR="004A45BE">
        <w:rPr>
          <w:b/>
          <w:bCs/>
          <w:color w:val="000000" w:themeColor="text1"/>
          <w:sz w:val="24"/>
          <w:szCs w:val="24"/>
        </w:rPr>
        <w:t>-</w:t>
      </w:r>
      <w:r>
        <w:rPr>
          <w:color w:val="FF0000"/>
          <w:sz w:val="24"/>
          <w:szCs w:val="24"/>
        </w:rPr>
        <w:t xml:space="preserve"> </w:t>
      </w:r>
      <w:r w:rsidRPr="004A45BE">
        <w:rPr>
          <w:i/>
          <w:iCs/>
          <w:color w:val="0076BA"/>
          <w:sz w:val="24"/>
          <w:szCs w:val="24"/>
        </w:rPr>
        <w:t xml:space="preserve">till we all come to the unity of the faith and of the knowledge of the Son of God, to a perfect man, to the measure of the stature of the fullness of </w:t>
      </w:r>
      <w:proofErr w:type="gramStart"/>
      <w:r w:rsidRPr="004A45BE">
        <w:rPr>
          <w:i/>
          <w:iCs/>
          <w:color w:val="0076BA"/>
          <w:sz w:val="24"/>
          <w:szCs w:val="24"/>
        </w:rPr>
        <w:t>Christ;</w:t>
      </w:r>
      <w:proofErr w:type="gramEnd"/>
    </w:p>
    <w:p w14:paraId="23A8E477" w14:textId="77777777" w:rsidR="008A28EA" w:rsidRDefault="008A28EA">
      <w:pPr>
        <w:pStyle w:val="Body"/>
        <w:rPr>
          <w:rFonts w:ascii="Roboto" w:hAnsi="Roboto"/>
          <w:color w:val="001320"/>
          <w:shd w:val="clear" w:color="auto" w:fill="FFFFFF"/>
        </w:rPr>
      </w:pPr>
    </w:p>
    <w:p w14:paraId="27816976" w14:textId="4675B281" w:rsidR="00BB5EF3" w:rsidRPr="00691F52" w:rsidRDefault="00BB5EF3">
      <w:pPr>
        <w:pStyle w:val="Body"/>
        <w:rPr>
          <w:sz w:val="24"/>
          <w:szCs w:val="24"/>
        </w:rPr>
      </w:pPr>
    </w:p>
    <w:sectPr w:rsidR="00BB5EF3" w:rsidRPr="00691F52">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3382" w14:textId="77777777" w:rsidR="0051735F" w:rsidRDefault="0051735F">
      <w:r>
        <w:separator/>
      </w:r>
    </w:p>
  </w:endnote>
  <w:endnote w:type="continuationSeparator" w:id="0">
    <w:p w14:paraId="450A5880" w14:textId="77777777" w:rsidR="0051735F" w:rsidRDefault="0051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057A" w14:textId="77777777" w:rsidR="00C132D3" w:rsidRDefault="00C13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6FD1" w14:textId="77777777" w:rsidR="0051735F" w:rsidRDefault="0051735F">
      <w:r>
        <w:separator/>
      </w:r>
    </w:p>
  </w:footnote>
  <w:footnote w:type="continuationSeparator" w:id="0">
    <w:p w14:paraId="6FF963BB" w14:textId="77777777" w:rsidR="0051735F" w:rsidRDefault="0051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0579" w14:textId="77777777" w:rsidR="00C132D3" w:rsidRDefault="00C13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352"/>
    <w:multiLevelType w:val="hybridMultilevel"/>
    <w:tmpl w:val="FBFE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7A36"/>
    <w:multiLevelType w:val="multilevel"/>
    <w:tmpl w:val="96C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563A0"/>
    <w:multiLevelType w:val="multilevel"/>
    <w:tmpl w:val="8E0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736A2"/>
    <w:multiLevelType w:val="hybridMultilevel"/>
    <w:tmpl w:val="11E4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554999">
    <w:abstractNumId w:val="0"/>
  </w:num>
  <w:num w:numId="2" w16cid:durableId="124544960">
    <w:abstractNumId w:val="3"/>
  </w:num>
  <w:num w:numId="3" w16cid:durableId="321782771">
    <w:abstractNumId w:val="1"/>
  </w:num>
  <w:num w:numId="4" w16cid:durableId="1683968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D3"/>
    <w:rsid w:val="00043985"/>
    <w:rsid w:val="0005709F"/>
    <w:rsid w:val="000863CC"/>
    <w:rsid w:val="000A320F"/>
    <w:rsid w:val="00152213"/>
    <w:rsid w:val="00152B57"/>
    <w:rsid w:val="001B2748"/>
    <w:rsid w:val="001B3872"/>
    <w:rsid w:val="001E66AD"/>
    <w:rsid w:val="0020073F"/>
    <w:rsid w:val="00215D9A"/>
    <w:rsid w:val="002806B6"/>
    <w:rsid w:val="002F3A6C"/>
    <w:rsid w:val="00324988"/>
    <w:rsid w:val="00371D59"/>
    <w:rsid w:val="003973B2"/>
    <w:rsid w:val="00412D84"/>
    <w:rsid w:val="00453704"/>
    <w:rsid w:val="00492379"/>
    <w:rsid w:val="0049570A"/>
    <w:rsid w:val="004A45BE"/>
    <w:rsid w:val="004C1788"/>
    <w:rsid w:val="004E6EA2"/>
    <w:rsid w:val="0051735F"/>
    <w:rsid w:val="00552CFF"/>
    <w:rsid w:val="00570577"/>
    <w:rsid w:val="0064213C"/>
    <w:rsid w:val="006809DE"/>
    <w:rsid w:val="00687DCF"/>
    <w:rsid w:val="00691F52"/>
    <w:rsid w:val="006A16D2"/>
    <w:rsid w:val="006A6B2B"/>
    <w:rsid w:val="006B45AD"/>
    <w:rsid w:val="006B78A0"/>
    <w:rsid w:val="006C60A9"/>
    <w:rsid w:val="007252C6"/>
    <w:rsid w:val="00750387"/>
    <w:rsid w:val="007D1049"/>
    <w:rsid w:val="007E09F9"/>
    <w:rsid w:val="00810887"/>
    <w:rsid w:val="00846C79"/>
    <w:rsid w:val="008A28EA"/>
    <w:rsid w:val="008C2E31"/>
    <w:rsid w:val="008C5E73"/>
    <w:rsid w:val="008E4100"/>
    <w:rsid w:val="008F775E"/>
    <w:rsid w:val="009A517E"/>
    <w:rsid w:val="009B5573"/>
    <w:rsid w:val="009B5875"/>
    <w:rsid w:val="009D14DD"/>
    <w:rsid w:val="00A479F3"/>
    <w:rsid w:val="00A93C15"/>
    <w:rsid w:val="00AD1CFB"/>
    <w:rsid w:val="00B06F37"/>
    <w:rsid w:val="00B25577"/>
    <w:rsid w:val="00B3238C"/>
    <w:rsid w:val="00B3781D"/>
    <w:rsid w:val="00B5094F"/>
    <w:rsid w:val="00B545CF"/>
    <w:rsid w:val="00BB5EF3"/>
    <w:rsid w:val="00BD2981"/>
    <w:rsid w:val="00BE39D7"/>
    <w:rsid w:val="00BF70C2"/>
    <w:rsid w:val="00C033A9"/>
    <w:rsid w:val="00C132D3"/>
    <w:rsid w:val="00C14274"/>
    <w:rsid w:val="00C32C76"/>
    <w:rsid w:val="00C33D5B"/>
    <w:rsid w:val="00C62D2A"/>
    <w:rsid w:val="00C63F68"/>
    <w:rsid w:val="00C96FDF"/>
    <w:rsid w:val="00C97632"/>
    <w:rsid w:val="00CA1ADF"/>
    <w:rsid w:val="00CC4053"/>
    <w:rsid w:val="00CF0745"/>
    <w:rsid w:val="00D336CB"/>
    <w:rsid w:val="00D541BC"/>
    <w:rsid w:val="00E20FA7"/>
    <w:rsid w:val="00E33A71"/>
    <w:rsid w:val="00EA66C9"/>
    <w:rsid w:val="00ED0543"/>
    <w:rsid w:val="00EE2891"/>
    <w:rsid w:val="00F203C2"/>
    <w:rsid w:val="00F556E9"/>
    <w:rsid w:val="00F636F9"/>
    <w:rsid w:val="00F944B3"/>
    <w:rsid w:val="00FA0989"/>
    <w:rsid w:val="00FC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0528"/>
  <w15:docId w15:val="{A941FAD8-69E6-4936-9314-638905A2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reftext">
    <w:name w:val="reftext"/>
    <w:basedOn w:val="DefaultParagraphFont"/>
    <w:rsid w:val="00492379"/>
  </w:style>
  <w:style w:type="character" w:styleId="FollowedHyperlink">
    <w:name w:val="FollowedHyperlink"/>
    <w:basedOn w:val="DefaultParagraphFont"/>
    <w:uiPriority w:val="99"/>
    <w:semiHidden/>
    <w:unhideWhenUsed/>
    <w:rsid w:val="00CF0745"/>
    <w:rPr>
      <w:color w:val="FF00FF" w:themeColor="followedHyperlink"/>
      <w:u w:val="single"/>
    </w:rPr>
  </w:style>
  <w:style w:type="paragraph" w:styleId="NormalWeb">
    <w:name w:val="Normal (Web)"/>
    <w:basedOn w:val="Normal"/>
    <w:uiPriority w:val="99"/>
    <w:semiHidden/>
    <w:unhideWhenUsed/>
    <w:rsid w:val="00AD1C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AD1CFB"/>
  </w:style>
  <w:style w:type="character" w:styleId="Strong">
    <w:name w:val="Strong"/>
    <w:basedOn w:val="DefaultParagraphFont"/>
    <w:uiPriority w:val="22"/>
    <w:qFormat/>
    <w:rsid w:val="00AD1CFB"/>
    <w:rPr>
      <w:b/>
      <w:bCs/>
    </w:rPr>
  </w:style>
  <w:style w:type="character" w:styleId="Emphasis">
    <w:name w:val="Emphasis"/>
    <w:basedOn w:val="DefaultParagraphFont"/>
    <w:uiPriority w:val="20"/>
    <w:qFormat/>
    <w:rsid w:val="00AD1C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77904">
      <w:bodyDiv w:val="1"/>
      <w:marLeft w:val="0"/>
      <w:marRight w:val="0"/>
      <w:marTop w:val="0"/>
      <w:marBottom w:val="0"/>
      <w:divBdr>
        <w:top w:val="none" w:sz="0" w:space="0" w:color="auto"/>
        <w:left w:val="none" w:sz="0" w:space="0" w:color="auto"/>
        <w:bottom w:val="none" w:sz="0" w:space="0" w:color="auto"/>
        <w:right w:val="none" w:sz="0" w:space="0" w:color="auto"/>
      </w:divBdr>
    </w:div>
    <w:div w:id="770592417">
      <w:bodyDiv w:val="1"/>
      <w:marLeft w:val="0"/>
      <w:marRight w:val="0"/>
      <w:marTop w:val="0"/>
      <w:marBottom w:val="0"/>
      <w:divBdr>
        <w:top w:val="none" w:sz="0" w:space="0" w:color="auto"/>
        <w:left w:val="none" w:sz="0" w:space="0" w:color="auto"/>
        <w:bottom w:val="none" w:sz="0" w:space="0" w:color="auto"/>
        <w:right w:val="none" w:sz="0" w:space="0" w:color="auto"/>
      </w:divBdr>
    </w:div>
    <w:div w:id="812984686">
      <w:bodyDiv w:val="1"/>
      <w:marLeft w:val="0"/>
      <w:marRight w:val="0"/>
      <w:marTop w:val="0"/>
      <w:marBottom w:val="0"/>
      <w:divBdr>
        <w:top w:val="none" w:sz="0" w:space="0" w:color="auto"/>
        <w:left w:val="none" w:sz="0" w:space="0" w:color="auto"/>
        <w:bottom w:val="none" w:sz="0" w:space="0" w:color="auto"/>
        <w:right w:val="none" w:sz="0" w:space="0" w:color="auto"/>
      </w:divBdr>
    </w:div>
    <w:div w:id="898394302">
      <w:bodyDiv w:val="1"/>
      <w:marLeft w:val="0"/>
      <w:marRight w:val="0"/>
      <w:marTop w:val="0"/>
      <w:marBottom w:val="0"/>
      <w:divBdr>
        <w:top w:val="none" w:sz="0" w:space="0" w:color="auto"/>
        <w:left w:val="none" w:sz="0" w:space="0" w:color="auto"/>
        <w:bottom w:val="none" w:sz="0" w:space="0" w:color="auto"/>
        <w:right w:val="none" w:sz="0" w:space="0" w:color="auto"/>
      </w:divBdr>
    </w:div>
    <w:div w:id="1163160075">
      <w:bodyDiv w:val="1"/>
      <w:marLeft w:val="0"/>
      <w:marRight w:val="0"/>
      <w:marTop w:val="0"/>
      <w:marBottom w:val="0"/>
      <w:divBdr>
        <w:top w:val="none" w:sz="0" w:space="0" w:color="auto"/>
        <w:left w:val="none" w:sz="0" w:space="0" w:color="auto"/>
        <w:bottom w:val="none" w:sz="0" w:space="0" w:color="auto"/>
        <w:right w:val="none" w:sz="0" w:space="0" w:color="auto"/>
      </w:divBdr>
    </w:div>
    <w:div w:id="131761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blehub.com/2_peter/2-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hub.com/2_peter/2-2.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biblehub.com/2_peter/2-1.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0A26E-75FE-43AE-A372-F70BAFA62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A21C9-69BE-4281-8096-FE06A34651B0}">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3.xml><?xml version="1.0" encoding="utf-8"?>
<ds:datastoreItem xmlns:ds="http://schemas.openxmlformats.org/officeDocument/2006/customXml" ds:itemID="{3C5F77EF-35F8-4EE8-B0EA-93C1DA0B2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Kaylie Karagias</cp:lastModifiedBy>
  <cp:revision>4</cp:revision>
  <dcterms:created xsi:type="dcterms:W3CDTF">2025-09-10T02:17:00Z</dcterms:created>
  <dcterms:modified xsi:type="dcterms:W3CDTF">2025-09-10T02:31:00Z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