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8F18" w14:textId="77777777" w:rsidR="00F00998" w:rsidRPr="00134A15" w:rsidRDefault="00F00998" w:rsidP="00F00998">
      <w:pPr>
        <w:jc w:val="center"/>
        <w:rPr>
          <w:rFonts w:ascii="Times" w:hAnsi="Times"/>
        </w:rPr>
      </w:pPr>
      <w:r w:rsidRPr="00134A15">
        <w:rPr>
          <w:rFonts w:ascii="Times" w:hAnsi="Times"/>
        </w:rPr>
        <w:t>Prayer Week 4</w:t>
      </w:r>
    </w:p>
    <w:p w14:paraId="70474975" w14:textId="77777777" w:rsidR="00F00998" w:rsidRPr="00134A15" w:rsidRDefault="00F00998" w:rsidP="00F00998">
      <w:pPr>
        <w:rPr>
          <w:rFonts w:ascii="Times" w:hAnsi="Times"/>
        </w:rPr>
      </w:pPr>
    </w:p>
    <w:p w14:paraId="79DA011D" w14:textId="77777777" w:rsidR="00F00998" w:rsidRPr="00134A15" w:rsidRDefault="00F00998" w:rsidP="00F00998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" w:hAnsi="Times"/>
        </w:rPr>
      </w:pPr>
      <w:r w:rsidRPr="00134A15">
        <w:rPr>
          <w:rFonts w:ascii="Times" w:hAnsi="Times"/>
        </w:rPr>
        <w:t>The Prayer of Thanksgiving and Agreement</w:t>
      </w:r>
    </w:p>
    <w:p w14:paraId="3B69C03A" w14:textId="77777777" w:rsidR="00F00998" w:rsidRPr="00134A15" w:rsidRDefault="00F00998" w:rsidP="00F00998">
      <w:pPr>
        <w:jc w:val="center"/>
        <w:rPr>
          <w:rFonts w:ascii="Times" w:hAnsi="Times"/>
        </w:rPr>
      </w:pPr>
    </w:p>
    <w:p w14:paraId="6300534D" w14:textId="77777777" w:rsidR="00F00998" w:rsidRPr="00134A15" w:rsidRDefault="00F00998" w:rsidP="00F00998">
      <w:pPr>
        <w:rPr>
          <w:rFonts w:ascii="Times" w:hAnsi="Times"/>
          <w:b/>
          <w:bCs/>
          <w:color w:val="000000" w:themeColor="text1"/>
          <w:u w:val="single"/>
        </w:rPr>
      </w:pPr>
      <w:r w:rsidRPr="00134A15">
        <w:rPr>
          <w:rFonts w:ascii="Times" w:hAnsi="Times"/>
          <w:b/>
          <w:bCs/>
          <w:color w:val="000000" w:themeColor="text1"/>
          <w:u w:val="single"/>
        </w:rPr>
        <w:t>Prayer is partnership with God and His Kingdom.</w:t>
      </w:r>
    </w:p>
    <w:p w14:paraId="1E888FD6" w14:textId="241CCEF5" w:rsidR="00F00998" w:rsidRPr="00134A15" w:rsidRDefault="00F00998" w:rsidP="00F00998">
      <w:pPr>
        <w:rPr>
          <w:rFonts w:ascii="Times" w:hAnsi="Times"/>
          <w:color w:val="0070C0"/>
        </w:rPr>
      </w:pPr>
    </w:p>
    <w:p w14:paraId="7802B691" w14:textId="74BCA060" w:rsidR="00F00998" w:rsidRPr="00134A15" w:rsidRDefault="003C3505" w:rsidP="00F00998">
      <w:pPr>
        <w:rPr>
          <w:rFonts w:ascii="Times" w:hAnsi="Times"/>
          <w:color w:val="000000" w:themeColor="text1"/>
        </w:rPr>
      </w:pPr>
      <w:r w:rsidRPr="00134A15">
        <w:rPr>
          <w:rFonts w:ascii="Times" w:hAnsi="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A735C" wp14:editId="74E30DE1">
                <wp:simplePos x="0" y="0"/>
                <wp:positionH relativeFrom="column">
                  <wp:posOffset>654957</wp:posOffset>
                </wp:positionH>
                <wp:positionV relativeFrom="paragraph">
                  <wp:posOffset>23495</wp:posOffset>
                </wp:positionV>
                <wp:extent cx="335643" cy="128270"/>
                <wp:effectExtent l="12700" t="12700" r="7620" b="24130"/>
                <wp:wrapNone/>
                <wp:docPr id="112341512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5643" cy="12827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887E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" o:spid="_x0000_s1026" type="#_x0000_t69" style="position:absolute;margin-left:51.55pt;margin-top:1.85pt;width:26.45pt;height:10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" adj="4127" fillcolor="#4472c4 [3204]" strokecolor="#09101d [484]" strokeweight="1pt"/>
            </w:pict>
          </mc:Fallback>
        </mc:AlternateContent>
      </w:r>
      <w:r w:rsidRPr="00134A15">
        <w:rPr>
          <w:rFonts w:ascii="Times" w:hAnsi="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01C3" wp14:editId="41D88524">
                <wp:simplePos x="0" y="0"/>
                <wp:positionH relativeFrom="column">
                  <wp:posOffset>1819728</wp:posOffset>
                </wp:positionH>
                <wp:positionV relativeFrom="paragraph">
                  <wp:posOffset>23495</wp:posOffset>
                </wp:positionV>
                <wp:extent cx="302985" cy="128814"/>
                <wp:effectExtent l="12700" t="12700" r="14605" b="24130"/>
                <wp:wrapNone/>
                <wp:docPr id="2144863490" name="Left-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2985" cy="128814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E20F" id="Left-Right Arrow 3" o:spid="_x0000_s1026" type="#_x0000_t69" style="position:absolute;margin-left:143.3pt;margin-top:1.85pt;width:23.85pt;height:10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" adj="4592" fillcolor="#4472c4 [3204]" strokecolor="#09101d [484]" strokeweight="1pt"/>
            </w:pict>
          </mc:Fallback>
        </mc:AlternateContent>
      </w:r>
      <w:r w:rsidRPr="00134A15">
        <w:rPr>
          <w:rFonts w:ascii="Times" w:hAnsi="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1EFDE" wp14:editId="5EB0631E">
                <wp:simplePos x="0" y="0"/>
                <wp:positionH relativeFrom="column">
                  <wp:posOffset>2950029</wp:posOffset>
                </wp:positionH>
                <wp:positionV relativeFrom="paragraph">
                  <wp:posOffset>23495</wp:posOffset>
                </wp:positionV>
                <wp:extent cx="424452" cy="192405"/>
                <wp:effectExtent l="12700" t="12700" r="7620" b="23495"/>
                <wp:wrapNone/>
                <wp:docPr id="467507482" name="Left-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52" cy="1924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63B6" id="Left-Right Arrow 5" o:spid="_x0000_s1026" type="#_x0000_t69" style="position:absolute;margin-left:232.3pt;margin-top:1.85pt;width:33.4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" adj="4896" fillcolor="#4472c4 [3204]" strokecolor="#09101d [484]" strokeweight="1pt"/>
            </w:pict>
          </mc:Fallback>
        </mc:AlternateContent>
      </w:r>
      <w:r w:rsidR="00F00998" w:rsidRPr="00134A15">
        <w:rPr>
          <w:rFonts w:ascii="Times" w:hAnsi="Times"/>
          <w:color w:val="000000" w:themeColor="text1"/>
        </w:rPr>
        <w:t xml:space="preserve"> Intimacy              Confidence            Authority               Partnership          </w:t>
      </w:r>
    </w:p>
    <w:p w14:paraId="1B22D0DD" w14:textId="6ED4C5AF" w:rsidR="00F00998" w:rsidRPr="00134A15" w:rsidRDefault="00F00998" w:rsidP="00F00998">
      <w:pPr>
        <w:rPr>
          <w:rFonts w:ascii="Times" w:hAnsi="Times"/>
          <w:color w:val="000000" w:themeColor="text1"/>
        </w:rPr>
      </w:pPr>
    </w:p>
    <w:p w14:paraId="21B36F40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 xml:space="preserve">Ephesians 6:18 praying always </w:t>
      </w:r>
      <w:r w:rsidRPr="00134A15">
        <w:rPr>
          <w:rFonts w:ascii="Times" w:hAnsi="Times"/>
          <w:b/>
          <w:bCs/>
          <w:u w:val="single"/>
        </w:rPr>
        <w:t>with all prayer</w:t>
      </w:r>
      <w:r w:rsidRPr="00134A15">
        <w:rPr>
          <w:rFonts w:ascii="Times" w:hAnsi="Times"/>
        </w:rPr>
        <w:t xml:space="preserve"> and supplication in the Spirit, being watchful to this end with all perseverance and supplication for all the saints.</w:t>
      </w:r>
    </w:p>
    <w:p w14:paraId="7BBFB03B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  <w:b/>
          <w:bCs/>
          <w:u w:val="single"/>
        </w:rPr>
        <w:t>With all prayers</w:t>
      </w:r>
      <w:r w:rsidRPr="00134A15">
        <w:rPr>
          <w:rFonts w:ascii="Times" w:hAnsi="Times"/>
        </w:rPr>
        <w:t xml:space="preserve"> is all kind or types, all manner, all prayers that are available for you to use. </w:t>
      </w:r>
    </w:p>
    <w:p w14:paraId="03D8BA4D" w14:textId="77777777" w:rsidR="00F00998" w:rsidRPr="00134A15" w:rsidRDefault="00F00998" w:rsidP="00F00998">
      <w:pPr>
        <w:rPr>
          <w:rFonts w:ascii="Times" w:hAnsi="Times"/>
        </w:rPr>
      </w:pPr>
    </w:p>
    <w:p w14:paraId="2C6FE0FC" w14:textId="77777777" w:rsidR="00F00998" w:rsidRPr="00134A15" w:rsidRDefault="00F00998" w:rsidP="00F00998">
      <w:pPr>
        <w:rPr>
          <w:rFonts w:ascii="Times" w:hAnsi="Times"/>
          <w:u w:val="single"/>
        </w:rPr>
      </w:pPr>
      <w:r w:rsidRPr="00134A15">
        <w:rPr>
          <w:rFonts w:ascii="Times" w:hAnsi="Times"/>
          <w:u w:val="single"/>
        </w:rPr>
        <w:t>Prayer of Thanksgiving.</w:t>
      </w:r>
    </w:p>
    <w:p w14:paraId="5B16E230" w14:textId="77777777" w:rsidR="00F00998" w:rsidRPr="00134A15" w:rsidRDefault="00F00998" w:rsidP="00F00998">
      <w:pPr>
        <w:rPr>
          <w:rFonts w:ascii="Times" w:hAnsi="Times"/>
        </w:rPr>
      </w:pPr>
    </w:p>
    <w:p w14:paraId="17F01F96" w14:textId="77777777" w:rsidR="00F00998" w:rsidRPr="00134A15" w:rsidRDefault="00F00998" w:rsidP="00F0099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34A15">
        <w:rPr>
          <w:rFonts w:ascii="Times" w:hAnsi="Times"/>
        </w:rPr>
        <w:t xml:space="preserve">Ephesians 1:16 do not </w:t>
      </w:r>
      <w:r w:rsidRPr="00134A15">
        <w:rPr>
          <w:rFonts w:ascii="Times" w:hAnsi="Times"/>
          <w:b/>
          <w:bCs/>
          <w:u w:val="single"/>
        </w:rPr>
        <w:t>cease to give thanks</w:t>
      </w:r>
      <w:r w:rsidRPr="00134A15">
        <w:rPr>
          <w:rFonts w:ascii="Times" w:hAnsi="Times"/>
        </w:rPr>
        <w:t xml:space="preserve"> for you, making mention of you in my prayers:</w:t>
      </w:r>
    </w:p>
    <w:p w14:paraId="71F8704A" w14:textId="77777777" w:rsidR="00F00998" w:rsidRPr="00134A15" w:rsidRDefault="00F00998" w:rsidP="00F0099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34A15">
        <w:rPr>
          <w:rFonts w:ascii="Times" w:hAnsi="Times"/>
        </w:rPr>
        <w:t xml:space="preserve">Colossians 1:3 We </w:t>
      </w:r>
      <w:r w:rsidRPr="00134A15">
        <w:rPr>
          <w:rFonts w:ascii="Times" w:hAnsi="Times"/>
          <w:b/>
          <w:bCs/>
          <w:u w:val="single"/>
        </w:rPr>
        <w:t>give thanks</w:t>
      </w:r>
      <w:r w:rsidRPr="00134A15">
        <w:rPr>
          <w:rFonts w:ascii="Times" w:hAnsi="Times"/>
        </w:rPr>
        <w:t xml:space="preserve"> to the God and Father of our Lord Jesus Christ, praying always for you,</w:t>
      </w:r>
    </w:p>
    <w:p w14:paraId="62F8CCED" w14:textId="77777777" w:rsidR="00F00998" w:rsidRPr="00134A15" w:rsidRDefault="00F00998" w:rsidP="00F0099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134A15">
        <w:rPr>
          <w:rFonts w:ascii="Times" w:hAnsi="Times"/>
        </w:rPr>
        <w:t>1 Thessalonians 1:2</w:t>
      </w:r>
      <w:r w:rsidRPr="00134A15">
        <w:t xml:space="preserve"> </w:t>
      </w:r>
      <w:r w:rsidRPr="00134A15">
        <w:rPr>
          <w:rFonts w:ascii="Times" w:hAnsi="Times"/>
        </w:rPr>
        <w:t xml:space="preserve">We </w:t>
      </w:r>
      <w:r w:rsidRPr="00134A15">
        <w:rPr>
          <w:rFonts w:ascii="Times" w:hAnsi="Times"/>
          <w:b/>
          <w:bCs/>
          <w:u w:val="single"/>
        </w:rPr>
        <w:t>give thanks to God always</w:t>
      </w:r>
      <w:r w:rsidRPr="00134A15">
        <w:rPr>
          <w:rFonts w:ascii="Times" w:hAnsi="Times"/>
        </w:rPr>
        <w:t xml:space="preserve"> for you all, making mention of you in our prayers,</w:t>
      </w:r>
    </w:p>
    <w:p w14:paraId="7DDA9EA6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  <w:b/>
          <w:bCs/>
        </w:rPr>
        <w:t>Give thanks: G2168</w:t>
      </w:r>
      <w:r w:rsidRPr="00134A15">
        <w:rPr>
          <w:rFonts w:ascii="Times" w:hAnsi="Times"/>
        </w:rPr>
        <w:t xml:space="preserve"> eucharisteo: Compound word:</w:t>
      </w:r>
    </w:p>
    <w:p w14:paraId="47053E7D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Eu: describes something that is good, denotes a general good disposition or feeling about something.</w:t>
      </w:r>
    </w:p>
    <w:p w14:paraId="2F3B28BD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Charistia: a derived from the word Charis: grace</w:t>
      </w:r>
    </w:p>
    <w:p w14:paraId="0B96A0A6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Wonderful feelings and good sentiment that freely flow up out of the heart in response to something or someone.</w:t>
      </w:r>
    </w:p>
    <w:p w14:paraId="2C9DA672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A river of thanksgiving.</w:t>
      </w:r>
    </w:p>
    <w:p w14:paraId="37072859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I can’t put a lid on it, I can’t contain it or put a cap on it. It just flows out of my heart.</w:t>
      </w:r>
    </w:p>
    <w:p w14:paraId="28A3BC5E" w14:textId="77777777" w:rsidR="00F00998" w:rsidRPr="00134A15" w:rsidRDefault="00F00998" w:rsidP="00F0099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134A15">
        <w:rPr>
          <w:rFonts w:ascii="Times" w:hAnsi="Times"/>
        </w:rPr>
        <w:t>Paul brought a heart and an attitude of thanksgiving before he brought correction to the churches he began.</w:t>
      </w:r>
    </w:p>
    <w:p w14:paraId="2C7E3A6A" w14:textId="77777777" w:rsidR="00F00998" w:rsidRPr="00134A15" w:rsidRDefault="00F00998" w:rsidP="00F0099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134A15">
        <w:rPr>
          <w:rFonts w:ascii="Times" w:hAnsi="Times"/>
        </w:rPr>
        <w:t>Thankfulness transforms an atmosphere.</w:t>
      </w:r>
    </w:p>
    <w:p w14:paraId="0193CD4D" w14:textId="77777777" w:rsidR="00F00998" w:rsidRPr="00134A15" w:rsidRDefault="00F00998" w:rsidP="00F0099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134A15">
        <w:rPr>
          <w:rFonts w:ascii="Times" w:hAnsi="Times"/>
        </w:rPr>
        <w:t>Remember the time when you had an ungrateful attitude, heart.</w:t>
      </w:r>
    </w:p>
    <w:p w14:paraId="1E37BFD1" w14:textId="77777777" w:rsidR="00F00998" w:rsidRPr="00134A15" w:rsidRDefault="00F00998" w:rsidP="00F00998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134A15">
        <w:rPr>
          <w:rFonts w:ascii="Times" w:hAnsi="Times"/>
        </w:rPr>
        <w:t>Thankfulness is so powerful it will get you access to God’s gates and His courts.</w:t>
      </w:r>
    </w:p>
    <w:p w14:paraId="5BC67B49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Psalm 100:4 Enter into His gates with thanksgiving,</w:t>
      </w:r>
    </w:p>
    <w:p w14:paraId="68747400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And into His courts with praise.</w:t>
      </w:r>
    </w:p>
    <w:p w14:paraId="56930960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>Be thankful to Him and bless His name.</w:t>
      </w:r>
    </w:p>
    <w:p w14:paraId="61DB9EDC" w14:textId="77777777" w:rsidR="00F00998" w:rsidRPr="00134A15" w:rsidRDefault="00F00998" w:rsidP="00F00998">
      <w:pPr>
        <w:rPr>
          <w:rFonts w:ascii="Times" w:hAnsi="Times"/>
        </w:rPr>
      </w:pPr>
    </w:p>
    <w:p w14:paraId="416A48D8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  <w:u w:val="single"/>
        </w:rPr>
        <w:t xml:space="preserve">Prayer of Agreement. </w:t>
      </w:r>
    </w:p>
    <w:p w14:paraId="25796807" w14:textId="77777777" w:rsidR="00F00998" w:rsidRPr="00134A15" w:rsidRDefault="00F00998" w:rsidP="00F00998">
      <w:pPr>
        <w:rPr>
          <w:rFonts w:ascii="Times" w:hAnsi="Times"/>
        </w:rPr>
      </w:pPr>
    </w:p>
    <w:p w14:paraId="3D989B0D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</w:rPr>
        <w:t xml:space="preserve">Matthew 18:19 Again I say to you that if two of you </w:t>
      </w:r>
      <w:r w:rsidRPr="00134A15">
        <w:rPr>
          <w:rFonts w:ascii="Times" w:hAnsi="Times"/>
          <w:b/>
          <w:bCs/>
        </w:rPr>
        <w:t>agree</w:t>
      </w:r>
      <w:r w:rsidRPr="00134A15">
        <w:rPr>
          <w:rFonts w:ascii="Times" w:hAnsi="Times"/>
        </w:rPr>
        <w:t xml:space="preserve"> on earth concerning anything that they ask, it will be done for them by My Father in heaven.</w:t>
      </w:r>
    </w:p>
    <w:p w14:paraId="228118A4" w14:textId="77777777" w:rsidR="00F00998" w:rsidRPr="00134A15" w:rsidRDefault="00F00998" w:rsidP="00F00998">
      <w:pPr>
        <w:rPr>
          <w:rFonts w:ascii="Times" w:hAnsi="Times"/>
        </w:rPr>
      </w:pPr>
      <w:r w:rsidRPr="00134A15">
        <w:rPr>
          <w:rFonts w:ascii="Times" w:hAnsi="Times"/>
          <w:b/>
          <w:bCs/>
        </w:rPr>
        <w:t xml:space="preserve">Agree: G4856: </w:t>
      </w:r>
      <w:proofErr w:type="spellStart"/>
      <w:r w:rsidRPr="00134A15">
        <w:rPr>
          <w:rFonts w:ascii="Times" w:hAnsi="Times"/>
        </w:rPr>
        <w:t>symphoneo</w:t>
      </w:r>
      <w:proofErr w:type="spellEnd"/>
      <w:r w:rsidRPr="00134A15">
        <w:rPr>
          <w:rFonts w:ascii="Times" w:hAnsi="Times"/>
        </w:rPr>
        <w:t>: to agree together, to come into a place of agreement, harmony, or agreement in prayer, derive the word symphony.</w:t>
      </w:r>
    </w:p>
    <w:p w14:paraId="4D9B1A07" w14:textId="77777777" w:rsidR="00F00998" w:rsidRPr="00134A15" w:rsidRDefault="00F00998" w:rsidP="00F0099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134A15">
        <w:rPr>
          <w:rFonts w:ascii="Times" w:hAnsi="Times"/>
        </w:rPr>
        <w:t>Agreement [harmony, coming together] on earth is so powerful that God will do what you both are agreeing to do.</w:t>
      </w:r>
    </w:p>
    <w:p w14:paraId="52425F33" w14:textId="77777777" w:rsidR="00F00998" w:rsidRPr="00134A15" w:rsidRDefault="00F00998" w:rsidP="00F00998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134A15">
        <w:rPr>
          <w:rFonts w:ascii="Times" w:hAnsi="Times"/>
        </w:rPr>
        <w:t xml:space="preserve">Acts 4:24 So when they heard that, they raised their voice to God with </w:t>
      </w:r>
      <w:r w:rsidRPr="00134A15">
        <w:rPr>
          <w:rFonts w:ascii="Times" w:hAnsi="Times"/>
          <w:b/>
          <w:bCs/>
          <w:u w:val="single"/>
        </w:rPr>
        <w:t>one accord</w:t>
      </w:r>
      <w:r w:rsidRPr="00134A15">
        <w:rPr>
          <w:rFonts w:ascii="Times" w:hAnsi="Times"/>
        </w:rPr>
        <w:t xml:space="preserve"> and said: “Lord, You are God, who made heaven and earth and the sea, and all that is in them,</w:t>
      </w:r>
    </w:p>
    <w:p w14:paraId="76DD7021" w14:textId="762EF53B" w:rsidR="00A463B5" w:rsidRPr="00134A15" w:rsidRDefault="00F00998">
      <w:pPr>
        <w:rPr>
          <w:rFonts w:ascii="Times" w:hAnsi="Times"/>
        </w:rPr>
      </w:pPr>
      <w:r w:rsidRPr="00134A15">
        <w:rPr>
          <w:rFonts w:ascii="Times" w:hAnsi="Times"/>
        </w:rPr>
        <w:t xml:space="preserve">Acts 4:31 And when they had prayed, the place where they were </w:t>
      </w:r>
      <w:proofErr w:type="gramStart"/>
      <w:r w:rsidRPr="00134A15">
        <w:rPr>
          <w:rFonts w:ascii="Times" w:hAnsi="Times"/>
        </w:rPr>
        <w:t>assembled together</w:t>
      </w:r>
      <w:proofErr w:type="gramEnd"/>
      <w:r w:rsidRPr="00134A15">
        <w:rPr>
          <w:rFonts w:ascii="Times" w:hAnsi="Times"/>
        </w:rPr>
        <w:t xml:space="preserve"> </w:t>
      </w:r>
      <w:r w:rsidRPr="00134A15">
        <w:rPr>
          <w:rFonts w:ascii="Times" w:hAnsi="Times"/>
          <w:b/>
          <w:bCs/>
          <w:u w:val="single"/>
        </w:rPr>
        <w:t>was shaken</w:t>
      </w:r>
      <w:r w:rsidRPr="00134A15">
        <w:rPr>
          <w:rFonts w:ascii="Times" w:hAnsi="Times"/>
        </w:rPr>
        <w:t xml:space="preserve">; and they were all filled with the Holy Spirit, and they </w:t>
      </w:r>
      <w:r w:rsidRPr="00134A15">
        <w:rPr>
          <w:rFonts w:ascii="Times" w:hAnsi="Times"/>
          <w:b/>
          <w:bCs/>
          <w:u w:val="single"/>
        </w:rPr>
        <w:t>spoke the word of God with boldness.</w:t>
      </w:r>
      <w:r w:rsidRPr="00134A15">
        <w:t xml:space="preserve">  </w:t>
      </w:r>
      <w:r w:rsidRPr="00134A15">
        <w:rPr>
          <w:rFonts w:ascii="Times" w:hAnsi="Times"/>
        </w:rPr>
        <w:t>When praying but there is no agreement then it’s a waste of time because nothing will be accomplished.</w:t>
      </w:r>
    </w:p>
    <w:sectPr w:rsidR="00CE23D4" w:rsidRPr="00134A1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817B" w14:textId="77777777" w:rsidR="00A463B5" w:rsidRDefault="00A463B5" w:rsidP="00E8797E">
      <w:r>
        <w:separator/>
      </w:r>
    </w:p>
  </w:endnote>
  <w:endnote w:type="continuationSeparator" w:id="0">
    <w:p w14:paraId="4274BEFB" w14:textId="77777777" w:rsidR="00A463B5" w:rsidRDefault="00A463B5" w:rsidP="00E8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D142" w14:textId="77777777" w:rsidR="00A463B5" w:rsidRDefault="00A463B5" w:rsidP="00E8797E">
      <w:r>
        <w:separator/>
      </w:r>
    </w:p>
  </w:footnote>
  <w:footnote w:type="continuationSeparator" w:id="0">
    <w:p w14:paraId="15468D9A" w14:textId="77777777" w:rsidR="00A463B5" w:rsidRDefault="00A463B5" w:rsidP="00E8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7531504"/>
      <w:docPartObj>
        <w:docPartGallery w:val="Page Numbers (Top of Page)"/>
        <w:docPartUnique/>
      </w:docPartObj>
    </w:sdtPr>
    <w:sdtContent>
      <w:p w14:paraId="16B6518E" w14:textId="5F850084" w:rsidR="00E8797E" w:rsidRDefault="00E8797E" w:rsidP="00983B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09BD77" w14:textId="77777777" w:rsidR="00E8797E" w:rsidRDefault="00E8797E" w:rsidP="00E879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319086"/>
      <w:docPartObj>
        <w:docPartGallery w:val="Page Numbers (Top of Page)"/>
        <w:docPartUnique/>
      </w:docPartObj>
    </w:sdtPr>
    <w:sdtContent>
      <w:p w14:paraId="64BF4793" w14:textId="7E901612" w:rsidR="00E8797E" w:rsidRDefault="00E8797E" w:rsidP="00983B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7CF491" w14:textId="77777777" w:rsidR="00E8797E" w:rsidRDefault="00E8797E" w:rsidP="00E879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6E3"/>
    <w:multiLevelType w:val="hybridMultilevel"/>
    <w:tmpl w:val="8FB4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80566"/>
    <w:multiLevelType w:val="hybridMultilevel"/>
    <w:tmpl w:val="43BA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4EC9"/>
    <w:multiLevelType w:val="hybridMultilevel"/>
    <w:tmpl w:val="8E08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56648">
    <w:abstractNumId w:val="1"/>
  </w:num>
  <w:num w:numId="2" w16cid:durableId="1697610586">
    <w:abstractNumId w:val="0"/>
  </w:num>
  <w:num w:numId="3" w16cid:durableId="77394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98"/>
    <w:rsid w:val="0005389E"/>
    <w:rsid w:val="00134A15"/>
    <w:rsid w:val="00303965"/>
    <w:rsid w:val="003C3505"/>
    <w:rsid w:val="005E219C"/>
    <w:rsid w:val="00656F57"/>
    <w:rsid w:val="00A463B5"/>
    <w:rsid w:val="00D043B1"/>
    <w:rsid w:val="00E8257F"/>
    <w:rsid w:val="00E8797E"/>
    <w:rsid w:val="00F00998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7321A"/>
  <w15:chartTrackingRefBased/>
  <w15:docId w15:val="{7AD8B558-0489-184C-9194-5842257D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7E"/>
  </w:style>
  <w:style w:type="character" w:styleId="PageNumber">
    <w:name w:val="page number"/>
    <w:basedOn w:val="DefaultParagraphFont"/>
    <w:uiPriority w:val="99"/>
    <w:semiHidden/>
    <w:unhideWhenUsed/>
    <w:rsid w:val="00E8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C9BD3-DBB7-4375-B8F1-A738CFB48D3C}"/>
</file>

<file path=customXml/itemProps2.xml><?xml version="1.0" encoding="utf-8"?>
<ds:datastoreItem xmlns:ds="http://schemas.openxmlformats.org/officeDocument/2006/customXml" ds:itemID="{1A0F4A5A-ADE4-4713-A4C9-BB8691F3E9E7}"/>
</file>

<file path=customXml/itemProps3.xml><?xml version="1.0" encoding="utf-8"?>
<ds:datastoreItem xmlns:ds="http://schemas.openxmlformats.org/officeDocument/2006/customXml" ds:itemID="{6678B24B-B65F-432F-A130-BC0D7DDC6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Cindy Rivera</cp:lastModifiedBy>
  <cp:revision>5</cp:revision>
  <cp:lastPrinted>2023-11-02T21:11:00Z</cp:lastPrinted>
  <dcterms:created xsi:type="dcterms:W3CDTF">2023-11-02T19:39:00Z</dcterms:created>
  <dcterms:modified xsi:type="dcterms:W3CDTF">2023-11-02T21:10:00Z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