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8740" w14:textId="77777777" w:rsidR="009D4E00" w:rsidRPr="004217E4" w:rsidRDefault="009D4E00" w:rsidP="009D4E00">
      <w:pPr>
        <w:jc w:val="center"/>
        <w:rPr>
          <w:rFonts w:ascii="Times" w:hAnsi="Times"/>
          <w:color w:val="000000" w:themeColor="text1"/>
          <w:sz w:val="28"/>
          <w:szCs w:val="28"/>
        </w:rPr>
      </w:pPr>
      <w:r w:rsidRPr="004217E4">
        <w:rPr>
          <w:rFonts w:ascii="Times" w:hAnsi="Times"/>
          <w:color w:val="000000" w:themeColor="text1"/>
          <w:sz w:val="28"/>
          <w:szCs w:val="28"/>
        </w:rPr>
        <w:t>The Covenant</w:t>
      </w:r>
    </w:p>
    <w:p w14:paraId="18D5902C" w14:textId="77777777" w:rsidR="009D4E00" w:rsidRPr="004217E4" w:rsidRDefault="009D4E00" w:rsidP="009D4E00">
      <w:pPr>
        <w:rPr>
          <w:rFonts w:ascii="Times" w:hAnsi="Times"/>
          <w:color w:val="000000" w:themeColor="text1"/>
          <w:sz w:val="28"/>
          <w:szCs w:val="28"/>
        </w:rPr>
      </w:pPr>
      <w:r w:rsidRPr="004217E4">
        <w:rPr>
          <w:rFonts w:ascii="Times" w:hAnsi="Times"/>
          <w:color w:val="000000" w:themeColor="text1"/>
          <w:sz w:val="28"/>
          <w:szCs w:val="28"/>
        </w:rPr>
        <w:t>Review:</w:t>
      </w:r>
    </w:p>
    <w:p w14:paraId="5408AD71" w14:textId="77777777" w:rsidR="009D4E00" w:rsidRPr="004217E4" w:rsidRDefault="009D4E00" w:rsidP="009D4E00">
      <w:pPr>
        <w:pStyle w:val="ListParagraph"/>
        <w:numPr>
          <w:ilvl w:val="0"/>
          <w:numId w:val="1"/>
        </w:numPr>
        <w:rPr>
          <w:rFonts w:ascii="Times" w:hAnsi="Times"/>
          <w:b/>
          <w:bCs/>
          <w:color w:val="000000" w:themeColor="text1"/>
          <w:sz w:val="28"/>
          <w:szCs w:val="28"/>
          <w:u w:val="single"/>
        </w:rPr>
      </w:pPr>
      <w:r w:rsidRPr="004217E4">
        <w:rPr>
          <w:rFonts w:ascii="Times" w:hAnsi="Times"/>
          <w:color w:val="000000" w:themeColor="text1"/>
          <w:sz w:val="28"/>
          <w:szCs w:val="28"/>
        </w:rPr>
        <w:t xml:space="preserve">Ephesians 2:12,13NKJ that at that time you were without Christ, being aliens from the commonwealth of Israel and strangers from the covenants of promise, having no hope and without God in the world. But now in Christ Jesus, you who once were far off have been </w:t>
      </w:r>
      <w:r w:rsidRPr="004217E4">
        <w:rPr>
          <w:rFonts w:ascii="Times" w:hAnsi="Times"/>
          <w:b/>
          <w:bCs/>
          <w:color w:val="000000" w:themeColor="text1"/>
          <w:sz w:val="28"/>
          <w:szCs w:val="28"/>
          <w:u w:val="single"/>
        </w:rPr>
        <w:t>brought near by the blood of Christ.</w:t>
      </w:r>
    </w:p>
    <w:p w14:paraId="6BF2B080" w14:textId="77777777" w:rsidR="009D4E00" w:rsidRPr="004217E4" w:rsidRDefault="009D4E00" w:rsidP="009D4E00">
      <w:pPr>
        <w:pStyle w:val="ListParagraph"/>
        <w:rPr>
          <w:rFonts w:ascii="Times" w:hAnsi="Times"/>
          <w:b/>
          <w:bCs/>
          <w:color w:val="000000" w:themeColor="text1"/>
          <w:sz w:val="28"/>
          <w:szCs w:val="28"/>
          <w:u w:val="single"/>
        </w:rPr>
      </w:pPr>
    </w:p>
    <w:p w14:paraId="586A0048" w14:textId="77777777" w:rsidR="009D4E00" w:rsidRPr="004217E4" w:rsidRDefault="009D4E00" w:rsidP="009D4E00">
      <w:pPr>
        <w:pStyle w:val="ListParagraph"/>
        <w:numPr>
          <w:ilvl w:val="0"/>
          <w:numId w:val="1"/>
        </w:numPr>
        <w:rPr>
          <w:rFonts w:ascii="Times" w:hAnsi="Times"/>
          <w:b/>
          <w:bCs/>
          <w:color w:val="000000" w:themeColor="text1"/>
          <w:sz w:val="28"/>
          <w:szCs w:val="28"/>
          <w:u w:val="single"/>
        </w:rPr>
      </w:pPr>
      <w:r w:rsidRPr="004217E4">
        <w:rPr>
          <w:rFonts w:ascii="Times" w:hAnsi="Times"/>
          <w:color w:val="000000" w:themeColor="text1"/>
          <w:sz w:val="28"/>
          <w:szCs w:val="28"/>
        </w:rPr>
        <w:t>Life without the Covenant (without Christ)</w:t>
      </w:r>
    </w:p>
    <w:p w14:paraId="7599A5A4" w14:textId="77777777" w:rsidR="009D4E00" w:rsidRPr="004217E4" w:rsidRDefault="009D4E00" w:rsidP="009D4E00">
      <w:pPr>
        <w:ind w:firstLine="360"/>
        <w:rPr>
          <w:rFonts w:ascii="Times" w:hAnsi="Times"/>
          <w:color w:val="000000" w:themeColor="text1"/>
          <w:sz w:val="28"/>
          <w:szCs w:val="28"/>
        </w:rPr>
      </w:pPr>
      <w:r w:rsidRPr="004217E4">
        <w:rPr>
          <w:rFonts w:ascii="Times" w:hAnsi="Times"/>
          <w:color w:val="000000" w:themeColor="text1"/>
          <w:sz w:val="28"/>
          <w:szCs w:val="28"/>
        </w:rPr>
        <w:t>-Aliens from the commonwealth of Israel.</w:t>
      </w:r>
    </w:p>
    <w:p w14:paraId="22747C77" w14:textId="77777777" w:rsidR="009D4E00" w:rsidRPr="004217E4" w:rsidRDefault="009D4E00" w:rsidP="009D4E00">
      <w:pPr>
        <w:ind w:firstLine="360"/>
        <w:rPr>
          <w:rFonts w:ascii="Times" w:hAnsi="Times"/>
          <w:b/>
          <w:bCs/>
          <w:color w:val="000000" w:themeColor="text1"/>
          <w:sz w:val="28"/>
          <w:szCs w:val="28"/>
          <w:u w:val="single"/>
        </w:rPr>
      </w:pPr>
      <w:r w:rsidRPr="004217E4">
        <w:rPr>
          <w:rFonts w:ascii="Times" w:hAnsi="Times"/>
          <w:color w:val="000000" w:themeColor="text1"/>
          <w:sz w:val="28"/>
          <w:szCs w:val="28"/>
        </w:rPr>
        <w:t>-Strangers from the covenants of promise.</w:t>
      </w:r>
    </w:p>
    <w:p w14:paraId="69D7ACAE" w14:textId="77777777" w:rsidR="009D4E00" w:rsidRPr="004217E4" w:rsidRDefault="009D4E00" w:rsidP="009D4E00">
      <w:pPr>
        <w:ind w:firstLine="360"/>
        <w:jc w:val="both"/>
        <w:rPr>
          <w:rFonts w:ascii="Times" w:hAnsi="Times"/>
          <w:color w:val="000000" w:themeColor="text1"/>
          <w:sz w:val="28"/>
          <w:szCs w:val="28"/>
        </w:rPr>
      </w:pPr>
      <w:r w:rsidRPr="004217E4">
        <w:rPr>
          <w:rFonts w:ascii="Times" w:hAnsi="Times"/>
          <w:color w:val="000000" w:themeColor="text1"/>
          <w:sz w:val="28"/>
          <w:szCs w:val="28"/>
        </w:rPr>
        <w:t>-Have no hope.</w:t>
      </w:r>
    </w:p>
    <w:p w14:paraId="12088C0B" w14:textId="77777777" w:rsidR="009D4E00" w:rsidRPr="004217E4" w:rsidRDefault="009D4E00" w:rsidP="009D4E00">
      <w:pPr>
        <w:ind w:firstLine="360"/>
        <w:jc w:val="both"/>
        <w:rPr>
          <w:rFonts w:ascii="Times" w:hAnsi="Times"/>
          <w:color w:val="000000" w:themeColor="text1"/>
          <w:sz w:val="28"/>
          <w:szCs w:val="28"/>
        </w:rPr>
      </w:pPr>
      <w:r w:rsidRPr="004217E4">
        <w:rPr>
          <w:rFonts w:ascii="Times" w:hAnsi="Times"/>
          <w:color w:val="000000" w:themeColor="text1"/>
          <w:sz w:val="28"/>
          <w:szCs w:val="28"/>
        </w:rPr>
        <w:t>-Without God in the world.</w:t>
      </w:r>
    </w:p>
    <w:p w14:paraId="0023CC06" w14:textId="77777777" w:rsidR="009D4E00" w:rsidRPr="004217E4" w:rsidRDefault="009D4E00" w:rsidP="009D4E00">
      <w:pPr>
        <w:jc w:val="both"/>
        <w:rPr>
          <w:rFonts w:ascii="Times" w:hAnsi="Times"/>
          <w:color w:val="000000" w:themeColor="text1"/>
          <w:sz w:val="28"/>
          <w:szCs w:val="28"/>
        </w:rPr>
      </w:pPr>
    </w:p>
    <w:p w14:paraId="7856BF8B" w14:textId="77777777" w:rsidR="009D4E00" w:rsidRPr="004217E4" w:rsidRDefault="009D4E00" w:rsidP="009D4E00">
      <w:pPr>
        <w:pStyle w:val="ListParagraph"/>
        <w:numPr>
          <w:ilvl w:val="0"/>
          <w:numId w:val="2"/>
        </w:numPr>
        <w:jc w:val="both"/>
        <w:rPr>
          <w:rFonts w:ascii="Times" w:hAnsi="Times"/>
          <w:color w:val="000000" w:themeColor="text1"/>
          <w:sz w:val="28"/>
          <w:szCs w:val="28"/>
        </w:rPr>
      </w:pPr>
      <w:r w:rsidRPr="004217E4">
        <w:rPr>
          <w:rFonts w:ascii="Times" w:hAnsi="Times"/>
          <w:color w:val="000000" w:themeColor="text1"/>
          <w:sz w:val="28"/>
          <w:szCs w:val="28"/>
        </w:rPr>
        <w:t>Life with Christ (with The Covenant)</w:t>
      </w:r>
    </w:p>
    <w:p w14:paraId="32FF2EA2" w14:textId="77777777" w:rsidR="009D4E00" w:rsidRPr="004217E4" w:rsidRDefault="009D4E00" w:rsidP="009D4E00">
      <w:pPr>
        <w:pStyle w:val="ListParagraph"/>
        <w:jc w:val="both"/>
        <w:rPr>
          <w:rFonts w:ascii="Times" w:hAnsi="Times"/>
          <w:color w:val="000000" w:themeColor="text1"/>
          <w:sz w:val="28"/>
          <w:szCs w:val="28"/>
        </w:rPr>
      </w:pPr>
      <w:r w:rsidRPr="004217E4">
        <w:rPr>
          <w:rFonts w:ascii="Times" w:hAnsi="Times"/>
          <w:color w:val="000000" w:themeColor="text1"/>
          <w:sz w:val="28"/>
          <w:szCs w:val="28"/>
        </w:rPr>
        <w:t>-Brought near by the blood of Christ</w:t>
      </w:r>
    </w:p>
    <w:p w14:paraId="02ACDDBD" w14:textId="77777777" w:rsidR="009D4E00" w:rsidRPr="004217E4" w:rsidRDefault="009D4E00" w:rsidP="009D4E00">
      <w:pPr>
        <w:pStyle w:val="ListParagraph"/>
        <w:ind w:left="1440"/>
        <w:jc w:val="both"/>
        <w:rPr>
          <w:rFonts w:ascii="Times" w:hAnsi="Times"/>
          <w:color w:val="000000" w:themeColor="text1"/>
          <w:sz w:val="28"/>
          <w:szCs w:val="28"/>
        </w:rPr>
      </w:pPr>
    </w:p>
    <w:p w14:paraId="3CC349D1" w14:textId="77777777" w:rsidR="009D4E00" w:rsidRPr="004217E4" w:rsidRDefault="009D4E00" w:rsidP="009D4E00">
      <w:pPr>
        <w:jc w:val="center"/>
        <w:rPr>
          <w:rFonts w:ascii="Times" w:hAnsi="Times"/>
          <w:color w:val="000000" w:themeColor="text1"/>
          <w:sz w:val="28"/>
          <w:szCs w:val="28"/>
        </w:rPr>
      </w:pPr>
      <w:r w:rsidRPr="004217E4">
        <w:rPr>
          <w:rFonts w:ascii="Times" w:hAnsi="Times"/>
          <w:color w:val="000000" w:themeColor="text1"/>
          <w:sz w:val="28"/>
          <w:szCs w:val="28"/>
        </w:rPr>
        <w:t>The Elements of The Covenant Part 1</w:t>
      </w:r>
    </w:p>
    <w:p w14:paraId="2AF3AC93" w14:textId="77777777" w:rsidR="009D4E00" w:rsidRPr="004217E4" w:rsidRDefault="009D4E00" w:rsidP="009D4E00">
      <w:pPr>
        <w:pStyle w:val="ListParagraph"/>
        <w:numPr>
          <w:ilvl w:val="0"/>
          <w:numId w:val="3"/>
        </w:numPr>
        <w:rPr>
          <w:rFonts w:ascii="Times" w:hAnsi="Times"/>
          <w:color w:val="000000" w:themeColor="text1"/>
          <w:sz w:val="28"/>
          <w:szCs w:val="28"/>
        </w:rPr>
      </w:pPr>
      <w:r w:rsidRPr="004217E4">
        <w:rPr>
          <w:rFonts w:ascii="Times" w:hAnsi="Times"/>
          <w:color w:val="000000" w:themeColor="text1"/>
          <w:sz w:val="28"/>
          <w:szCs w:val="28"/>
        </w:rPr>
        <w:t>Select a representative for the entire tribe to cut the covenant that would automatically enter every person of that tribe into the benefits and curses of it:</w:t>
      </w:r>
    </w:p>
    <w:p w14:paraId="61303F1E" w14:textId="77777777" w:rsidR="009D4E00" w:rsidRPr="004217E4" w:rsidRDefault="009D4E00" w:rsidP="009D4E00">
      <w:pPr>
        <w:pStyle w:val="q1"/>
        <w:numPr>
          <w:ilvl w:val="0"/>
          <w:numId w:val="2"/>
        </w:numPr>
        <w:shd w:val="clear" w:color="auto" w:fill="FFFFFF"/>
        <w:spacing w:before="0" w:beforeAutospacing="0" w:after="0" w:afterAutospacing="0"/>
        <w:jc w:val="both"/>
        <w:rPr>
          <w:rFonts w:ascii="Times" w:hAnsi="Times"/>
          <w:color w:val="000000" w:themeColor="text1"/>
          <w:sz w:val="28"/>
          <w:szCs w:val="28"/>
        </w:rPr>
      </w:pPr>
      <w:r w:rsidRPr="004217E4">
        <w:rPr>
          <w:rFonts w:ascii="Times" w:hAnsi="Times"/>
          <w:color w:val="000000" w:themeColor="text1"/>
          <w:sz w:val="28"/>
          <w:szCs w:val="28"/>
        </w:rPr>
        <w:t xml:space="preserve">1 Tim. 2:5NLT For, there is one God and one Mediator who can reconcile God and humanity—the </w:t>
      </w:r>
      <w:r w:rsidRPr="004217E4">
        <w:rPr>
          <w:rFonts w:ascii="Times" w:hAnsi="Times"/>
          <w:b/>
          <w:bCs/>
          <w:color w:val="000000" w:themeColor="text1"/>
          <w:sz w:val="28"/>
          <w:szCs w:val="28"/>
          <w:u w:val="single"/>
        </w:rPr>
        <w:t>man Christ Jesus</w:t>
      </w:r>
      <w:r w:rsidRPr="004217E4">
        <w:rPr>
          <w:rFonts w:ascii="Times" w:hAnsi="Times"/>
          <w:color w:val="000000" w:themeColor="text1"/>
          <w:sz w:val="28"/>
          <w:szCs w:val="28"/>
        </w:rPr>
        <w:t>.</w:t>
      </w:r>
    </w:p>
    <w:p w14:paraId="12F25930" w14:textId="7207FC54" w:rsidR="009D4E00" w:rsidRPr="004217E4" w:rsidRDefault="009D4E00" w:rsidP="009D4E00">
      <w:pPr>
        <w:pStyle w:val="q1"/>
        <w:numPr>
          <w:ilvl w:val="0"/>
          <w:numId w:val="2"/>
        </w:numPr>
        <w:shd w:val="clear" w:color="auto" w:fill="FFFFFF"/>
        <w:spacing w:before="0" w:beforeAutospacing="0" w:after="0" w:afterAutospacing="0"/>
        <w:jc w:val="both"/>
        <w:rPr>
          <w:rFonts w:ascii="Times" w:hAnsi="Times"/>
          <w:color w:val="000000" w:themeColor="text1"/>
          <w:sz w:val="28"/>
          <w:szCs w:val="28"/>
        </w:rPr>
      </w:pPr>
      <w:r w:rsidRPr="004217E4">
        <w:rPr>
          <w:rFonts w:ascii="Times" w:hAnsi="Times"/>
          <w:color w:val="000000" w:themeColor="text1"/>
          <w:sz w:val="28"/>
          <w:szCs w:val="28"/>
        </w:rPr>
        <w:t xml:space="preserve">The Man Christ. Man lost their </w:t>
      </w:r>
      <w:r w:rsidRPr="004217E4">
        <w:rPr>
          <w:rFonts w:ascii="Times" w:hAnsi="Times"/>
          <w:color w:val="000000" w:themeColor="text1"/>
          <w:sz w:val="28"/>
          <w:szCs w:val="28"/>
        </w:rPr>
        <w:t>authority,</w:t>
      </w:r>
      <w:r w:rsidRPr="004217E4">
        <w:rPr>
          <w:rFonts w:ascii="Times" w:hAnsi="Times"/>
          <w:color w:val="000000" w:themeColor="text1"/>
          <w:sz w:val="28"/>
          <w:szCs w:val="28"/>
        </w:rPr>
        <w:t xml:space="preserve"> so a man had to earn it back.</w:t>
      </w:r>
    </w:p>
    <w:p w14:paraId="76544081" w14:textId="77777777" w:rsidR="009D4E00" w:rsidRPr="004217E4" w:rsidRDefault="009D4E00" w:rsidP="009D4E00">
      <w:pPr>
        <w:pStyle w:val="q1"/>
        <w:numPr>
          <w:ilvl w:val="0"/>
          <w:numId w:val="2"/>
        </w:numPr>
        <w:shd w:val="clear" w:color="auto" w:fill="FFFFFF"/>
        <w:spacing w:before="0" w:beforeAutospacing="0" w:after="0" w:afterAutospacing="0"/>
        <w:jc w:val="both"/>
        <w:rPr>
          <w:rFonts w:ascii="Times" w:hAnsi="Times"/>
          <w:color w:val="000000" w:themeColor="text1"/>
          <w:sz w:val="28"/>
          <w:szCs w:val="28"/>
        </w:rPr>
      </w:pPr>
      <w:r w:rsidRPr="004217E4">
        <w:rPr>
          <w:rFonts w:ascii="Times" w:hAnsi="Times"/>
          <w:color w:val="000000" w:themeColor="text1"/>
          <w:sz w:val="28"/>
          <w:szCs w:val="28"/>
        </w:rPr>
        <w:t>Christ is the One who represents us and reconciles us back to God and reconcile humanity to God.</w:t>
      </w:r>
    </w:p>
    <w:p w14:paraId="193B8C4D" w14:textId="77777777" w:rsidR="009D4E00" w:rsidRPr="004217E4" w:rsidRDefault="009D4E00" w:rsidP="009D4E00">
      <w:pPr>
        <w:pStyle w:val="q1"/>
        <w:numPr>
          <w:ilvl w:val="0"/>
          <w:numId w:val="2"/>
        </w:numPr>
        <w:shd w:val="clear" w:color="auto" w:fill="FFFFFF"/>
        <w:spacing w:before="0" w:beforeAutospacing="0" w:after="0" w:afterAutospacing="0"/>
        <w:jc w:val="both"/>
        <w:rPr>
          <w:rFonts w:ascii="Times" w:hAnsi="Times"/>
          <w:color w:val="000000" w:themeColor="text1"/>
          <w:sz w:val="28"/>
          <w:szCs w:val="28"/>
        </w:rPr>
      </w:pPr>
      <w:r w:rsidRPr="004217E4">
        <w:rPr>
          <w:rFonts w:ascii="Times" w:hAnsi="Times"/>
          <w:color w:val="000000" w:themeColor="text1"/>
          <w:sz w:val="28"/>
          <w:szCs w:val="28"/>
        </w:rPr>
        <w:t>This must be a mind renewal for us. I cannot represent myself before God in my own works.</w:t>
      </w:r>
    </w:p>
    <w:p w14:paraId="1C822DFB" w14:textId="77777777" w:rsidR="009D4E00" w:rsidRPr="004217E4" w:rsidRDefault="009D4E00" w:rsidP="009D4E00">
      <w:pPr>
        <w:pStyle w:val="q1"/>
        <w:numPr>
          <w:ilvl w:val="0"/>
          <w:numId w:val="2"/>
        </w:numPr>
        <w:shd w:val="clear" w:color="auto" w:fill="FFFFFF"/>
        <w:spacing w:before="0" w:beforeAutospacing="0" w:after="0" w:afterAutospacing="0"/>
        <w:jc w:val="both"/>
        <w:rPr>
          <w:rFonts w:ascii="Times" w:hAnsi="Times"/>
          <w:color w:val="000000" w:themeColor="text1"/>
          <w:sz w:val="28"/>
          <w:szCs w:val="28"/>
        </w:rPr>
      </w:pPr>
      <w:r w:rsidRPr="004217E4">
        <w:rPr>
          <w:rFonts w:ascii="Times" w:hAnsi="Times"/>
          <w:color w:val="000000" w:themeColor="text1"/>
          <w:sz w:val="28"/>
          <w:szCs w:val="28"/>
        </w:rPr>
        <w:t>Jesus reconciled us to God not our good deeds, giving to charity, helping little old ladies cross the road, not saying curse words, or not watching naught things.</w:t>
      </w:r>
    </w:p>
    <w:p w14:paraId="492ABF03" w14:textId="77777777" w:rsidR="009D4E00" w:rsidRPr="004217E4" w:rsidRDefault="009D4E00" w:rsidP="009D4E00">
      <w:pPr>
        <w:pStyle w:val="q1"/>
        <w:numPr>
          <w:ilvl w:val="0"/>
          <w:numId w:val="2"/>
        </w:numPr>
        <w:shd w:val="clear" w:color="auto" w:fill="FFFFFF"/>
        <w:spacing w:before="0" w:beforeAutospacing="0" w:after="0" w:afterAutospacing="0"/>
        <w:jc w:val="both"/>
        <w:rPr>
          <w:rFonts w:ascii="Times" w:hAnsi="Times"/>
          <w:color w:val="000000" w:themeColor="text1"/>
          <w:sz w:val="28"/>
          <w:szCs w:val="28"/>
        </w:rPr>
      </w:pPr>
      <w:r w:rsidRPr="004217E4">
        <w:rPr>
          <w:rFonts w:ascii="Times" w:hAnsi="Times"/>
          <w:color w:val="000000" w:themeColor="text1"/>
          <w:sz w:val="28"/>
          <w:szCs w:val="28"/>
        </w:rPr>
        <w:t xml:space="preserve">Isaiah 64:6NLT We are all </w:t>
      </w:r>
      <w:r w:rsidRPr="004217E4">
        <w:rPr>
          <w:rFonts w:ascii="Times" w:hAnsi="Times"/>
          <w:b/>
          <w:bCs/>
          <w:color w:val="000000" w:themeColor="text1"/>
          <w:sz w:val="28"/>
          <w:szCs w:val="28"/>
          <w:u w:val="single"/>
        </w:rPr>
        <w:t>infected and impure with sin</w:t>
      </w:r>
      <w:r w:rsidRPr="004217E4">
        <w:rPr>
          <w:rFonts w:ascii="Times" w:hAnsi="Times"/>
          <w:color w:val="000000" w:themeColor="text1"/>
          <w:sz w:val="28"/>
          <w:szCs w:val="28"/>
        </w:rPr>
        <w:t>. When we display our righteous deeds, they are nothing but filthy rags. Like autumn leaves, we wither and fall, and our sins sweep us away like the wind.</w:t>
      </w:r>
    </w:p>
    <w:p w14:paraId="07EEC536" w14:textId="77777777" w:rsidR="009D4E00" w:rsidRPr="004217E4" w:rsidRDefault="009D4E00" w:rsidP="009D4E00">
      <w:pPr>
        <w:pStyle w:val="q1"/>
        <w:shd w:val="clear" w:color="auto" w:fill="FFFFFF"/>
        <w:spacing w:before="0" w:beforeAutospacing="0" w:after="0" w:afterAutospacing="0"/>
        <w:jc w:val="both"/>
        <w:rPr>
          <w:rFonts w:ascii="Times" w:hAnsi="Times"/>
          <w:color w:val="000000" w:themeColor="text1"/>
          <w:sz w:val="28"/>
          <w:szCs w:val="28"/>
        </w:rPr>
      </w:pPr>
    </w:p>
    <w:p w14:paraId="6E106A67" w14:textId="77777777" w:rsidR="009D4E00" w:rsidRPr="004217E4" w:rsidRDefault="009D4E00" w:rsidP="009D4E00">
      <w:pPr>
        <w:pStyle w:val="q1"/>
        <w:shd w:val="clear" w:color="auto" w:fill="FFFFFF"/>
        <w:spacing w:before="0" w:beforeAutospacing="0" w:after="0" w:afterAutospacing="0"/>
        <w:ind w:left="720"/>
        <w:jc w:val="both"/>
        <w:rPr>
          <w:rFonts w:ascii="Times" w:hAnsi="Times"/>
          <w:color w:val="000000" w:themeColor="text1"/>
          <w:sz w:val="28"/>
          <w:szCs w:val="28"/>
        </w:rPr>
      </w:pPr>
      <w:r w:rsidRPr="004217E4">
        <w:rPr>
          <w:rFonts w:ascii="Times" w:hAnsi="Times"/>
          <w:color w:val="000000" w:themeColor="text1"/>
          <w:sz w:val="28"/>
          <w:szCs w:val="28"/>
        </w:rPr>
        <w:t>How did He reconcile humanity?</w:t>
      </w:r>
    </w:p>
    <w:p w14:paraId="06CEDDB1" w14:textId="77777777" w:rsidR="009D4E00" w:rsidRPr="004217E4" w:rsidRDefault="009D4E00" w:rsidP="009D4E00">
      <w:pPr>
        <w:pStyle w:val="q1"/>
        <w:numPr>
          <w:ilvl w:val="0"/>
          <w:numId w:val="2"/>
        </w:numPr>
        <w:shd w:val="clear" w:color="auto" w:fill="FFFFFF"/>
        <w:spacing w:before="0" w:beforeAutospacing="0" w:after="0" w:afterAutospacing="0"/>
        <w:jc w:val="both"/>
        <w:rPr>
          <w:rFonts w:ascii="Times" w:hAnsi="Times"/>
          <w:color w:val="000000" w:themeColor="text1"/>
          <w:sz w:val="28"/>
          <w:szCs w:val="28"/>
        </w:rPr>
      </w:pPr>
      <w:r w:rsidRPr="004217E4">
        <w:rPr>
          <w:rFonts w:ascii="Times" w:hAnsi="Times"/>
          <w:color w:val="000000" w:themeColor="text1"/>
          <w:sz w:val="28"/>
          <w:szCs w:val="28"/>
        </w:rPr>
        <w:t xml:space="preserve">1 Peter 3:18NLT Christ suffered for our sins once for all time. </w:t>
      </w:r>
      <w:r w:rsidRPr="004217E4">
        <w:rPr>
          <w:rFonts w:ascii="Times" w:hAnsi="Times"/>
          <w:b/>
          <w:bCs/>
          <w:color w:val="000000" w:themeColor="text1"/>
          <w:sz w:val="28"/>
          <w:szCs w:val="28"/>
          <w:u w:val="single"/>
        </w:rPr>
        <w:t>He never sinned, but he died for sinners to bring you safely home to God</w:t>
      </w:r>
      <w:r w:rsidRPr="004217E4">
        <w:rPr>
          <w:rFonts w:ascii="Times" w:hAnsi="Times"/>
          <w:color w:val="000000" w:themeColor="text1"/>
          <w:sz w:val="28"/>
          <w:szCs w:val="28"/>
        </w:rPr>
        <w:t>. He suffered physical death, but he was raised to life in the Spirit.</w:t>
      </w:r>
    </w:p>
    <w:p w14:paraId="491B94E9" w14:textId="77777777" w:rsidR="009D4E00" w:rsidRPr="004217E4" w:rsidRDefault="009D4E00" w:rsidP="009D4E00">
      <w:pPr>
        <w:pStyle w:val="q1"/>
        <w:numPr>
          <w:ilvl w:val="0"/>
          <w:numId w:val="2"/>
        </w:numPr>
        <w:shd w:val="clear" w:color="auto" w:fill="FFFFFF"/>
        <w:spacing w:before="0" w:beforeAutospacing="0" w:after="0" w:afterAutospacing="0"/>
        <w:jc w:val="both"/>
        <w:rPr>
          <w:rFonts w:ascii="Times" w:hAnsi="Times"/>
          <w:color w:val="000000" w:themeColor="text1"/>
          <w:sz w:val="28"/>
          <w:szCs w:val="28"/>
        </w:rPr>
      </w:pPr>
      <w:r w:rsidRPr="004217E4">
        <w:rPr>
          <w:rFonts w:ascii="Times" w:hAnsi="Times"/>
          <w:color w:val="000000" w:themeColor="text1"/>
          <w:sz w:val="28"/>
          <w:szCs w:val="28"/>
        </w:rPr>
        <w:t>He reconciled us by dying for our sins.</w:t>
      </w:r>
    </w:p>
    <w:p w14:paraId="422C7EAB" w14:textId="77777777" w:rsidR="009D4E00" w:rsidRPr="004217E4" w:rsidRDefault="009D4E00" w:rsidP="009D4E00">
      <w:pPr>
        <w:pStyle w:val="q1"/>
        <w:numPr>
          <w:ilvl w:val="0"/>
          <w:numId w:val="2"/>
        </w:numPr>
        <w:shd w:val="clear" w:color="auto" w:fill="FFFFFF"/>
        <w:spacing w:before="0" w:beforeAutospacing="0" w:after="0" w:afterAutospacing="0"/>
        <w:jc w:val="both"/>
        <w:rPr>
          <w:rFonts w:ascii="Times" w:hAnsi="Times"/>
          <w:color w:val="000000" w:themeColor="text1"/>
          <w:sz w:val="28"/>
          <w:szCs w:val="28"/>
        </w:rPr>
      </w:pPr>
      <w:r w:rsidRPr="004217E4">
        <w:rPr>
          <w:rFonts w:ascii="Times" w:hAnsi="Times"/>
          <w:color w:val="000000" w:themeColor="text1"/>
          <w:sz w:val="28"/>
          <w:szCs w:val="28"/>
        </w:rPr>
        <w:t xml:space="preserve">Isaiah 53:5 But He was wounded for our transgressions, </w:t>
      </w:r>
      <w:r w:rsidRPr="004217E4">
        <w:rPr>
          <w:rFonts w:ascii="Times" w:hAnsi="Times"/>
          <w:b/>
          <w:bCs/>
          <w:color w:val="000000" w:themeColor="text1"/>
          <w:sz w:val="28"/>
          <w:szCs w:val="28"/>
          <w:u w:val="single"/>
        </w:rPr>
        <w:t>He was bruised for our iniquities;</w:t>
      </w:r>
      <w:r w:rsidRPr="004217E4">
        <w:rPr>
          <w:rFonts w:ascii="Times" w:hAnsi="Times"/>
          <w:color w:val="000000" w:themeColor="text1"/>
          <w:sz w:val="28"/>
          <w:szCs w:val="28"/>
        </w:rPr>
        <w:t xml:space="preserve"> The </w:t>
      </w:r>
      <w:r w:rsidRPr="004217E4">
        <w:rPr>
          <w:rFonts w:ascii="Times" w:hAnsi="Times"/>
          <w:b/>
          <w:bCs/>
          <w:color w:val="000000" w:themeColor="text1"/>
          <w:sz w:val="28"/>
          <w:szCs w:val="28"/>
          <w:u w:val="single"/>
        </w:rPr>
        <w:t>chastisement</w:t>
      </w:r>
      <w:r w:rsidRPr="004217E4">
        <w:rPr>
          <w:rFonts w:ascii="Times" w:hAnsi="Times"/>
          <w:color w:val="000000" w:themeColor="text1"/>
          <w:sz w:val="28"/>
          <w:szCs w:val="28"/>
        </w:rPr>
        <w:t xml:space="preserve"> for </w:t>
      </w:r>
      <w:r w:rsidRPr="004217E4">
        <w:rPr>
          <w:rFonts w:ascii="Times" w:hAnsi="Times"/>
          <w:b/>
          <w:bCs/>
          <w:color w:val="000000" w:themeColor="text1"/>
          <w:sz w:val="28"/>
          <w:szCs w:val="28"/>
          <w:u w:val="single"/>
        </w:rPr>
        <w:t>our peace</w:t>
      </w:r>
      <w:r w:rsidRPr="004217E4">
        <w:rPr>
          <w:rFonts w:ascii="Times" w:hAnsi="Times"/>
          <w:color w:val="000000" w:themeColor="text1"/>
          <w:sz w:val="28"/>
          <w:szCs w:val="28"/>
        </w:rPr>
        <w:t xml:space="preserve"> </w:t>
      </w:r>
      <w:r w:rsidRPr="004217E4">
        <w:rPr>
          <w:rFonts w:ascii="Times" w:hAnsi="Times"/>
          <w:b/>
          <w:bCs/>
          <w:color w:val="000000" w:themeColor="text1"/>
          <w:sz w:val="28"/>
          <w:szCs w:val="28"/>
          <w:u w:val="single"/>
        </w:rPr>
        <w:t>was upon Him,</w:t>
      </w:r>
      <w:r w:rsidRPr="004217E4">
        <w:rPr>
          <w:rFonts w:ascii="Times" w:hAnsi="Times"/>
          <w:color w:val="000000" w:themeColor="text1"/>
          <w:sz w:val="28"/>
          <w:szCs w:val="28"/>
        </w:rPr>
        <w:t xml:space="preserve"> And by His stripes we are healed.</w:t>
      </w:r>
    </w:p>
    <w:p w14:paraId="40043FA9" w14:textId="77777777" w:rsidR="009D4E00" w:rsidRPr="004217E4" w:rsidRDefault="009D4E00" w:rsidP="009D4E00">
      <w:pPr>
        <w:pStyle w:val="q1"/>
        <w:shd w:val="clear" w:color="auto" w:fill="FFFFFF"/>
        <w:spacing w:before="0" w:beforeAutospacing="0" w:after="0" w:afterAutospacing="0"/>
        <w:ind w:left="360"/>
        <w:jc w:val="both"/>
        <w:rPr>
          <w:rFonts w:ascii="Times" w:hAnsi="Times"/>
          <w:color w:val="000000" w:themeColor="text1"/>
          <w:sz w:val="28"/>
          <w:szCs w:val="28"/>
        </w:rPr>
      </w:pPr>
    </w:p>
    <w:p w14:paraId="7E0B128E" w14:textId="77777777" w:rsidR="009D4E00" w:rsidRPr="004217E4" w:rsidRDefault="009D4E00" w:rsidP="009D4E00">
      <w:pPr>
        <w:pStyle w:val="ListParagraph"/>
        <w:numPr>
          <w:ilvl w:val="0"/>
          <w:numId w:val="3"/>
        </w:numPr>
        <w:rPr>
          <w:rFonts w:ascii="Times" w:hAnsi="Times"/>
          <w:color w:val="000000" w:themeColor="text1"/>
          <w:sz w:val="28"/>
          <w:szCs w:val="28"/>
        </w:rPr>
      </w:pPr>
      <w:r w:rsidRPr="004217E4">
        <w:rPr>
          <w:rFonts w:ascii="Times" w:hAnsi="Times"/>
          <w:color w:val="000000" w:themeColor="text1"/>
          <w:sz w:val="28"/>
          <w:szCs w:val="28"/>
        </w:rPr>
        <w:t xml:space="preserve">  They set an appointed time and place. Usually, a large field where both nations and tribes can witness the covenant-cutting process.</w:t>
      </w:r>
    </w:p>
    <w:p w14:paraId="09D3BB77" w14:textId="77777777" w:rsidR="009D4E00" w:rsidRPr="004217E4" w:rsidRDefault="009D4E00" w:rsidP="009D4E00">
      <w:pPr>
        <w:pStyle w:val="ListParagraph"/>
        <w:numPr>
          <w:ilvl w:val="0"/>
          <w:numId w:val="4"/>
        </w:numPr>
        <w:rPr>
          <w:rFonts w:ascii="Times" w:hAnsi="Times"/>
          <w:color w:val="000000" w:themeColor="text1"/>
          <w:sz w:val="28"/>
          <w:szCs w:val="28"/>
        </w:rPr>
      </w:pPr>
      <w:r w:rsidRPr="004217E4">
        <w:rPr>
          <w:rFonts w:ascii="Times" w:hAnsi="Times"/>
          <w:color w:val="000000" w:themeColor="text1"/>
          <w:sz w:val="28"/>
          <w:szCs w:val="28"/>
        </w:rPr>
        <w:t>John 19:17 And He, bearing His cross, went out to a place called the Place of a Skull, which is called in Hebrew, Golgotha,</w:t>
      </w:r>
    </w:p>
    <w:p w14:paraId="1ACB6AAC" w14:textId="77777777" w:rsidR="009D4E00" w:rsidRPr="004217E4" w:rsidRDefault="009D4E00" w:rsidP="009D4E00">
      <w:pPr>
        <w:pStyle w:val="ListParagraph"/>
        <w:rPr>
          <w:rFonts w:ascii="Times" w:hAnsi="Times"/>
          <w:color w:val="000000" w:themeColor="text1"/>
          <w:sz w:val="28"/>
          <w:szCs w:val="28"/>
        </w:rPr>
      </w:pPr>
    </w:p>
    <w:p w14:paraId="08C802EF" w14:textId="77777777" w:rsidR="009D4E00" w:rsidRPr="004217E4" w:rsidRDefault="009D4E00" w:rsidP="009D4E00">
      <w:pPr>
        <w:pStyle w:val="ListParagraph"/>
        <w:numPr>
          <w:ilvl w:val="0"/>
          <w:numId w:val="3"/>
        </w:numPr>
        <w:rPr>
          <w:rFonts w:ascii="Times" w:hAnsi="Times"/>
          <w:color w:val="000000" w:themeColor="text1"/>
          <w:sz w:val="28"/>
          <w:szCs w:val="28"/>
        </w:rPr>
      </w:pPr>
      <w:r w:rsidRPr="004217E4">
        <w:rPr>
          <w:rFonts w:ascii="Times" w:hAnsi="Times"/>
          <w:color w:val="000000" w:themeColor="text1"/>
          <w:sz w:val="28"/>
          <w:szCs w:val="28"/>
        </w:rPr>
        <w:t xml:space="preserve"> Select a sacrificial animal for cutting and shedding of blood to create a blood path:</w:t>
      </w:r>
    </w:p>
    <w:p w14:paraId="7C253202" w14:textId="77777777" w:rsidR="009D4E00" w:rsidRPr="004217E4" w:rsidRDefault="009D4E00" w:rsidP="009D4E00">
      <w:pPr>
        <w:pStyle w:val="ListParagraph"/>
        <w:numPr>
          <w:ilvl w:val="0"/>
          <w:numId w:val="4"/>
        </w:numPr>
        <w:rPr>
          <w:rFonts w:ascii="Times" w:hAnsi="Times"/>
          <w:b/>
          <w:bCs/>
          <w:color w:val="000000" w:themeColor="text1"/>
          <w:sz w:val="28"/>
          <w:szCs w:val="28"/>
          <w:u w:val="single"/>
        </w:rPr>
      </w:pPr>
      <w:r w:rsidRPr="004217E4">
        <w:rPr>
          <w:rFonts w:ascii="Times" w:hAnsi="Times"/>
          <w:color w:val="000000" w:themeColor="text1"/>
          <w:sz w:val="28"/>
          <w:szCs w:val="28"/>
        </w:rPr>
        <w:t>Curse:</w:t>
      </w:r>
      <w:r w:rsidRPr="004217E4">
        <w:rPr>
          <w:rFonts w:ascii="Times" w:hAnsi="Times"/>
          <w:color w:val="000000" w:themeColor="text1"/>
          <w:sz w:val="28"/>
          <w:szCs w:val="28"/>
        </w:rPr>
        <w:tab/>
        <w:t>Mark 15:15</w:t>
      </w:r>
      <w:r w:rsidRPr="004217E4">
        <w:rPr>
          <w:color w:val="000000" w:themeColor="text1"/>
          <w:sz w:val="28"/>
          <w:szCs w:val="28"/>
        </w:rPr>
        <w:t xml:space="preserve"> </w:t>
      </w:r>
      <w:r w:rsidRPr="004217E4">
        <w:rPr>
          <w:rFonts w:ascii="Times" w:hAnsi="Times"/>
          <w:color w:val="000000" w:themeColor="text1"/>
          <w:sz w:val="28"/>
          <w:szCs w:val="28"/>
        </w:rPr>
        <w:t xml:space="preserve">So Pilate, wanting to gratify the crowd, released Barabbas to them; and he delivered Jesus, after he had </w:t>
      </w:r>
      <w:r w:rsidRPr="004217E4">
        <w:rPr>
          <w:rFonts w:ascii="Times" w:hAnsi="Times"/>
          <w:b/>
          <w:bCs/>
          <w:color w:val="000000" w:themeColor="text1"/>
          <w:sz w:val="28"/>
          <w:szCs w:val="28"/>
          <w:u w:val="single"/>
        </w:rPr>
        <w:t>scourged Him, to be crucified.</w:t>
      </w:r>
    </w:p>
    <w:p w14:paraId="39FC76DB" w14:textId="77777777" w:rsidR="009D4E00" w:rsidRPr="004217E4" w:rsidRDefault="009D4E00" w:rsidP="009D4E00">
      <w:pPr>
        <w:pStyle w:val="ListParagraph"/>
        <w:numPr>
          <w:ilvl w:val="0"/>
          <w:numId w:val="4"/>
        </w:numPr>
        <w:rPr>
          <w:rFonts w:ascii="Times" w:hAnsi="Times"/>
          <w:color w:val="000000" w:themeColor="text1"/>
          <w:sz w:val="28"/>
          <w:szCs w:val="28"/>
        </w:rPr>
      </w:pPr>
      <w:r w:rsidRPr="004217E4">
        <w:rPr>
          <w:rFonts w:ascii="Times" w:hAnsi="Times"/>
          <w:color w:val="000000" w:themeColor="text1"/>
          <w:sz w:val="28"/>
          <w:szCs w:val="28"/>
        </w:rPr>
        <w:t xml:space="preserve">Blessing:  Hebrews 9:22 In fact, the law requires that nearly everything be cleansed with blood, and </w:t>
      </w:r>
      <w:r w:rsidRPr="004217E4">
        <w:rPr>
          <w:rFonts w:ascii="Times" w:hAnsi="Times"/>
          <w:b/>
          <w:bCs/>
          <w:color w:val="000000" w:themeColor="text1"/>
          <w:sz w:val="28"/>
          <w:szCs w:val="28"/>
          <w:u w:val="single"/>
        </w:rPr>
        <w:t>without the shedding of blood there is no forgiveness.</w:t>
      </w:r>
    </w:p>
    <w:p w14:paraId="3D8D5171" w14:textId="28691669" w:rsidR="00F57309" w:rsidRPr="004217E4" w:rsidRDefault="00F57309" w:rsidP="00F57309">
      <w:pPr>
        <w:pStyle w:val="ListParagraph"/>
        <w:numPr>
          <w:ilvl w:val="0"/>
          <w:numId w:val="4"/>
        </w:numPr>
        <w:rPr>
          <w:rFonts w:ascii="Times" w:hAnsi="Times"/>
          <w:color w:val="000000" w:themeColor="text1"/>
          <w:sz w:val="28"/>
          <w:szCs w:val="28"/>
        </w:rPr>
      </w:pPr>
      <w:r w:rsidRPr="004217E4">
        <w:rPr>
          <w:rFonts w:ascii="Times" w:hAnsi="Times"/>
          <w:color w:val="000000" w:themeColor="text1"/>
          <w:sz w:val="28"/>
          <w:szCs w:val="28"/>
        </w:rPr>
        <w:t xml:space="preserve">Blessing: 1 Peter 2:24NKJ who </w:t>
      </w:r>
      <w:r w:rsidRPr="004217E4">
        <w:rPr>
          <w:rFonts w:ascii="Times" w:hAnsi="Times"/>
          <w:b/>
          <w:bCs/>
          <w:color w:val="000000" w:themeColor="text1"/>
          <w:sz w:val="28"/>
          <w:szCs w:val="28"/>
          <w:u w:val="single"/>
        </w:rPr>
        <w:t>Himself bore</w:t>
      </w:r>
      <w:r w:rsidRPr="004217E4">
        <w:rPr>
          <w:rFonts w:ascii="Times" w:hAnsi="Times"/>
          <w:color w:val="000000" w:themeColor="text1"/>
          <w:sz w:val="28"/>
          <w:szCs w:val="28"/>
        </w:rPr>
        <w:t xml:space="preserve"> our sins in His own body on the tree, that we, having died to sins, might live for righteousness—by whose stripes you were healed.</w:t>
      </w:r>
    </w:p>
    <w:p w14:paraId="25687A44" w14:textId="77777777" w:rsidR="009D4E00" w:rsidRPr="004217E4" w:rsidRDefault="009D4E00" w:rsidP="009D4E00">
      <w:pPr>
        <w:pStyle w:val="ListParagraph"/>
        <w:numPr>
          <w:ilvl w:val="0"/>
          <w:numId w:val="4"/>
        </w:numPr>
        <w:rPr>
          <w:rFonts w:ascii="Times" w:hAnsi="Times"/>
          <w:b/>
          <w:bCs/>
          <w:color w:val="000000" w:themeColor="text1"/>
          <w:sz w:val="28"/>
          <w:szCs w:val="28"/>
          <w:u w:val="single"/>
        </w:rPr>
      </w:pPr>
      <w:r w:rsidRPr="004217E4">
        <w:rPr>
          <w:rFonts w:ascii="Times" w:hAnsi="Times"/>
          <w:color w:val="000000" w:themeColor="text1"/>
          <w:sz w:val="28"/>
          <w:szCs w:val="28"/>
        </w:rPr>
        <w:t xml:space="preserve">Hebrews 9:14 How much more, then, </w:t>
      </w:r>
      <w:r w:rsidRPr="004217E4">
        <w:rPr>
          <w:rFonts w:ascii="Times" w:hAnsi="Times"/>
          <w:b/>
          <w:bCs/>
          <w:color w:val="000000" w:themeColor="text1"/>
          <w:sz w:val="28"/>
          <w:szCs w:val="28"/>
          <w:u w:val="single"/>
        </w:rPr>
        <w:t>will the blood of Christ,</w:t>
      </w:r>
      <w:r w:rsidRPr="004217E4">
        <w:rPr>
          <w:rFonts w:ascii="Times" w:hAnsi="Times"/>
          <w:color w:val="000000" w:themeColor="text1"/>
          <w:sz w:val="28"/>
          <w:szCs w:val="28"/>
        </w:rPr>
        <w:t xml:space="preserve"> who through the eternal Spirit </w:t>
      </w:r>
      <w:r w:rsidRPr="004217E4">
        <w:rPr>
          <w:rFonts w:ascii="Times" w:hAnsi="Times"/>
          <w:b/>
          <w:bCs/>
          <w:color w:val="000000" w:themeColor="text1"/>
          <w:sz w:val="28"/>
          <w:szCs w:val="28"/>
          <w:u w:val="single"/>
        </w:rPr>
        <w:t>offered himself unblemished to God</w:t>
      </w:r>
      <w:r w:rsidRPr="004217E4">
        <w:rPr>
          <w:rFonts w:ascii="Times" w:hAnsi="Times"/>
          <w:color w:val="000000" w:themeColor="text1"/>
          <w:sz w:val="28"/>
          <w:szCs w:val="28"/>
        </w:rPr>
        <w:t>, cleanse our consciences from acts that lead to death, so that we may serve the living God!</w:t>
      </w:r>
    </w:p>
    <w:p w14:paraId="342739DA" w14:textId="77777777" w:rsidR="009D4E00" w:rsidRPr="004217E4" w:rsidRDefault="009D4E00" w:rsidP="009D4E00">
      <w:pPr>
        <w:pStyle w:val="ListParagraph"/>
        <w:ind w:left="540"/>
        <w:rPr>
          <w:rFonts w:ascii="Times" w:hAnsi="Times"/>
          <w:color w:val="000000" w:themeColor="text1"/>
          <w:sz w:val="28"/>
          <w:szCs w:val="28"/>
        </w:rPr>
      </w:pPr>
    </w:p>
    <w:p w14:paraId="5FE32E0B" w14:textId="77777777" w:rsidR="009D4E00" w:rsidRPr="004217E4" w:rsidRDefault="009D4E00" w:rsidP="009D4E00">
      <w:pPr>
        <w:pStyle w:val="ListParagraph"/>
        <w:numPr>
          <w:ilvl w:val="0"/>
          <w:numId w:val="2"/>
        </w:numPr>
        <w:rPr>
          <w:rFonts w:ascii="Times" w:hAnsi="Times"/>
          <w:color w:val="000000" w:themeColor="text1"/>
          <w:sz w:val="28"/>
          <w:szCs w:val="28"/>
        </w:rPr>
      </w:pPr>
      <w:r w:rsidRPr="004217E4">
        <w:rPr>
          <w:rFonts w:ascii="Times" w:hAnsi="Times"/>
          <w:color w:val="000000" w:themeColor="text1"/>
          <w:sz w:val="28"/>
          <w:szCs w:val="28"/>
        </w:rPr>
        <w:t xml:space="preserve">Hebrews 9:14 How much more, then, will the </w:t>
      </w:r>
      <w:r w:rsidRPr="004217E4">
        <w:rPr>
          <w:rFonts w:ascii="Times" w:hAnsi="Times"/>
          <w:b/>
          <w:bCs/>
          <w:color w:val="000000" w:themeColor="text1"/>
          <w:sz w:val="28"/>
          <w:szCs w:val="28"/>
          <w:u w:val="single"/>
        </w:rPr>
        <w:t>blood of Christ</w:t>
      </w:r>
      <w:r w:rsidRPr="004217E4">
        <w:rPr>
          <w:rFonts w:ascii="Times" w:hAnsi="Times"/>
          <w:color w:val="000000" w:themeColor="text1"/>
          <w:sz w:val="28"/>
          <w:szCs w:val="28"/>
        </w:rPr>
        <w:t xml:space="preserve">, who through the eternal Spirit </w:t>
      </w:r>
      <w:r w:rsidRPr="004217E4">
        <w:rPr>
          <w:rFonts w:ascii="Times" w:hAnsi="Times"/>
          <w:b/>
          <w:bCs/>
          <w:color w:val="000000" w:themeColor="text1"/>
          <w:sz w:val="28"/>
          <w:szCs w:val="28"/>
          <w:u w:val="single"/>
        </w:rPr>
        <w:t>offered himself unblemished to God</w:t>
      </w:r>
      <w:r w:rsidRPr="004217E4">
        <w:rPr>
          <w:rFonts w:ascii="Times" w:hAnsi="Times"/>
          <w:color w:val="000000" w:themeColor="text1"/>
          <w:sz w:val="28"/>
          <w:szCs w:val="28"/>
        </w:rPr>
        <w:t>, cleanse our consciences from acts that lead to death, so that we may serve the living God!</w:t>
      </w:r>
    </w:p>
    <w:p w14:paraId="6CAD4555" w14:textId="3551BB60" w:rsidR="009D4E00" w:rsidRPr="004217E4" w:rsidRDefault="009D4E00" w:rsidP="00F57309">
      <w:pPr>
        <w:pStyle w:val="ListParagraph"/>
        <w:numPr>
          <w:ilvl w:val="0"/>
          <w:numId w:val="2"/>
        </w:numPr>
        <w:rPr>
          <w:rFonts w:ascii="Times" w:hAnsi="Times"/>
          <w:color w:val="000000" w:themeColor="text1"/>
          <w:sz w:val="28"/>
          <w:szCs w:val="28"/>
        </w:rPr>
      </w:pPr>
      <w:r w:rsidRPr="004217E4">
        <w:rPr>
          <w:rFonts w:ascii="Times" w:hAnsi="Times"/>
          <w:color w:val="000000" w:themeColor="text1"/>
          <w:sz w:val="28"/>
          <w:szCs w:val="28"/>
        </w:rPr>
        <w:t xml:space="preserve">2 Cor. 5:21NLT For God made Christ, who never sinned, to be </w:t>
      </w:r>
      <w:r w:rsidRPr="004217E4">
        <w:rPr>
          <w:rFonts w:ascii="Times" w:hAnsi="Times"/>
          <w:b/>
          <w:bCs/>
          <w:color w:val="000000" w:themeColor="text1"/>
          <w:sz w:val="28"/>
          <w:szCs w:val="28"/>
          <w:u w:val="single"/>
        </w:rPr>
        <w:t>the offering for our sin</w:t>
      </w:r>
      <w:r w:rsidRPr="004217E4">
        <w:rPr>
          <w:rFonts w:ascii="Times" w:hAnsi="Times"/>
          <w:color w:val="000000" w:themeColor="text1"/>
          <w:sz w:val="28"/>
          <w:szCs w:val="28"/>
        </w:rPr>
        <w:t>, so that we could be made right with God through Christ.</w:t>
      </w:r>
    </w:p>
    <w:p w14:paraId="4E49B401" w14:textId="77777777" w:rsidR="009D4E00" w:rsidRPr="004217E4" w:rsidRDefault="009D4E00" w:rsidP="009D4E00">
      <w:pPr>
        <w:pStyle w:val="ListParagraph"/>
        <w:numPr>
          <w:ilvl w:val="0"/>
          <w:numId w:val="2"/>
        </w:numPr>
        <w:rPr>
          <w:rFonts w:ascii="Times" w:hAnsi="Times"/>
          <w:color w:val="000000" w:themeColor="text1"/>
          <w:sz w:val="28"/>
          <w:szCs w:val="28"/>
        </w:rPr>
      </w:pPr>
      <w:r w:rsidRPr="004217E4">
        <w:rPr>
          <w:rFonts w:ascii="Times" w:hAnsi="Times"/>
          <w:color w:val="000000" w:themeColor="text1"/>
          <w:sz w:val="28"/>
          <w:szCs w:val="28"/>
        </w:rPr>
        <w:t xml:space="preserve">Hebrews 10:19 Therefore, brothers and sisters, since </w:t>
      </w:r>
      <w:r w:rsidRPr="004217E4">
        <w:rPr>
          <w:rFonts w:ascii="Times" w:hAnsi="Times"/>
          <w:b/>
          <w:bCs/>
          <w:color w:val="000000" w:themeColor="text1"/>
          <w:sz w:val="28"/>
          <w:szCs w:val="28"/>
          <w:u w:val="single"/>
        </w:rPr>
        <w:t>we have confidence</w:t>
      </w:r>
      <w:r w:rsidRPr="004217E4">
        <w:rPr>
          <w:rFonts w:ascii="Times" w:hAnsi="Times"/>
          <w:color w:val="000000" w:themeColor="text1"/>
          <w:sz w:val="28"/>
          <w:szCs w:val="28"/>
        </w:rPr>
        <w:t xml:space="preserve"> to enter the </w:t>
      </w:r>
      <w:r w:rsidRPr="004217E4">
        <w:rPr>
          <w:rFonts w:ascii="Times" w:hAnsi="Times"/>
          <w:b/>
          <w:bCs/>
          <w:color w:val="000000" w:themeColor="text1"/>
          <w:sz w:val="28"/>
          <w:szCs w:val="28"/>
          <w:u w:val="single"/>
        </w:rPr>
        <w:t>Most Holy Place by the blood of Jesus</w:t>
      </w:r>
      <w:r w:rsidRPr="004217E4">
        <w:rPr>
          <w:rFonts w:ascii="Times" w:hAnsi="Times"/>
          <w:color w:val="000000" w:themeColor="text1"/>
          <w:sz w:val="28"/>
          <w:szCs w:val="28"/>
        </w:rPr>
        <w:t>,</w:t>
      </w:r>
    </w:p>
    <w:p w14:paraId="7C8B7A61" w14:textId="77777777" w:rsidR="009D4E00" w:rsidRPr="004217E4" w:rsidRDefault="009D4E00" w:rsidP="009D4E00">
      <w:pPr>
        <w:rPr>
          <w:rFonts w:ascii="Times" w:hAnsi="Times"/>
          <w:color w:val="000000" w:themeColor="text1"/>
          <w:sz w:val="28"/>
          <w:szCs w:val="28"/>
        </w:rPr>
      </w:pPr>
    </w:p>
    <w:p w14:paraId="0DE2CA49" w14:textId="77777777" w:rsidR="009D4E00" w:rsidRPr="004217E4" w:rsidRDefault="009D4E00" w:rsidP="009D4E00">
      <w:pPr>
        <w:rPr>
          <w:rFonts w:ascii="Times" w:hAnsi="Times"/>
          <w:color w:val="000000" w:themeColor="text1"/>
          <w:sz w:val="28"/>
          <w:szCs w:val="28"/>
        </w:rPr>
      </w:pPr>
      <w:r w:rsidRPr="004217E4">
        <w:rPr>
          <w:rFonts w:ascii="Times" w:hAnsi="Times"/>
          <w:color w:val="000000" w:themeColor="text1"/>
          <w:sz w:val="28"/>
          <w:szCs w:val="28"/>
        </w:rPr>
        <w:t xml:space="preserve">-Exchange of robes is exchanged of identity is the change of identity. </w:t>
      </w:r>
    </w:p>
    <w:p w14:paraId="50770D56" w14:textId="77777777" w:rsidR="009D4E00" w:rsidRPr="004217E4" w:rsidRDefault="009D4E00" w:rsidP="009D4E00">
      <w:pPr>
        <w:pStyle w:val="ListParagraph"/>
        <w:numPr>
          <w:ilvl w:val="0"/>
          <w:numId w:val="7"/>
        </w:numPr>
        <w:rPr>
          <w:rFonts w:ascii="Times" w:hAnsi="Times"/>
          <w:color w:val="000000" w:themeColor="text1"/>
          <w:sz w:val="28"/>
          <w:szCs w:val="28"/>
        </w:rPr>
      </w:pPr>
      <w:r w:rsidRPr="004217E4">
        <w:rPr>
          <w:rFonts w:ascii="Times" w:hAnsi="Times"/>
          <w:color w:val="000000" w:themeColor="text1"/>
          <w:sz w:val="28"/>
          <w:szCs w:val="28"/>
        </w:rPr>
        <w:t>Curse:</w:t>
      </w:r>
      <w:r w:rsidRPr="004217E4">
        <w:rPr>
          <w:rFonts w:ascii="Times" w:hAnsi="Times"/>
          <w:color w:val="000000" w:themeColor="text1"/>
          <w:sz w:val="28"/>
          <w:szCs w:val="28"/>
        </w:rPr>
        <w:tab/>
        <w:t xml:space="preserve">Mark 15:26NIV The written notice of the </w:t>
      </w:r>
      <w:r w:rsidRPr="004217E4">
        <w:rPr>
          <w:rFonts w:ascii="Times" w:hAnsi="Times"/>
          <w:b/>
          <w:bCs/>
          <w:color w:val="000000" w:themeColor="text1"/>
          <w:sz w:val="28"/>
          <w:szCs w:val="28"/>
          <w:u w:val="single"/>
        </w:rPr>
        <w:t>charge against him</w:t>
      </w:r>
      <w:r w:rsidRPr="004217E4">
        <w:rPr>
          <w:rFonts w:ascii="Times" w:hAnsi="Times"/>
          <w:color w:val="000000" w:themeColor="text1"/>
          <w:sz w:val="28"/>
          <w:szCs w:val="28"/>
        </w:rPr>
        <w:t xml:space="preserve"> read: the King of the Jews.</w:t>
      </w:r>
    </w:p>
    <w:p w14:paraId="02478CA4" w14:textId="77777777" w:rsidR="009D4E00" w:rsidRPr="004217E4" w:rsidRDefault="009D4E00" w:rsidP="009D4E00">
      <w:pPr>
        <w:pStyle w:val="ListParagraph"/>
        <w:ind w:left="630"/>
        <w:rPr>
          <w:rFonts w:ascii="Times" w:hAnsi="Times"/>
          <w:color w:val="000000" w:themeColor="text1"/>
          <w:sz w:val="28"/>
          <w:szCs w:val="28"/>
        </w:rPr>
      </w:pPr>
    </w:p>
    <w:p w14:paraId="0DEB0E61" w14:textId="77777777" w:rsidR="009D4E00" w:rsidRPr="004217E4" w:rsidRDefault="009D4E00" w:rsidP="009D4E00">
      <w:pPr>
        <w:pStyle w:val="ListParagraph"/>
        <w:numPr>
          <w:ilvl w:val="0"/>
          <w:numId w:val="6"/>
        </w:numPr>
        <w:rPr>
          <w:rFonts w:ascii="Times" w:hAnsi="Times"/>
          <w:color w:val="000000" w:themeColor="text1"/>
          <w:sz w:val="28"/>
          <w:szCs w:val="28"/>
        </w:rPr>
      </w:pPr>
      <w:r w:rsidRPr="004217E4">
        <w:rPr>
          <w:rFonts w:ascii="Times" w:hAnsi="Times"/>
          <w:color w:val="000000" w:themeColor="text1"/>
          <w:sz w:val="28"/>
          <w:szCs w:val="28"/>
        </w:rPr>
        <w:t xml:space="preserve">Blessing: Colossians 2:14NKJ having </w:t>
      </w:r>
      <w:r w:rsidRPr="004217E4">
        <w:rPr>
          <w:rFonts w:ascii="Times" w:hAnsi="Times"/>
          <w:b/>
          <w:bCs/>
          <w:color w:val="000000" w:themeColor="text1"/>
          <w:sz w:val="28"/>
          <w:szCs w:val="28"/>
          <w:u w:val="single"/>
        </w:rPr>
        <w:t>wiped out the handwriting of requirements that was against us</w:t>
      </w:r>
      <w:r w:rsidRPr="004217E4">
        <w:rPr>
          <w:rFonts w:ascii="Times" w:hAnsi="Times"/>
          <w:color w:val="000000" w:themeColor="text1"/>
          <w:sz w:val="28"/>
          <w:szCs w:val="28"/>
        </w:rPr>
        <w:t>, which was contrary to us. And He has taken it out of the way, having nailed it to the cross.</w:t>
      </w:r>
    </w:p>
    <w:p w14:paraId="0D934575" w14:textId="77777777" w:rsidR="009D4E00" w:rsidRPr="004217E4" w:rsidRDefault="009D4E00" w:rsidP="009D4E00">
      <w:pPr>
        <w:pStyle w:val="ListParagraph"/>
        <w:ind w:left="630"/>
        <w:rPr>
          <w:rFonts w:ascii="Times" w:hAnsi="Times"/>
          <w:color w:val="000000" w:themeColor="text1"/>
          <w:sz w:val="28"/>
          <w:szCs w:val="28"/>
        </w:rPr>
      </w:pPr>
    </w:p>
    <w:p w14:paraId="65DC560B" w14:textId="77777777" w:rsidR="009D4E00" w:rsidRPr="004217E4" w:rsidRDefault="009D4E00" w:rsidP="009D4E00">
      <w:pPr>
        <w:pStyle w:val="ListParagraph"/>
        <w:numPr>
          <w:ilvl w:val="0"/>
          <w:numId w:val="5"/>
        </w:numPr>
        <w:rPr>
          <w:rFonts w:ascii="Times" w:hAnsi="Times"/>
          <w:b/>
          <w:bCs/>
          <w:color w:val="000000" w:themeColor="text1"/>
          <w:sz w:val="28"/>
          <w:szCs w:val="28"/>
          <w:u w:val="single"/>
        </w:rPr>
      </w:pPr>
      <w:r w:rsidRPr="004217E4">
        <w:rPr>
          <w:rFonts w:ascii="Times" w:hAnsi="Times"/>
          <w:color w:val="000000" w:themeColor="text1"/>
          <w:sz w:val="28"/>
          <w:szCs w:val="28"/>
        </w:rPr>
        <w:t xml:space="preserve">Blessing: Romans 8:1NIV Therefore, there is now </w:t>
      </w:r>
      <w:r w:rsidRPr="004217E4">
        <w:rPr>
          <w:rFonts w:ascii="Times" w:hAnsi="Times"/>
          <w:b/>
          <w:bCs/>
          <w:color w:val="000000" w:themeColor="text1"/>
          <w:sz w:val="28"/>
          <w:szCs w:val="28"/>
          <w:u w:val="single"/>
        </w:rPr>
        <w:t>no condemnation for those who are in Christ Jesus,</w:t>
      </w:r>
    </w:p>
    <w:p w14:paraId="50DDDB35" w14:textId="77777777" w:rsidR="009D4E00" w:rsidRPr="004217E4" w:rsidRDefault="009D4E00" w:rsidP="009D4E00">
      <w:pPr>
        <w:pStyle w:val="ListParagraph"/>
        <w:numPr>
          <w:ilvl w:val="0"/>
          <w:numId w:val="2"/>
        </w:numPr>
        <w:rPr>
          <w:rFonts w:ascii="Times" w:hAnsi="Times"/>
          <w:b/>
          <w:bCs/>
          <w:color w:val="000000" w:themeColor="text1"/>
          <w:sz w:val="28"/>
          <w:szCs w:val="28"/>
          <w:u w:val="single"/>
        </w:rPr>
      </w:pPr>
      <w:r w:rsidRPr="004217E4">
        <w:rPr>
          <w:rFonts w:ascii="Times" w:hAnsi="Times"/>
          <w:color w:val="000000" w:themeColor="text1"/>
          <w:sz w:val="28"/>
          <w:szCs w:val="28"/>
        </w:rPr>
        <w:t xml:space="preserve">1 Cor. 1:30NLT God has </w:t>
      </w:r>
      <w:r w:rsidRPr="004217E4">
        <w:rPr>
          <w:rFonts w:ascii="Times" w:hAnsi="Times"/>
          <w:b/>
          <w:bCs/>
          <w:color w:val="000000" w:themeColor="text1"/>
          <w:sz w:val="28"/>
          <w:szCs w:val="28"/>
          <w:u w:val="single"/>
        </w:rPr>
        <w:t>united you with Christ Jesus</w:t>
      </w:r>
      <w:r w:rsidRPr="004217E4">
        <w:rPr>
          <w:rFonts w:ascii="Times" w:hAnsi="Times"/>
          <w:color w:val="000000" w:themeColor="text1"/>
          <w:sz w:val="28"/>
          <w:szCs w:val="28"/>
        </w:rPr>
        <w:t xml:space="preserve">. For our benefit God made him to be wisdom itself. </w:t>
      </w:r>
      <w:r w:rsidRPr="004217E4">
        <w:rPr>
          <w:rFonts w:ascii="Times" w:hAnsi="Times"/>
          <w:b/>
          <w:bCs/>
          <w:color w:val="000000" w:themeColor="text1"/>
          <w:sz w:val="28"/>
          <w:szCs w:val="28"/>
          <w:u w:val="single"/>
        </w:rPr>
        <w:t>Christ made us right with God</w:t>
      </w:r>
      <w:r w:rsidRPr="004217E4">
        <w:rPr>
          <w:rFonts w:ascii="Times" w:hAnsi="Times"/>
          <w:color w:val="000000" w:themeColor="text1"/>
          <w:sz w:val="28"/>
          <w:szCs w:val="28"/>
        </w:rPr>
        <w:t xml:space="preserve">; he made us </w:t>
      </w:r>
      <w:r w:rsidRPr="004217E4">
        <w:rPr>
          <w:rFonts w:ascii="Times" w:hAnsi="Times"/>
          <w:b/>
          <w:bCs/>
          <w:color w:val="000000" w:themeColor="text1"/>
          <w:sz w:val="28"/>
          <w:szCs w:val="28"/>
          <w:u w:val="single"/>
        </w:rPr>
        <w:t>pure and holy, and he freed us from sin.</w:t>
      </w:r>
    </w:p>
    <w:p w14:paraId="6A2F59B7" w14:textId="77777777" w:rsidR="009D4E00" w:rsidRPr="004217E4" w:rsidRDefault="009D4E00" w:rsidP="009D4E00">
      <w:pPr>
        <w:pStyle w:val="ListParagraph"/>
        <w:ind w:left="630"/>
        <w:rPr>
          <w:rFonts w:ascii="Times" w:hAnsi="Times"/>
          <w:b/>
          <w:bCs/>
          <w:color w:val="000000" w:themeColor="text1"/>
          <w:sz w:val="28"/>
          <w:szCs w:val="28"/>
          <w:u w:val="single"/>
        </w:rPr>
      </w:pPr>
    </w:p>
    <w:p w14:paraId="3591BD0A" w14:textId="77777777" w:rsidR="009D4E00" w:rsidRPr="004217E4" w:rsidRDefault="009D4E00" w:rsidP="009D4E00">
      <w:pPr>
        <w:pStyle w:val="ListParagraph"/>
        <w:numPr>
          <w:ilvl w:val="0"/>
          <w:numId w:val="2"/>
        </w:numPr>
        <w:rPr>
          <w:rFonts w:ascii="Times" w:hAnsi="Times"/>
          <w:b/>
          <w:bCs/>
          <w:color w:val="000000" w:themeColor="text1"/>
          <w:sz w:val="28"/>
          <w:szCs w:val="28"/>
          <w:u w:val="single"/>
        </w:rPr>
      </w:pPr>
      <w:r w:rsidRPr="004217E4">
        <w:rPr>
          <w:rFonts w:ascii="Times" w:hAnsi="Times"/>
          <w:color w:val="000000" w:themeColor="text1"/>
          <w:sz w:val="28"/>
          <w:szCs w:val="28"/>
        </w:rPr>
        <w:t xml:space="preserve">Ephesians 2:8,9 For by grace you have been saved through faith, </w:t>
      </w:r>
      <w:r w:rsidRPr="004217E4">
        <w:rPr>
          <w:rFonts w:ascii="Times" w:hAnsi="Times"/>
          <w:b/>
          <w:bCs/>
          <w:color w:val="000000" w:themeColor="text1"/>
          <w:sz w:val="28"/>
          <w:szCs w:val="28"/>
          <w:u w:val="single"/>
        </w:rPr>
        <w:t>and that not of yourselves;</w:t>
      </w:r>
      <w:r w:rsidRPr="004217E4">
        <w:rPr>
          <w:rFonts w:ascii="Times" w:hAnsi="Times"/>
          <w:color w:val="000000" w:themeColor="text1"/>
          <w:sz w:val="28"/>
          <w:szCs w:val="28"/>
        </w:rPr>
        <w:t xml:space="preserve"> it is the gift of God, not of works, lest anyone should boast.</w:t>
      </w:r>
    </w:p>
    <w:p w14:paraId="330DF044" w14:textId="77777777" w:rsidR="009D4E00" w:rsidRPr="004217E4" w:rsidRDefault="009D4E00" w:rsidP="009D4E00">
      <w:pPr>
        <w:pStyle w:val="ListParagraph"/>
        <w:ind w:left="630"/>
        <w:rPr>
          <w:rFonts w:ascii="Times" w:hAnsi="Times"/>
          <w:b/>
          <w:bCs/>
          <w:color w:val="000000" w:themeColor="text1"/>
          <w:sz w:val="28"/>
          <w:szCs w:val="28"/>
          <w:u w:val="single"/>
        </w:rPr>
      </w:pPr>
    </w:p>
    <w:p w14:paraId="38C72D0E" w14:textId="77777777" w:rsidR="009D4E00" w:rsidRPr="004217E4" w:rsidRDefault="009D4E00" w:rsidP="009D4E00">
      <w:pPr>
        <w:pStyle w:val="ListParagraph"/>
        <w:numPr>
          <w:ilvl w:val="0"/>
          <w:numId w:val="2"/>
        </w:numPr>
        <w:rPr>
          <w:rFonts w:ascii="Times" w:hAnsi="Times"/>
          <w:b/>
          <w:bCs/>
          <w:color w:val="000000" w:themeColor="text1"/>
          <w:sz w:val="28"/>
          <w:szCs w:val="28"/>
          <w:u w:val="single"/>
        </w:rPr>
      </w:pPr>
      <w:r w:rsidRPr="004217E4">
        <w:rPr>
          <w:rFonts w:ascii="Times" w:hAnsi="Times"/>
          <w:color w:val="000000" w:themeColor="text1"/>
          <w:sz w:val="28"/>
          <w:szCs w:val="28"/>
        </w:rPr>
        <w:t xml:space="preserve">Philp 3:9NLT and become one with him. I </w:t>
      </w:r>
      <w:r w:rsidRPr="004217E4">
        <w:rPr>
          <w:rFonts w:ascii="Times" w:hAnsi="Times"/>
          <w:b/>
          <w:bCs/>
          <w:color w:val="000000" w:themeColor="text1"/>
          <w:sz w:val="28"/>
          <w:szCs w:val="28"/>
          <w:u w:val="single"/>
        </w:rPr>
        <w:t>no longer count</w:t>
      </w:r>
      <w:r w:rsidRPr="004217E4">
        <w:rPr>
          <w:rFonts w:ascii="Times" w:hAnsi="Times"/>
          <w:color w:val="000000" w:themeColor="text1"/>
          <w:sz w:val="28"/>
          <w:szCs w:val="28"/>
        </w:rPr>
        <w:t xml:space="preserve"> on </w:t>
      </w:r>
      <w:r w:rsidRPr="004217E4">
        <w:rPr>
          <w:rFonts w:ascii="Times" w:hAnsi="Times"/>
          <w:b/>
          <w:bCs/>
          <w:color w:val="000000" w:themeColor="text1"/>
          <w:sz w:val="28"/>
          <w:szCs w:val="28"/>
          <w:u w:val="single"/>
        </w:rPr>
        <w:t>my own righteousness</w:t>
      </w:r>
      <w:r w:rsidRPr="004217E4">
        <w:rPr>
          <w:rFonts w:ascii="Times" w:hAnsi="Times"/>
          <w:color w:val="000000" w:themeColor="text1"/>
          <w:sz w:val="28"/>
          <w:szCs w:val="28"/>
        </w:rPr>
        <w:t xml:space="preserve"> through obeying the law; rather, </w:t>
      </w:r>
      <w:r w:rsidRPr="004217E4">
        <w:rPr>
          <w:rFonts w:ascii="Times" w:hAnsi="Times"/>
          <w:b/>
          <w:bCs/>
          <w:color w:val="000000" w:themeColor="text1"/>
          <w:sz w:val="28"/>
          <w:szCs w:val="28"/>
          <w:u w:val="single"/>
        </w:rPr>
        <w:t>I become righteous through faith in Christ</w:t>
      </w:r>
      <w:r w:rsidRPr="004217E4">
        <w:rPr>
          <w:rFonts w:ascii="Times" w:hAnsi="Times"/>
          <w:color w:val="000000" w:themeColor="text1"/>
          <w:sz w:val="28"/>
          <w:szCs w:val="28"/>
        </w:rPr>
        <w:t>. For God’s way of making us right with himself depends on faith.</w:t>
      </w:r>
    </w:p>
    <w:p w14:paraId="4C184F72" w14:textId="77777777" w:rsidR="009D4E00" w:rsidRPr="004217E4" w:rsidRDefault="009D4E00" w:rsidP="009D4E00">
      <w:pPr>
        <w:pStyle w:val="ListParagraph"/>
        <w:rPr>
          <w:rFonts w:ascii="Times" w:hAnsi="Times"/>
          <w:b/>
          <w:bCs/>
          <w:color w:val="000000" w:themeColor="text1"/>
          <w:sz w:val="28"/>
          <w:szCs w:val="28"/>
          <w:u w:val="single"/>
        </w:rPr>
      </w:pPr>
    </w:p>
    <w:p w14:paraId="5BACAEB1" w14:textId="77777777" w:rsidR="009D4E00" w:rsidRPr="004217E4" w:rsidRDefault="009D4E00" w:rsidP="009D4E00">
      <w:pPr>
        <w:pStyle w:val="ListParagraph"/>
        <w:ind w:left="630"/>
        <w:rPr>
          <w:rFonts w:ascii="Times" w:hAnsi="Times"/>
          <w:b/>
          <w:bCs/>
          <w:color w:val="000000" w:themeColor="text1"/>
          <w:sz w:val="28"/>
          <w:szCs w:val="28"/>
          <w:u w:val="single"/>
        </w:rPr>
      </w:pPr>
    </w:p>
    <w:p w14:paraId="0AB693D2" w14:textId="77777777" w:rsidR="009D4E00" w:rsidRPr="004217E4" w:rsidRDefault="009D4E00" w:rsidP="009D4E00">
      <w:pPr>
        <w:pStyle w:val="ListParagraph"/>
        <w:rPr>
          <w:rFonts w:ascii="Times" w:hAnsi="Times"/>
          <w:b/>
          <w:bCs/>
          <w:color w:val="000000" w:themeColor="text1"/>
          <w:sz w:val="28"/>
          <w:szCs w:val="28"/>
          <w:u w:val="single"/>
        </w:rPr>
      </w:pPr>
    </w:p>
    <w:sectPr w:rsidR="009D4E00" w:rsidRPr="004217E4">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03D65" w14:textId="77777777" w:rsidR="002C2CEC" w:rsidRDefault="002C2CEC" w:rsidP="009D4E00">
      <w:pPr>
        <w:spacing w:after="0" w:line="240" w:lineRule="auto"/>
      </w:pPr>
      <w:r>
        <w:separator/>
      </w:r>
    </w:p>
  </w:endnote>
  <w:endnote w:type="continuationSeparator" w:id="0">
    <w:p w14:paraId="4B4FD4D1" w14:textId="77777777" w:rsidR="002C2CEC" w:rsidRDefault="002C2CEC" w:rsidP="009D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789F" w14:textId="77777777" w:rsidR="002C2CEC" w:rsidRDefault="002C2CEC" w:rsidP="009D4E00">
      <w:pPr>
        <w:spacing w:after="0" w:line="240" w:lineRule="auto"/>
      </w:pPr>
      <w:r>
        <w:separator/>
      </w:r>
    </w:p>
  </w:footnote>
  <w:footnote w:type="continuationSeparator" w:id="0">
    <w:p w14:paraId="391CE5F3" w14:textId="77777777" w:rsidR="002C2CEC" w:rsidRDefault="002C2CEC" w:rsidP="009D4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9221482"/>
      <w:docPartObj>
        <w:docPartGallery w:val="Page Numbers (Top of Page)"/>
        <w:docPartUnique/>
      </w:docPartObj>
    </w:sdtPr>
    <w:sdtContent>
      <w:p w14:paraId="22E14401" w14:textId="47288B5F" w:rsidR="009D4E00" w:rsidRDefault="009D4E00" w:rsidP="002B32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7AECF5" w14:textId="77777777" w:rsidR="009D4E00" w:rsidRDefault="009D4E00" w:rsidP="009D4E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4824842"/>
      <w:docPartObj>
        <w:docPartGallery w:val="Page Numbers (Top of Page)"/>
        <w:docPartUnique/>
      </w:docPartObj>
    </w:sdtPr>
    <w:sdtContent>
      <w:p w14:paraId="1631B7F6" w14:textId="6A948B0A" w:rsidR="009D4E00" w:rsidRDefault="009D4E00" w:rsidP="002B32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ED570E" w14:textId="77777777" w:rsidR="009D4E00" w:rsidRDefault="009D4E00" w:rsidP="009D4E0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2F6"/>
    <w:multiLevelType w:val="hybridMultilevel"/>
    <w:tmpl w:val="751C11C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2E925541"/>
    <w:multiLevelType w:val="hybridMultilevel"/>
    <w:tmpl w:val="D13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6309E"/>
    <w:multiLevelType w:val="hybridMultilevel"/>
    <w:tmpl w:val="FCECB2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1A23DB"/>
    <w:multiLevelType w:val="hybridMultilevel"/>
    <w:tmpl w:val="5E4879E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14A66"/>
    <w:multiLevelType w:val="hybridMultilevel"/>
    <w:tmpl w:val="DCA4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C4023"/>
    <w:multiLevelType w:val="hybridMultilevel"/>
    <w:tmpl w:val="73226C1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7FC16055"/>
    <w:multiLevelType w:val="hybridMultilevel"/>
    <w:tmpl w:val="6C6CD7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459611">
    <w:abstractNumId w:val="1"/>
  </w:num>
  <w:num w:numId="2" w16cid:durableId="1775396595">
    <w:abstractNumId w:val="3"/>
  </w:num>
  <w:num w:numId="3" w16cid:durableId="1003973375">
    <w:abstractNumId w:val="2"/>
  </w:num>
  <w:num w:numId="4" w16cid:durableId="853037664">
    <w:abstractNumId w:val="6"/>
  </w:num>
  <w:num w:numId="5" w16cid:durableId="1518890813">
    <w:abstractNumId w:val="4"/>
  </w:num>
  <w:num w:numId="6" w16cid:durableId="1789006848">
    <w:abstractNumId w:val="0"/>
  </w:num>
  <w:num w:numId="7" w16cid:durableId="514921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00"/>
    <w:rsid w:val="00273CCC"/>
    <w:rsid w:val="002C2CEC"/>
    <w:rsid w:val="004217E4"/>
    <w:rsid w:val="009D4E00"/>
    <w:rsid w:val="00C56C48"/>
    <w:rsid w:val="00F5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FE002A"/>
  <w15:chartTrackingRefBased/>
  <w15:docId w15:val="{EDA8075D-0579-AB4A-8D5D-4EDC7779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00"/>
  </w:style>
  <w:style w:type="paragraph" w:styleId="Heading1">
    <w:name w:val="heading 1"/>
    <w:basedOn w:val="Normal"/>
    <w:next w:val="Normal"/>
    <w:link w:val="Heading1Char"/>
    <w:uiPriority w:val="9"/>
    <w:qFormat/>
    <w:rsid w:val="009D4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E00"/>
    <w:rPr>
      <w:rFonts w:eastAsiaTheme="majorEastAsia" w:cstheme="majorBidi"/>
      <w:color w:val="272727" w:themeColor="text1" w:themeTint="D8"/>
    </w:rPr>
  </w:style>
  <w:style w:type="paragraph" w:styleId="Title">
    <w:name w:val="Title"/>
    <w:basedOn w:val="Normal"/>
    <w:next w:val="Normal"/>
    <w:link w:val="TitleChar"/>
    <w:uiPriority w:val="10"/>
    <w:qFormat/>
    <w:rsid w:val="009D4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E00"/>
    <w:pPr>
      <w:spacing w:before="160"/>
      <w:jc w:val="center"/>
    </w:pPr>
    <w:rPr>
      <w:i/>
      <w:iCs/>
      <w:color w:val="404040" w:themeColor="text1" w:themeTint="BF"/>
    </w:rPr>
  </w:style>
  <w:style w:type="character" w:customStyle="1" w:styleId="QuoteChar">
    <w:name w:val="Quote Char"/>
    <w:basedOn w:val="DefaultParagraphFont"/>
    <w:link w:val="Quote"/>
    <w:uiPriority w:val="29"/>
    <w:rsid w:val="009D4E00"/>
    <w:rPr>
      <w:i/>
      <w:iCs/>
      <w:color w:val="404040" w:themeColor="text1" w:themeTint="BF"/>
    </w:rPr>
  </w:style>
  <w:style w:type="paragraph" w:styleId="ListParagraph">
    <w:name w:val="List Paragraph"/>
    <w:basedOn w:val="Normal"/>
    <w:uiPriority w:val="34"/>
    <w:qFormat/>
    <w:rsid w:val="009D4E00"/>
    <w:pPr>
      <w:ind w:left="720"/>
      <w:contextualSpacing/>
    </w:pPr>
  </w:style>
  <w:style w:type="character" w:styleId="IntenseEmphasis">
    <w:name w:val="Intense Emphasis"/>
    <w:basedOn w:val="DefaultParagraphFont"/>
    <w:uiPriority w:val="21"/>
    <w:qFormat/>
    <w:rsid w:val="009D4E00"/>
    <w:rPr>
      <w:i/>
      <w:iCs/>
      <w:color w:val="0F4761" w:themeColor="accent1" w:themeShade="BF"/>
    </w:rPr>
  </w:style>
  <w:style w:type="paragraph" w:styleId="IntenseQuote">
    <w:name w:val="Intense Quote"/>
    <w:basedOn w:val="Normal"/>
    <w:next w:val="Normal"/>
    <w:link w:val="IntenseQuoteChar"/>
    <w:uiPriority w:val="30"/>
    <w:qFormat/>
    <w:rsid w:val="009D4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E00"/>
    <w:rPr>
      <w:i/>
      <w:iCs/>
      <w:color w:val="0F4761" w:themeColor="accent1" w:themeShade="BF"/>
    </w:rPr>
  </w:style>
  <w:style w:type="character" w:styleId="IntenseReference">
    <w:name w:val="Intense Reference"/>
    <w:basedOn w:val="DefaultParagraphFont"/>
    <w:uiPriority w:val="32"/>
    <w:qFormat/>
    <w:rsid w:val="009D4E00"/>
    <w:rPr>
      <w:b/>
      <w:bCs/>
      <w:smallCaps/>
      <w:color w:val="0F4761" w:themeColor="accent1" w:themeShade="BF"/>
      <w:spacing w:val="5"/>
    </w:rPr>
  </w:style>
  <w:style w:type="paragraph" w:customStyle="1" w:styleId="q1">
    <w:name w:val="q1"/>
    <w:basedOn w:val="Normal"/>
    <w:rsid w:val="009D4E0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D4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E00"/>
  </w:style>
  <w:style w:type="character" w:styleId="PageNumber">
    <w:name w:val="page number"/>
    <w:basedOn w:val="DefaultParagraphFont"/>
    <w:uiPriority w:val="99"/>
    <w:semiHidden/>
    <w:unhideWhenUsed/>
    <w:rsid w:val="009D4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75F44FFD-6099-4E5C-BB8D-A2E06854B2E7}"/>
</file>

<file path=customXml/itemProps2.xml><?xml version="1.0" encoding="utf-8"?>
<ds:datastoreItem xmlns:ds="http://schemas.openxmlformats.org/officeDocument/2006/customXml" ds:itemID="{FA232064-252B-4990-A003-A9BB458D9CFD}"/>
</file>

<file path=customXml/itemProps3.xml><?xml version="1.0" encoding="utf-8"?>
<ds:datastoreItem xmlns:ds="http://schemas.openxmlformats.org/officeDocument/2006/customXml" ds:itemID="{0ECB2D08-F446-477C-A2E4-1B7222A1069F}"/>
</file>

<file path=docProps/app.xml><?xml version="1.0" encoding="utf-8"?>
<Properties xmlns="http://schemas.openxmlformats.org/officeDocument/2006/extended-properties" xmlns:vt="http://schemas.openxmlformats.org/officeDocument/2006/docPropsVTypes">
  <Template>Normal.dotm</Template>
  <TotalTime>5</TotalTime>
  <Pages>1</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Cindy Rivera</cp:lastModifiedBy>
  <cp:revision>7</cp:revision>
  <dcterms:created xsi:type="dcterms:W3CDTF">2024-03-21T21:40:00Z</dcterms:created>
  <dcterms:modified xsi:type="dcterms:W3CDTF">2024-03-21T21:47:00Z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