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E34D" w14:textId="77777777" w:rsidR="00702B6A" w:rsidRPr="00702B6A" w:rsidRDefault="00702B6A" w:rsidP="00702B6A">
      <w:pPr>
        <w:jc w:val="center"/>
        <w:rPr>
          <w:rFonts w:ascii="Times New Roman" w:eastAsia="Times New Roman" w:hAnsi="Times New Roman" w:cs="Times New Roman"/>
          <w:b/>
          <w:bCs/>
          <w:kern w:val="0"/>
          <w14:ligatures w14:val="none"/>
        </w:rPr>
      </w:pPr>
      <w:r w:rsidRPr="00702B6A">
        <w:rPr>
          <w:rFonts w:ascii="Times New Roman" w:eastAsia="Times New Roman" w:hAnsi="Times New Roman" w:cs="Times New Roman"/>
          <w:b/>
          <w:bCs/>
          <w:kern w:val="0"/>
          <w14:ligatures w14:val="none"/>
        </w:rPr>
        <w:t>BRIDGE GROUP</w:t>
      </w:r>
    </w:p>
    <w:p w14:paraId="51E43A10" w14:textId="24F74DE4" w:rsidR="00702B6A" w:rsidRPr="00702B6A" w:rsidRDefault="00521AA6" w:rsidP="00702B6A">
      <w:pPr>
        <w:shd w:val="clear" w:color="auto" w:fill="FFFFFF"/>
        <w:jc w:val="center"/>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The Confrontational Compassion of Christ</w:t>
      </w:r>
      <w:r w:rsidR="0072148B">
        <w:rPr>
          <w:rFonts w:ascii="Times New Roman" w:eastAsia="Times New Roman" w:hAnsi="Times New Roman" w:cs="Times New Roman"/>
          <w:b/>
          <w:bCs/>
          <w:i/>
          <w:iCs/>
          <w:kern w:val="0"/>
          <w14:ligatures w14:val="none"/>
        </w:rPr>
        <w:t xml:space="preserve"> – John </w:t>
      </w:r>
      <w:r>
        <w:rPr>
          <w:rFonts w:ascii="Times New Roman" w:eastAsia="Times New Roman" w:hAnsi="Times New Roman" w:cs="Times New Roman"/>
          <w:b/>
          <w:bCs/>
          <w:i/>
          <w:iCs/>
          <w:kern w:val="0"/>
          <w14:ligatures w14:val="none"/>
        </w:rPr>
        <w:t>1:</w:t>
      </w:r>
      <w:r w:rsidR="009C00FE">
        <w:rPr>
          <w:rFonts w:ascii="Times New Roman" w:eastAsia="Times New Roman" w:hAnsi="Times New Roman" w:cs="Times New Roman"/>
          <w:b/>
          <w:bCs/>
          <w:i/>
          <w:iCs/>
          <w:kern w:val="0"/>
          <w14:ligatures w14:val="none"/>
        </w:rPr>
        <w:t>35-51</w:t>
      </w:r>
    </w:p>
    <w:p w14:paraId="3043058C" w14:textId="45A653E2" w:rsidR="00702B6A" w:rsidRPr="00702B6A" w:rsidRDefault="00702B6A" w:rsidP="0072148B">
      <w:pPr>
        <w:shd w:val="clear" w:color="auto" w:fill="FFFFFF"/>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Discussion Guide</w:t>
      </w:r>
      <w:r w:rsidR="0072148B">
        <w:rPr>
          <w:rFonts w:ascii="Times New Roman" w:eastAsia="Times New Roman" w:hAnsi="Times New Roman" w:cs="Times New Roman"/>
          <w:kern w:val="0"/>
          <w14:ligatures w14:val="none"/>
        </w:rPr>
        <w:t xml:space="preserve"> </w:t>
      </w:r>
    </w:p>
    <w:p w14:paraId="78CBF07C" w14:textId="77777777" w:rsidR="00702B6A" w:rsidRPr="00702B6A" w:rsidRDefault="00702B6A" w:rsidP="00702B6A">
      <w:pPr>
        <w:shd w:val="clear" w:color="auto" w:fill="FFFFFF"/>
        <w:rPr>
          <w:rFonts w:ascii="Century Gothic" w:eastAsia="Times New Roman" w:hAnsi="Century Gothic" w:cs="Times New Roman"/>
          <w:color w:val="420046"/>
          <w:kern w:val="0"/>
          <w:sz w:val="22"/>
          <w:szCs w:val="22"/>
          <w:shd w:val="clear" w:color="auto" w:fill="FFFFFF"/>
          <w14:ligatures w14:val="none"/>
        </w:rPr>
      </w:pPr>
    </w:p>
    <w:p w14:paraId="4BA00064" w14:textId="543BCF6C" w:rsidR="0072148B" w:rsidRDefault="00702B6A" w:rsidP="00702B6A">
      <w:pPr>
        <w:shd w:val="clear" w:color="auto" w:fill="FFFFFF"/>
        <w:rPr>
          <w:rFonts w:ascii="Century Gothic" w:eastAsia="Times New Roman" w:hAnsi="Century Gothic" w:cs="Times New Roman"/>
          <w:color w:val="0A000A"/>
          <w:kern w:val="0"/>
          <w:sz w:val="22"/>
          <w:szCs w:val="22"/>
          <w:shd w:val="clear" w:color="auto" w:fill="FFFFFF"/>
          <w14:ligatures w14:val="none"/>
        </w:rPr>
      </w:pPr>
      <w:r w:rsidRPr="00702B6A">
        <w:rPr>
          <w:rFonts w:ascii="Century Gothic" w:eastAsia="Times New Roman" w:hAnsi="Century Gothic" w:cs="Times New Roman"/>
          <w:b/>
          <w:bCs/>
          <w:color w:val="420046"/>
          <w:kern w:val="0"/>
          <w:sz w:val="22"/>
          <w:szCs w:val="22"/>
          <w:shd w:val="clear" w:color="auto" w:fill="FFFFFF"/>
          <w14:ligatures w14:val="none"/>
        </w:rPr>
        <w:t xml:space="preserve">ESTABLISHING </w:t>
      </w:r>
      <w:r w:rsidRPr="00702B6A">
        <w:rPr>
          <w:rFonts w:ascii="Century Gothic" w:eastAsia="Times New Roman" w:hAnsi="Century Gothic" w:cs="Times New Roman"/>
          <w:b/>
          <w:bCs/>
          <w:color w:val="0A000A"/>
          <w:kern w:val="0"/>
          <w:sz w:val="22"/>
          <w:szCs w:val="22"/>
          <w:shd w:val="clear" w:color="auto" w:fill="FFFFFF"/>
          <w14:ligatures w14:val="none"/>
        </w:rPr>
        <w:t>(Approximately 10 Minutes):</w:t>
      </w:r>
      <w:r w:rsidRPr="00702B6A">
        <w:rPr>
          <w:rFonts w:ascii="Century Gothic" w:eastAsia="Times New Roman" w:hAnsi="Century Gothic" w:cs="Times New Roman"/>
          <w:color w:val="0A000A"/>
          <w:kern w:val="0"/>
          <w:sz w:val="22"/>
          <w:szCs w:val="22"/>
          <w:shd w:val="clear" w:color="auto" w:fill="FFFFFF"/>
          <w14:ligatures w14:val="none"/>
        </w:rPr>
        <w:t xml:space="preserve"> </w:t>
      </w:r>
      <w:r w:rsidR="0072148B" w:rsidRPr="0072148B">
        <w:rPr>
          <w:rFonts w:ascii="Century Gothic" w:eastAsia="Times New Roman" w:hAnsi="Century Gothic" w:cs="Times New Roman"/>
          <w:color w:val="0A000A"/>
          <w:kern w:val="0"/>
          <w:sz w:val="22"/>
          <w:szCs w:val="22"/>
          <w:shd w:val="clear" w:color="auto" w:fill="FFFFFF"/>
          <w14:ligatures w14:val="none"/>
        </w:rPr>
        <w:t xml:space="preserve">Spend a few moments discussing </w:t>
      </w:r>
      <w:r w:rsidR="0072148B">
        <w:rPr>
          <w:rFonts w:ascii="Century Gothic" w:eastAsia="Times New Roman" w:hAnsi="Century Gothic" w:cs="Times New Roman"/>
          <w:color w:val="0A000A"/>
          <w:kern w:val="0"/>
          <w:sz w:val="22"/>
          <w:szCs w:val="22"/>
          <w:shd w:val="clear" w:color="auto" w:fill="FFFFFF"/>
          <w14:ligatures w14:val="none"/>
        </w:rPr>
        <w:t>your thoughts on this statement:</w:t>
      </w:r>
      <w:r w:rsidR="0072148B" w:rsidRPr="0072148B">
        <w:rPr>
          <w:rFonts w:ascii="Century Gothic" w:eastAsia="Times New Roman" w:hAnsi="Century Gothic" w:cs="Times New Roman"/>
          <w:color w:val="0A000A"/>
          <w:kern w:val="0"/>
          <w:sz w:val="22"/>
          <w:szCs w:val="22"/>
          <w:shd w:val="clear" w:color="auto" w:fill="FFFFFF"/>
          <w14:ligatures w14:val="none"/>
        </w:rPr>
        <w:t xml:space="preserve"> </w:t>
      </w:r>
    </w:p>
    <w:p w14:paraId="0241397B" w14:textId="77777777" w:rsidR="0072148B" w:rsidRPr="0072148B" w:rsidRDefault="0072148B" w:rsidP="00702B6A">
      <w:pPr>
        <w:shd w:val="clear" w:color="auto" w:fill="FFFFFF"/>
        <w:rPr>
          <w:rFonts w:ascii="Century Gothic" w:eastAsia="Times New Roman" w:hAnsi="Century Gothic" w:cs="Times New Roman"/>
          <w:color w:val="0A000A"/>
          <w:kern w:val="0"/>
          <w:sz w:val="22"/>
          <w:szCs w:val="22"/>
          <w:shd w:val="clear" w:color="auto" w:fill="FFFFFF"/>
          <w14:ligatures w14:val="none"/>
        </w:rPr>
      </w:pPr>
    </w:p>
    <w:p w14:paraId="168524FE" w14:textId="4D10D801" w:rsidR="00702B6A" w:rsidRPr="0072148B" w:rsidRDefault="009C00FE" w:rsidP="0072148B">
      <w:pPr>
        <w:pStyle w:val="ListParagraph"/>
        <w:numPr>
          <w:ilvl w:val="0"/>
          <w:numId w:val="5"/>
        </w:numPr>
        <w:shd w:val="clear" w:color="auto" w:fill="FFFFFF"/>
        <w:rPr>
          <w:rFonts w:ascii="Times New Roman" w:eastAsia="Times New Roman" w:hAnsi="Times New Roman" w:cs="Times New Roman"/>
          <w:kern w:val="0"/>
          <w14:ligatures w14:val="none"/>
        </w:rPr>
      </w:pPr>
      <w:r>
        <w:rPr>
          <w:rFonts w:ascii="Century Gothic" w:eastAsia="Times New Roman" w:hAnsi="Century Gothic" w:cs="Times New Roman"/>
          <w:color w:val="0A000A"/>
          <w:kern w:val="0"/>
          <w:sz w:val="22"/>
          <w:szCs w:val="22"/>
          <w:shd w:val="clear" w:color="auto" w:fill="FFFFFF"/>
          <w14:ligatures w14:val="none"/>
        </w:rPr>
        <w:t>What are some reasons that make growing as a disciple of Christ a challenge</w:t>
      </w:r>
      <w:r w:rsidR="00521AA6">
        <w:rPr>
          <w:rFonts w:ascii="Century Gothic" w:eastAsia="Times New Roman" w:hAnsi="Century Gothic" w:cs="Times New Roman"/>
          <w:color w:val="0A000A"/>
          <w:kern w:val="0"/>
          <w:sz w:val="22"/>
          <w:szCs w:val="22"/>
          <w:shd w:val="clear" w:color="auto" w:fill="FFFFFF"/>
          <w14:ligatures w14:val="none"/>
        </w:rPr>
        <w:t>?</w:t>
      </w:r>
    </w:p>
    <w:p w14:paraId="0CE8D0A2" w14:textId="5DB55802" w:rsidR="00702B6A" w:rsidRPr="00521AA6" w:rsidRDefault="00702B6A" w:rsidP="00702B6A">
      <w:pPr>
        <w:shd w:val="clear" w:color="auto" w:fill="FFFFFF"/>
        <w:spacing w:after="160"/>
        <w:rPr>
          <w:rFonts w:ascii="Century Gothic" w:eastAsia="Times New Roman" w:hAnsi="Century Gothic" w:cs="Times New Roman"/>
          <w:i/>
          <w:iCs/>
          <w:color w:val="0F000A"/>
          <w:kern w:val="0"/>
          <w:sz w:val="22"/>
          <w:szCs w:val="22"/>
          <w:shd w:val="clear" w:color="auto" w:fill="FFFFFF"/>
          <w14:ligatures w14:val="none"/>
        </w:rPr>
      </w:pPr>
      <w:r w:rsidRPr="00702B6A">
        <w:rPr>
          <w:rFonts w:ascii="Century Gothic" w:eastAsia="Times New Roman" w:hAnsi="Century Gothic" w:cs="Times New Roman"/>
          <w:color w:val="0A000A"/>
          <w:kern w:val="0"/>
          <w:sz w:val="22"/>
          <w:szCs w:val="22"/>
          <w:shd w:val="clear" w:color="auto" w:fill="FFFFFF"/>
          <w14:ligatures w14:val="none"/>
        </w:rPr>
        <w:br/>
      </w:r>
      <w:r w:rsidRPr="00702B6A">
        <w:rPr>
          <w:rFonts w:ascii="Century Gothic" w:eastAsia="Times New Roman" w:hAnsi="Century Gothic" w:cs="Times New Roman"/>
          <w:b/>
          <w:bCs/>
          <w:color w:val="E9000E"/>
          <w:kern w:val="0"/>
          <w:sz w:val="22"/>
          <w:szCs w:val="22"/>
          <w:shd w:val="clear" w:color="auto" w:fill="FFFFFF"/>
          <w14:ligatures w14:val="none"/>
        </w:rPr>
        <w:t>TEACH</w:t>
      </w:r>
      <w:r w:rsidRPr="00702B6A">
        <w:rPr>
          <w:rFonts w:ascii="Century Gothic" w:eastAsia="Times New Roman" w:hAnsi="Century Gothic" w:cs="Times New Roman"/>
          <w:b/>
          <w:bCs/>
          <w:color w:val="0F000A"/>
          <w:kern w:val="0"/>
          <w:sz w:val="22"/>
          <w:szCs w:val="22"/>
          <w:shd w:val="clear" w:color="auto" w:fill="FFFFFF"/>
          <w14:ligatures w14:val="none"/>
        </w:rPr>
        <w:t xml:space="preserve"> (Approx. 3</w:t>
      </w:r>
      <w:r w:rsidR="00C7547F">
        <w:rPr>
          <w:rFonts w:ascii="Century Gothic" w:eastAsia="Times New Roman" w:hAnsi="Century Gothic" w:cs="Times New Roman"/>
          <w:b/>
          <w:bCs/>
          <w:color w:val="0F000A"/>
          <w:kern w:val="0"/>
          <w:sz w:val="22"/>
          <w:szCs w:val="22"/>
          <w:shd w:val="clear" w:color="auto" w:fill="FFFFFF"/>
          <w14:ligatures w14:val="none"/>
        </w:rPr>
        <w:t>0</w:t>
      </w:r>
      <w:r w:rsidRPr="00702B6A">
        <w:rPr>
          <w:rFonts w:ascii="Century Gothic" w:eastAsia="Times New Roman" w:hAnsi="Century Gothic" w:cs="Times New Roman"/>
          <w:b/>
          <w:bCs/>
          <w:color w:val="0F000A"/>
          <w:kern w:val="0"/>
          <w:sz w:val="22"/>
          <w:szCs w:val="22"/>
          <w:shd w:val="clear" w:color="auto" w:fill="FFFFFF"/>
          <w14:ligatures w14:val="none"/>
        </w:rPr>
        <w:t xml:space="preserve"> Minutes): </w:t>
      </w:r>
      <w:r w:rsidR="00521AA6">
        <w:rPr>
          <w:rFonts w:ascii="Century Gothic" w:eastAsia="Times New Roman" w:hAnsi="Century Gothic" w:cs="Times New Roman"/>
          <w:b/>
          <w:bCs/>
          <w:color w:val="0F000A"/>
          <w:kern w:val="0"/>
          <w:sz w:val="22"/>
          <w:szCs w:val="22"/>
          <w:shd w:val="clear" w:color="auto" w:fill="FFFFFF"/>
          <w14:ligatures w14:val="none"/>
        </w:rPr>
        <w:t>Take some time and r</w:t>
      </w:r>
      <w:r w:rsidRPr="00702B6A">
        <w:rPr>
          <w:rFonts w:ascii="Century Gothic" w:eastAsia="Times New Roman" w:hAnsi="Century Gothic" w:cs="Times New Roman"/>
          <w:b/>
          <w:bCs/>
          <w:color w:val="0F000A"/>
          <w:kern w:val="0"/>
          <w:sz w:val="22"/>
          <w:szCs w:val="22"/>
          <w:shd w:val="clear" w:color="auto" w:fill="FFFFFF"/>
          <w14:ligatures w14:val="none"/>
        </w:rPr>
        <w:t xml:space="preserve">ead </w:t>
      </w:r>
      <w:r w:rsidR="00633958">
        <w:rPr>
          <w:rFonts w:ascii="Century Gothic" w:eastAsia="Times New Roman" w:hAnsi="Century Gothic" w:cs="Times New Roman"/>
          <w:b/>
          <w:bCs/>
          <w:color w:val="0F000A"/>
          <w:kern w:val="0"/>
          <w:sz w:val="22"/>
          <w:szCs w:val="22"/>
          <w:shd w:val="clear" w:color="auto" w:fill="FFFFFF"/>
          <w14:ligatures w14:val="none"/>
        </w:rPr>
        <w:t xml:space="preserve">John </w:t>
      </w:r>
      <w:r w:rsidR="00521AA6">
        <w:rPr>
          <w:rFonts w:ascii="Century Gothic" w:eastAsia="Times New Roman" w:hAnsi="Century Gothic" w:cs="Times New Roman"/>
          <w:b/>
          <w:bCs/>
          <w:color w:val="0F000A"/>
          <w:kern w:val="0"/>
          <w:sz w:val="22"/>
          <w:szCs w:val="22"/>
          <w:shd w:val="clear" w:color="auto" w:fill="FFFFFF"/>
          <w14:ligatures w14:val="none"/>
        </w:rPr>
        <w:t>1:1-18 to refresh your thoughts</w:t>
      </w:r>
      <w:r w:rsidRPr="00702B6A">
        <w:rPr>
          <w:rFonts w:ascii="Century Gothic" w:eastAsia="Times New Roman" w:hAnsi="Century Gothic" w:cs="Times New Roman"/>
          <w:b/>
          <w:bCs/>
          <w:color w:val="0F000A"/>
          <w:kern w:val="0"/>
          <w:sz w:val="22"/>
          <w:szCs w:val="22"/>
          <w:shd w:val="clear" w:color="auto" w:fill="FFFFFF"/>
          <w14:ligatures w14:val="none"/>
        </w:rPr>
        <w:br/>
      </w:r>
      <w:r w:rsidR="00521AA6">
        <w:rPr>
          <w:rFonts w:ascii="Century Gothic" w:eastAsia="Times New Roman" w:hAnsi="Century Gothic" w:cs="Times New Roman"/>
          <w:i/>
          <w:iCs/>
          <w:color w:val="0F000A"/>
          <w:kern w:val="0"/>
          <w:sz w:val="22"/>
          <w:szCs w:val="22"/>
          <w:shd w:val="clear" w:color="auto" w:fill="FFFFFF"/>
          <w14:ligatures w14:val="none"/>
        </w:rPr>
        <w:t>At the heart of the message</w:t>
      </w:r>
      <w:r w:rsidR="009C00FE">
        <w:rPr>
          <w:rFonts w:ascii="Century Gothic" w:eastAsia="Times New Roman" w:hAnsi="Century Gothic" w:cs="Times New Roman"/>
          <w:i/>
          <w:iCs/>
          <w:color w:val="0F000A"/>
          <w:kern w:val="0"/>
          <w:sz w:val="22"/>
          <w:szCs w:val="22"/>
          <w:shd w:val="clear" w:color="auto" w:fill="FFFFFF"/>
          <w14:ligatures w14:val="none"/>
        </w:rPr>
        <w:t xml:space="preserve"> is the truth that each Christian is called by God to grow in their understanding of Christ and to share that understanding with others</w:t>
      </w:r>
      <w:r w:rsidR="00521AA6">
        <w:rPr>
          <w:rFonts w:ascii="Century Gothic" w:eastAsia="Times New Roman" w:hAnsi="Century Gothic" w:cs="Times New Roman"/>
          <w:i/>
          <w:iCs/>
          <w:color w:val="0F000A"/>
          <w:kern w:val="0"/>
          <w:sz w:val="22"/>
          <w:szCs w:val="22"/>
          <w:shd w:val="clear" w:color="auto" w:fill="FFFFFF"/>
          <w14:ligatures w14:val="none"/>
        </w:rPr>
        <w:t>.</w:t>
      </w:r>
    </w:p>
    <w:p w14:paraId="1FCC8483" w14:textId="77777777" w:rsidR="00521AA6" w:rsidRPr="00521AA6" w:rsidRDefault="00521AA6" w:rsidP="00702B6A">
      <w:pPr>
        <w:numPr>
          <w:ilvl w:val="0"/>
          <w:numId w:val="1"/>
        </w:numPr>
        <w:shd w:val="clear" w:color="auto" w:fill="FFFFFF"/>
        <w:spacing w:after="240"/>
        <w:textAlignment w:val="baseline"/>
        <w:rPr>
          <w:rFonts w:ascii="Century Gothic" w:eastAsia="Times New Roman" w:hAnsi="Century Gothic" w:cs="Times New Roman"/>
          <w:color w:val="0F000A"/>
          <w:kern w:val="0"/>
          <w:sz w:val="22"/>
          <w:szCs w:val="22"/>
          <w14:ligatures w14:val="none"/>
        </w:rPr>
      </w:pPr>
      <w:r w:rsidRPr="00702B6A">
        <w:rPr>
          <w:rFonts w:ascii="Century Gothic" w:eastAsia="Times New Roman" w:hAnsi="Century Gothic" w:cs="Times New Roman"/>
          <w:color w:val="000000"/>
          <w:kern w:val="0"/>
          <w:sz w:val="22"/>
          <w:szCs w:val="22"/>
          <w:shd w:val="clear" w:color="auto" w:fill="FFFFFF"/>
          <w14:ligatures w14:val="none"/>
        </w:rPr>
        <w:t xml:space="preserve">What is your biggest </w:t>
      </w:r>
      <w:r w:rsidRPr="0072148B">
        <w:rPr>
          <w:rFonts w:ascii="Century Gothic" w:eastAsia="Times New Roman" w:hAnsi="Century Gothic" w:cs="Times New Roman"/>
          <w:i/>
          <w:iCs/>
          <w:color w:val="000000"/>
          <w:kern w:val="0"/>
          <w:sz w:val="22"/>
          <w:szCs w:val="22"/>
          <w:shd w:val="clear" w:color="auto" w:fill="FFFFFF"/>
          <w14:ligatures w14:val="none"/>
        </w:rPr>
        <w:t>personal</w:t>
      </w:r>
      <w:r w:rsidRPr="00702B6A">
        <w:rPr>
          <w:rFonts w:ascii="Century Gothic" w:eastAsia="Times New Roman" w:hAnsi="Century Gothic" w:cs="Times New Roman"/>
          <w:color w:val="000000"/>
          <w:kern w:val="0"/>
          <w:sz w:val="22"/>
          <w:szCs w:val="22"/>
          <w:shd w:val="clear" w:color="auto" w:fill="FFFFFF"/>
          <w14:ligatures w14:val="none"/>
        </w:rPr>
        <w:t xml:space="preserve"> takeaway from Sunday’s message</w:t>
      </w:r>
      <w:r>
        <w:rPr>
          <w:rFonts w:ascii="Century Gothic" w:eastAsia="Times New Roman" w:hAnsi="Century Gothic" w:cs="Times New Roman"/>
          <w:color w:val="000000"/>
          <w:kern w:val="0"/>
          <w:sz w:val="22"/>
          <w:szCs w:val="22"/>
          <w:shd w:val="clear" w:color="auto" w:fill="FFFFFF"/>
          <w14:ligatures w14:val="none"/>
        </w:rPr>
        <w:t xml:space="preserve">? </w:t>
      </w:r>
    </w:p>
    <w:p w14:paraId="52CD2DC1" w14:textId="048BCFE7" w:rsidR="00521AA6" w:rsidRDefault="00702B6A" w:rsidP="00702B6A">
      <w:p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702B6A">
        <w:rPr>
          <w:rFonts w:ascii="Century Gothic" w:eastAsia="Times New Roman" w:hAnsi="Century Gothic" w:cs="Times New Roman"/>
          <w:b/>
          <w:bCs/>
          <w:color w:val="0F000A"/>
          <w:kern w:val="0"/>
          <w:sz w:val="22"/>
          <w:szCs w:val="22"/>
          <w:shd w:val="clear" w:color="auto" w:fill="FFFFFF"/>
          <w14:ligatures w14:val="none"/>
        </w:rPr>
        <w:t xml:space="preserve">— </w:t>
      </w:r>
      <w:r w:rsidR="00521AA6">
        <w:rPr>
          <w:rFonts w:ascii="Century Gothic" w:eastAsia="Times New Roman" w:hAnsi="Century Gothic" w:cs="Times New Roman"/>
          <w:b/>
          <w:bCs/>
          <w:color w:val="0F000A"/>
          <w:kern w:val="0"/>
          <w:sz w:val="22"/>
          <w:szCs w:val="22"/>
          <w:shd w:val="clear" w:color="auto" w:fill="FFFFFF"/>
          <w14:ligatures w14:val="none"/>
        </w:rPr>
        <w:t xml:space="preserve"> </w:t>
      </w:r>
      <w:r w:rsidR="009C00FE">
        <w:rPr>
          <w:rFonts w:ascii="Century Gothic" w:eastAsia="Times New Roman" w:hAnsi="Century Gothic" w:cs="Times New Roman"/>
          <w:b/>
          <w:bCs/>
          <w:color w:val="0F000A"/>
          <w:kern w:val="0"/>
          <w:sz w:val="22"/>
          <w:szCs w:val="22"/>
          <w:shd w:val="clear" w:color="auto" w:fill="FFFFFF"/>
          <w14:ligatures w14:val="none"/>
        </w:rPr>
        <w:t>Knowing who Jesus is represents the starting point of being a Christian</w:t>
      </w:r>
      <w:r w:rsidR="00521AA6">
        <w:rPr>
          <w:rFonts w:ascii="Century Gothic" w:eastAsia="Times New Roman" w:hAnsi="Century Gothic" w:cs="Times New Roman"/>
          <w:b/>
          <w:bCs/>
          <w:color w:val="0F000A"/>
          <w:kern w:val="0"/>
          <w:sz w:val="22"/>
          <w:szCs w:val="22"/>
          <w:shd w:val="clear" w:color="auto" w:fill="FFFFFF"/>
          <w14:ligatures w14:val="none"/>
        </w:rPr>
        <w:t>?</w:t>
      </w:r>
    </w:p>
    <w:p w14:paraId="25D3A4BE" w14:textId="02B38FDD" w:rsidR="00521AA6" w:rsidRPr="00521AA6" w:rsidRDefault="009C00FE" w:rsidP="00521AA6">
      <w:pPr>
        <w:pStyle w:val="ListParagraph"/>
        <w:numPr>
          <w:ilvl w:val="0"/>
          <w:numId w:val="8"/>
        </w:numPr>
        <w:shd w:val="clear" w:color="auto" w:fill="FFFFFF"/>
        <w:rPr>
          <w:rFonts w:ascii="Century Gothic" w:eastAsia="Times New Roman" w:hAnsi="Century Gothic" w:cs="Times New Roman"/>
          <w:i/>
          <w:iCs/>
          <w:color w:val="0F000A"/>
          <w:kern w:val="0"/>
          <w:sz w:val="22"/>
          <w:szCs w:val="22"/>
          <w:shd w:val="clear" w:color="auto" w:fill="FFFFFF"/>
          <w14:ligatures w14:val="none"/>
        </w:rPr>
      </w:pPr>
      <w:r>
        <w:rPr>
          <w:rFonts w:ascii="Century Gothic" w:eastAsia="Times New Roman" w:hAnsi="Century Gothic" w:cs="Times New Roman"/>
          <w:i/>
          <w:iCs/>
          <w:color w:val="0F000A"/>
          <w:kern w:val="0"/>
          <w:sz w:val="22"/>
          <w:szCs w:val="22"/>
          <w:u w:val="single"/>
          <w:shd w:val="clear" w:color="auto" w:fill="FFFFFF"/>
          <w14:ligatures w14:val="none"/>
        </w:rPr>
        <w:t>In this passage John highlights several titles that relate to who Jesus is and how those impact our knowledge of Him.</w:t>
      </w:r>
    </w:p>
    <w:p w14:paraId="70EB7A95" w14:textId="77777777" w:rsidR="009C00FE" w:rsidRPr="009C00FE" w:rsidRDefault="009C00FE" w:rsidP="009C00FE">
      <w:pPr>
        <w:shd w:val="clear" w:color="auto" w:fill="FFFFFF"/>
        <w:rPr>
          <w:rFonts w:ascii="Century Gothic" w:eastAsia="Times New Roman" w:hAnsi="Century Gothic" w:cs="Times New Roman"/>
          <w:b/>
          <w:bCs/>
          <w:color w:val="0F000A"/>
          <w:kern w:val="0"/>
          <w:sz w:val="22"/>
          <w:szCs w:val="22"/>
          <w:shd w:val="clear" w:color="auto" w:fill="FFFFFF"/>
          <w14:ligatures w14:val="none"/>
        </w:rPr>
      </w:pPr>
    </w:p>
    <w:p w14:paraId="14301BD3" w14:textId="77777777" w:rsidR="009C00FE" w:rsidRPr="009C00FE" w:rsidRDefault="009C00FE" w:rsidP="009C00FE">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9C00FE">
        <w:rPr>
          <w:rFonts w:ascii="Century Gothic" w:eastAsia="Times New Roman" w:hAnsi="Century Gothic" w:cs="Times New Roman"/>
          <w:b/>
          <w:bCs/>
          <w:color w:val="0F000A"/>
          <w:kern w:val="0"/>
          <w:sz w:val="22"/>
          <w:szCs w:val="22"/>
          <w:shd w:val="clear" w:color="auto" w:fill="FFFFFF"/>
          <w14:ligatures w14:val="none"/>
        </w:rPr>
        <w:t>Read John 1:29</w:t>
      </w:r>
    </w:p>
    <w:p w14:paraId="69D4DE4B" w14:textId="6D24D230" w:rsidR="009C00FE" w:rsidRPr="009C00FE" w:rsidRDefault="009C00FE" w:rsidP="009C00FE">
      <w:pPr>
        <w:pStyle w:val="ListParagraph"/>
        <w:numPr>
          <w:ilvl w:val="2"/>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highlight w:val="green"/>
          <w:shd w:val="clear" w:color="auto" w:fill="FFFFFF"/>
          <w14:ligatures w14:val="none"/>
        </w:rPr>
        <w:t xml:space="preserve">Jesus is the </w:t>
      </w:r>
      <w:r w:rsidRPr="009C00FE">
        <w:rPr>
          <w:rFonts w:ascii="Century Gothic" w:eastAsia="Times New Roman" w:hAnsi="Century Gothic" w:cs="Times New Roman"/>
          <w:b/>
          <w:bCs/>
          <w:color w:val="0F000A"/>
          <w:kern w:val="0"/>
          <w:sz w:val="22"/>
          <w:szCs w:val="22"/>
          <w:highlight w:val="green"/>
          <w:u w:val="single"/>
          <w:shd w:val="clear" w:color="auto" w:fill="FFFFFF"/>
          <w14:ligatures w14:val="none"/>
        </w:rPr>
        <w:t>Lamb of God</w:t>
      </w:r>
      <w:r>
        <w:rPr>
          <w:rFonts w:ascii="Century Gothic" w:eastAsia="Times New Roman" w:hAnsi="Century Gothic" w:cs="Times New Roman"/>
          <w:color w:val="0F000A"/>
          <w:kern w:val="0"/>
          <w:sz w:val="22"/>
          <w:szCs w:val="22"/>
          <w:shd w:val="clear" w:color="auto" w:fill="FFFFFF"/>
          <w14:ligatures w14:val="none"/>
        </w:rPr>
        <w:t xml:space="preserve">: </w:t>
      </w:r>
      <w:r w:rsidRPr="009C00FE">
        <w:rPr>
          <w:rFonts w:ascii="Century Gothic" w:eastAsia="Times New Roman" w:hAnsi="Century Gothic" w:cs="Times New Roman"/>
          <w:color w:val="0F000A"/>
          <w:kern w:val="0"/>
          <w:sz w:val="22"/>
          <w:szCs w:val="22"/>
          <w:highlight w:val="yellow"/>
          <w:shd w:val="clear" w:color="auto" w:fill="FFFFFF"/>
          <w14:ligatures w14:val="none"/>
        </w:rPr>
        <w:t>Jesus came to suffer for our sins</w:t>
      </w:r>
      <w:r>
        <w:rPr>
          <w:rFonts w:ascii="Century Gothic" w:eastAsia="Times New Roman" w:hAnsi="Century Gothic" w:cs="Times New Roman"/>
          <w:color w:val="0F000A"/>
          <w:kern w:val="0"/>
          <w:sz w:val="22"/>
          <w:szCs w:val="22"/>
          <w:shd w:val="clear" w:color="auto" w:fill="FFFFFF"/>
          <w14:ligatures w14:val="none"/>
        </w:rPr>
        <w:t>.</w:t>
      </w:r>
    </w:p>
    <w:p w14:paraId="296F73E4" w14:textId="77777777" w:rsidR="009C00FE" w:rsidRPr="009C00FE" w:rsidRDefault="009C00FE" w:rsidP="009C00FE">
      <w:pPr>
        <w:pStyle w:val="ListParagraph"/>
        <w:shd w:val="clear" w:color="auto" w:fill="FFFFFF"/>
        <w:ind w:left="1800"/>
        <w:rPr>
          <w:rFonts w:ascii="Century Gothic" w:eastAsia="Times New Roman" w:hAnsi="Century Gothic" w:cs="Times New Roman"/>
          <w:b/>
          <w:bCs/>
          <w:color w:val="0F000A"/>
          <w:kern w:val="0"/>
          <w:sz w:val="22"/>
          <w:szCs w:val="22"/>
          <w:shd w:val="clear" w:color="auto" w:fill="FFFFFF"/>
          <w14:ligatures w14:val="none"/>
        </w:rPr>
      </w:pPr>
    </w:p>
    <w:p w14:paraId="22A90832" w14:textId="6BCB2DAB" w:rsidR="009C00FE" w:rsidRPr="009C00FE" w:rsidRDefault="009C00FE" w:rsidP="009C00FE">
      <w:pPr>
        <w:pStyle w:val="ListParagraph"/>
        <w:numPr>
          <w:ilvl w:val="3"/>
          <w:numId w:val="8"/>
        </w:numPr>
        <w:shd w:val="clear" w:color="auto" w:fill="FFFFFF"/>
        <w:rPr>
          <w:rFonts w:ascii="Century Gothic" w:eastAsia="Times New Roman" w:hAnsi="Century Gothic" w:cs="Times New Roman"/>
          <w:b/>
          <w:bCs/>
          <w:i/>
          <w:iCs/>
          <w:color w:val="0F000A"/>
          <w:kern w:val="0"/>
          <w:sz w:val="22"/>
          <w:szCs w:val="22"/>
          <w:shd w:val="clear" w:color="auto" w:fill="FFFFFF"/>
          <w14:ligatures w14:val="none"/>
        </w:rPr>
      </w:pPr>
      <w:r w:rsidRPr="009C00FE">
        <w:rPr>
          <w:rFonts w:ascii="Century Gothic" w:eastAsia="Times New Roman" w:hAnsi="Century Gothic" w:cs="Times New Roman"/>
          <w:b/>
          <w:bCs/>
          <w:i/>
          <w:iCs/>
          <w:color w:val="0F000A"/>
          <w:kern w:val="0"/>
          <w:sz w:val="22"/>
          <w:szCs w:val="22"/>
          <w:shd w:val="clear" w:color="auto" w:fill="FFFFFF"/>
          <w14:ligatures w14:val="none"/>
        </w:rPr>
        <w:t>How has this truth impacted your understanding of your sin and the sins of others?</w:t>
      </w:r>
    </w:p>
    <w:p w14:paraId="0399090F" w14:textId="77777777" w:rsidR="009C00FE" w:rsidRPr="009C00FE" w:rsidRDefault="009C00FE" w:rsidP="009C00FE">
      <w:pPr>
        <w:shd w:val="clear" w:color="auto" w:fill="FFFFFF"/>
        <w:rPr>
          <w:rFonts w:ascii="Century Gothic" w:eastAsia="Times New Roman" w:hAnsi="Century Gothic" w:cs="Times New Roman"/>
          <w:b/>
          <w:bCs/>
          <w:i/>
          <w:iCs/>
          <w:color w:val="0F000A"/>
          <w:kern w:val="0"/>
          <w:sz w:val="22"/>
          <w:szCs w:val="22"/>
          <w:shd w:val="clear" w:color="auto" w:fill="FFFFFF"/>
          <w14:ligatures w14:val="none"/>
        </w:rPr>
      </w:pPr>
    </w:p>
    <w:p w14:paraId="3746C233" w14:textId="413829A0" w:rsidR="009C00FE" w:rsidRPr="009C00FE" w:rsidRDefault="009C00FE" w:rsidP="009C00FE">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9C00FE">
        <w:rPr>
          <w:rFonts w:ascii="Century Gothic" w:eastAsia="Times New Roman" w:hAnsi="Century Gothic" w:cs="Times New Roman"/>
          <w:b/>
          <w:bCs/>
          <w:color w:val="0F000A"/>
          <w:kern w:val="0"/>
          <w:sz w:val="22"/>
          <w:szCs w:val="22"/>
          <w:shd w:val="clear" w:color="auto" w:fill="FFFFFF"/>
          <w14:ligatures w14:val="none"/>
        </w:rPr>
        <w:t xml:space="preserve">Read John </w:t>
      </w:r>
      <w:r>
        <w:rPr>
          <w:rFonts w:ascii="Century Gothic" w:eastAsia="Times New Roman" w:hAnsi="Century Gothic" w:cs="Times New Roman"/>
          <w:b/>
          <w:bCs/>
          <w:color w:val="0F000A"/>
          <w:kern w:val="0"/>
          <w:sz w:val="22"/>
          <w:szCs w:val="22"/>
          <w:shd w:val="clear" w:color="auto" w:fill="FFFFFF"/>
          <w14:ligatures w14:val="none"/>
        </w:rPr>
        <w:t>1:49</w:t>
      </w:r>
    </w:p>
    <w:p w14:paraId="59E97496" w14:textId="77F20466" w:rsidR="009C00FE" w:rsidRPr="009C00FE" w:rsidRDefault="009C00FE" w:rsidP="009C00FE">
      <w:pPr>
        <w:pStyle w:val="ListParagraph"/>
        <w:numPr>
          <w:ilvl w:val="2"/>
          <w:numId w:val="8"/>
        </w:numPr>
        <w:shd w:val="clear" w:color="auto" w:fill="FFFFFF"/>
        <w:rPr>
          <w:rFonts w:ascii="Century Gothic" w:eastAsia="Times New Roman" w:hAnsi="Century Gothic" w:cs="Times New Roman"/>
          <w:i/>
          <w:iCs/>
          <w:color w:val="0F000A"/>
          <w:kern w:val="0"/>
          <w:sz w:val="22"/>
          <w:szCs w:val="22"/>
          <w:u w:val="single"/>
          <w:shd w:val="clear" w:color="auto" w:fill="FFFFFF"/>
          <w14:ligatures w14:val="none"/>
        </w:rPr>
      </w:pPr>
      <w:r>
        <w:rPr>
          <w:rFonts w:ascii="Century Gothic" w:eastAsia="Times New Roman" w:hAnsi="Century Gothic" w:cs="Times New Roman"/>
          <w:color w:val="0F000A"/>
          <w:kern w:val="0"/>
          <w:sz w:val="22"/>
          <w:szCs w:val="22"/>
          <w:highlight w:val="green"/>
          <w:shd w:val="clear" w:color="auto" w:fill="FFFFFF"/>
          <w14:ligatures w14:val="none"/>
        </w:rPr>
        <w:t xml:space="preserve">Jesus is the </w:t>
      </w:r>
      <w:r w:rsidRPr="009C00FE">
        <w:rPr>
          <w:rFonts w:ascii="Century Gothic" w:eastAsia="Times New Roman" w:hAnsi="Century Gothic" w:cs="Times New Roman"/>
          <w:b/>
          <w:bCs/>
          <w:color w:val="0F000A"/>
          <w:kern w:val="0"/>
          <w:sz w:val="22"/>
          <w:szCs w:val="22"/>
          <w:highlight w:val="green"/>
          <w:u w:val="single"/>
          <w:shd w:val="clear" w:color="auto" w:fill="FFFFFF"/>
          <w14:ligatures w14:val="none"/>
        </w:rPr>
        <w:t>Son of God</w:t>
      </w:r>
      <w:r w:rsidRPr="009C00FE">
        <w:rPr>
          <w:rFonts w:ascii="Century Gothic" w:eastAsia="Times New Roman" w:hAnsi="Century Gothic" w:cs="Times New Roman"/>
          <w:b/>
          <w:bCs/>
          <w:color w:val="0F000A"/>
          <w:kern w:val="0"/>
          <w:sz w:val="22"/>
          <w:szCs w:val="22"/>
          <w:shd w:val="clear" w:color="auto" w:fill="FFFFFF"/>
          <w14:ligatures w14:val="none"/>
        </w:rPr>
        <w:t>:</w:t>
      </w:r>
      <w:r>
        <w:rPr>
          <w:rFonts w:ascii="Century Gothic" w:eastAsia="Times New Roman" w:hAnsi="Century Gothic" w:cs="Times New Roman"/>
          <w:color w:val="0F000A"/>
          <w:kern w:val="0"/>
          <w:sz w:val="22"/>
          <w:szCs w:val="22"/>
          <w:shd w:val="clear" w:color="auto" w:fill="FFFFFF"/>
          <w14:ligatures w14:val="none"/>
        </w:rPr>
        <w:t xml:space="preserve"> </w:t>
      </w:r>
      <w:r w:rsidRPr="009C00FE">
        <w:rPr>
          <w:rFonts w:ascii="Century Gothic" w:eastAsia="Times New Roman" w:hAnsi="Century Gothic" w:cs="Times New Roman"/>
          <w:color w:val="0F000A"/>
          <w:kern w:val="0"/>
          <w:sz w:val="22"/>
          <w:szCs w:val="22"/>
          <w:highlight w:val="yellow"/>
          <w:shd w:val="clear" w:color="auto" w:fill="FFFFFF"/>
          <w14:ligatures w14:val="none"/>
        </w:rPr>
        <w:t>Jesus connects us to the family of God (the church)</w:t>
      </w:r>
    </w:p>
    <w:p w14:paraId="13664EDB" w14:textId="031530D0" w:rsidR="009C00FE" w:rsidRPr="009C00FE" w:rsidRDefault="009C00FE" w:rsidP="009C00FE">
      <w:pPr>
        <w:pStyle w:val="ListParagraph"/>
        <w:numPr>
          <w:ilvl w:val="3"/>
          <w:numId w:val="8"/>
        </w:numPr>
        <w:shd w:val="clear" w:color="auto" w:fill="FFFFFF"/>
        <w:rPr>
          <w:rFonts w:ascii="Century Gothic" w:eastAsia="Times New Roman" w:hAnsi="Century Gothic" w:cs="Times New Roman"/>
          <w:i/>
          <w:iCs/>
          <w:color w:val="0F000A"/>
          <w:kern w:val="0"/>
          <w:sz w:val="22"/>
          <w:szCs w:val="22"/>
          <w:u w:val="single"/>
          <w:shd w:val="clear" w:color="auto" w:fill="FFFFFF"/>
          <w14:ligatures w14:val="none"/>
        </w:rPr>
      </w:pPr>
      <w:r w:rsidRPr="009C00FE">
        <w:rPr>
          <w:rFonts w:ascii="Century Gothic" w:eastAsia="Times New Roman" w:hAnsi="Century Gothic" w:cs="Times New Roman"/>
          <w:i/>
          <w:iCs/>
          <w:color w:val="0F000A"/>
          <w:kern w:val="0"/>
          <w:sz w:val="22"/>
          <w:szCs w:val="22"/>
          <w:shd w:val="clear" w:color="auto" w:fill="FFFFFF"/>
          <w14:ligatures w14:val="none"/>
        </w:rPr>
        <w:t xml:space="preserve">What are some of the benefits to belonging to the family of God? </w:t>
      </w:r>
    </w:p>
    <w:p w14:paraId="5C1150FB" w14:textId="13788692" w:rsidR="009C00FE" w:rsidRPr="009C00FE" w:rsidRDefault="009C00FE" w:rsidP="009C00FE">
      <w:pPr>
        <w:pStyle w:val="ListParagraph"/>
        <w:numPr>
          <w:ilvl w:val="3"/>
          <w:numId w:val="8"/>
        </w:numPr>
        <w:shd w:val="clear" w:color="auto" w:fill="FFFFFF"/>
        <w:rPr>
          <w:rFonts w:ascii="Century Gothic" w:eastAsia="Times New Roman" w:hAnsi="Century Gothic" w:cs="Times New Roman"/>
          <w:i/>
          <w:iCs/>
          <w:color w:val="0F000A"/>
          <w:kern w:val="0"/>
          <w:sz w:val="22"/>
          <w:szCs w:val="22"/>
          <w:u w:val="single"/>
          <w:shd w:val="clear" w:color="auto" w:fill="FFFFFF"/>
          <w14:ligatures w14:val="none"/>
        </w:rPr>
      </w:pPr>
      <w:r w:rsidRPr="009C00FE">
        <w:rPr>
          <w:rFonts w:ascii="Century Gothic" w:eastAsia="Times New Roman" w:hAnsi="Century Gothic" w:cs="Times New Roman"/>
          <w:i/>
          <w:iCs/>
          <w:color w:val="0F000A"/>
          <w:kern w:val="0"/>
          <w:sz w:val="22"/>
          <w:szCs w:val="22"/>
          <w:shd w:val="clear" w:color="auto" w:fill="FFFFFF"/>
          <w14:ligatures w14:val="none"/>
        </w:rPr>
        <w:t>In What ways can the family help one another to grow as disciples?</w:t>
      </w:r>
    </w:p>
    <w:p w14:paraId="59113E2C" w14:textId="77777777" w:rsidR="009C00FE" w:rsidRPr="009C00FE" w:rsidRDefault="009C00FE" w:rsidP="009C00FE">
      <w:pPr>
        <w:pStyle w:val="ListParagraph"/>
        <w:shd w:val="clear" w:color="auto" w:fill="FFFFFF"/>
        <w:ind w:left="2880"/>
        <w:rPr>
          <w:rFonts w:ascii="Century Gothic" w:eastAsia="Times New Roman" w:hAnsi="Century Gothic" w:cs="Times New Roman"/>
          <w:i/>
          <w:iCs/>
          <w:color w:val="0F000A"/>
          <w:kern w:val="0"/>
          <w:sz w:val="22"/>
          <w:szCs w:val="22"/>
          <w:u w:val="single"/>
          <w:shd w:val="clear" w:color="auto" w:fill="FFFFFF"/>
          <w14:ligatures w14:val="none"/>
        </w:rPr>
      </w:pPr>
    </w:p>
    <w:p w14:paraId="22A1C64E" w14:textId="55FD712E" w:rsidR="009C00FE" w:rsidRPr="009C00FE" w:rsidRDefault="009C00FE" w:rsidP="009C00FE">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9C00FE">
        <w:rPr>
          <w:rFonts w:ascii="Century Gothic" w:eastAsia="Times New Roman" w:hAnsi="Century Gothic" w:cs="Times New Roman"/>
          <w:b/>
          <w:bCs/>
          <w:color w:val="0F000A"/>
          <w:kern w:val="0"/>
          <w:sz w:val="22"/>
          <w:szCs w:val="22"/>
          <w:shd w:val="clear" w:color="auto" w:fill="FFFFFF"/>
          <w14:ligatures w14:val="none"/>
        </w:rPr>
        <w:t>Read John 1:</w:t>
      </w:r>
      <w:r>
        <w:rPr>
          <w:rFonts w:ascii="Century Gothic" w:eastAsia="Times New Roman" w:hAnsi="Century Gothic" w:cs="Times New Roman"/>
          <w:b/>
          <w:bCs/>
          <w:color w:val="0F000A"/>
          <w:kern w:val="0"/>
          <w:sz w:val="22"/>
          <w:szCs w:val="22"/>
          <w:shd w:val="clear" w:color="auto" w:fill="FFFFFF"/>
          <w14:ligatures w14:val="none"/>
        </w:rPr>
        <w:t>49</w:t>
      </w:r>
    </w:p>
    <w:p w14:paraId="1BD3BB0A" w14:textId="0AD5CE7D" w:rsidR="009C00FE" w:rsidRPr="009C00FE" w:rsidRDefault="009C00FE" w:rsidP="009C00FE">
      <w:pPr>
        <w:pStyle w:val="ListParagraph"/>
        <w:numPr>
          <w:ilvl w:val="2"/>
          <w:numId w:val="8"/>
        </w:numPr>
        <w:shd w:val="clear" w:color="auto" w:fill="FFFFFF"/>
        <w:rPr>
          <w:rFonts w:ascii="Century Gothic" w:eastAsia="Times New Roman" w:hAnsi="Century Gothic" w:cs="Times New Roman"/>
          <w:color w:val="0F000A"/>
          <w:kern w:val="0"/>
          <w:sz w:val="22"/>
          <w:szCs w:val="22"/>
          <w:u w:val="single"/>
          <w:shd w:val="clear" w:color="auto" w:fill="FFFFFF"/>
          <w14:ligatures w14:val="none"/>
        </w:rPr>
      </w:pPr>
      <w:r>
        <w:rPr>
          <w:rFonts w:ascii="Century Gothic" w:eastAsia="Times New Roman" w:hAnsi="Century Gothic" w:cs="Times New Roman"/>
          <w:color w:val="0F000A"/>
          <w:kern w:val="0"/>
          <w:sz w:val="22"/>
          <w:szCs w:val="22"/>
          <w:highlight w:val="green"/>
          <w:shd w:val="clear" w:color="auto" w:fill="FFFFFF"/>
          <w14:ligatures w14:val="none"/>
        </w:rPr>
        <w:t xml:space="preserve">Jesus is the </w:t>
      </w:r>
      <w:r w:rsidRPr="009C00FE">
        <w:rPr>
          <w:rFonts w:ascii="Century Gothic" w:eastAsia="Times New Roman" w:hAnsi="Century Gothic" w:cs="Times New Roman"/>
          <w:b/>
          <w:bCs/>
          <w:color w:val="0F000A"/>
          <w:kern w:val="0"/>
          <w:sz w:val="22"/>
          <w:szCs w:val="22"/>
          <w:highlight w:val="green"/>
          <w:u w:val="single"/>
          <w:shd w:val="clear" w:color="auto" w:fill="FFFFFF"/>
          <w14:ligatures w14:val="none"/>
        </w:rPr>
        <w:t>King of Israel</w:t>
      </w:r>
      <w:r w:rsidRPr="009C00FE">
        <w:rPr>
          <w:rFonts w:ascii="Century Gothic" w:eastAsia="Times New Roman" w:hAnsi="Century Gothic" w:cs="Times New Roman"/>
          <w:b/>
          <w:bCs/>
          <w:color w:val="0F000A"/>
          <w:kern w:val="0"/>
          <w:sz w:val="22"/>
          <w:szCs w:val="22"/>
          <w:shd w:val="clear" w:color="auto" w:fill="FFFFFF"/>
          <w14:ligatures w14:val="none"/>
        </w:rPr>
        <w:t>:</w:t>
      </w:r>
      <w:r>
        <w:rPr>
          <w:rFonts w:ascii="Century Gothic" w:eastAsia="Times New Roman" w:hAnsi="Century Gothic" w:cs="Times New Roman"/>
          <w:color w:val="0F000A"/>
          <w:kern w:val="0"/>
          <w:sz w:val="22"/>
          <w:szCs w:val="22"/>
          <w:shd w:val="clear" w:color="auto" w:fill="FFFFFF"/>
          <w14:ligatures w14:val="none"/>
        </w:rPr>
        <w:t xml:space="preserve"> </w:t>
      </w:r>
      <w:r w:rsidRPr="009C00FE">
        <w:rPr>
          <w:rFonts w:ascii="Century Gothic" w:eastAsia="Times New Roman" w:hAnsi="Century Gothic" w:cs="Times New Roman"/>
          <w:color w:val="0F000A"/>
          <w:kern w:val="0"/>
          <w:sz w:val="22"/>
          <w:szCs w:val="22"/>
          <w:highlight w:val="yellow"/>
          <w:shd w:val="clear" w:color="auto" w:fill="FFFFFF"/>
          <w14:ligatures w14:val="none"/>
        </w:rPr>
        <w:t xml:space="preserve">Jesus is the loving Ruler of our </w:t>
      </w:r>
      <w:proofErr w:type="gramStart"/>
      <w:r w:rsidRPr="009C00FE">
        <w:rPr>
          <w:rFonts w:ascii="Century Gothic" w:eastAsia="Times New Roman" w:hAnsi="Century Gothic" w:cs="Times New Roman"/>
          <w:color w:val="0F000A"/>
          <w:kern w:val="0"/>
          <w:sz w:val="22"/>
          <w:szCs w:val="22"/>
          <w:highlight w:val="yellow"/>
          <w:shd w:val="clear" w:color="auto" w:fill="FFFFFF"/>
          <w14:ligatures w14:val="none"/>
        </w:rPr>
        <w:t>lives</w:t>
      </w:r>
      <w:proofErr w:type="gramEnd"/>
      <w:r w:rsidRPr="009C00FE">
        <w:rPr>
          <w:rFonts w:ascii="Century Gothic" w:eastAsia="Times New Roman" w:hAnsi="Century Gothic" w:cs="Times New Roman"/>
          <w:color w:val="0F000A"/>
          <w:kern w:val="0"/>
          <w:sz w:val="22"/>
          <w:szCs w:val="22"/>
          <w:highlight w:val="yellow"/>
          <w:shd w:val="clear" w:color="auto" w:fill="FFFFFF"/>
          <w14:ligatures w14:val="none"/>
        </w:rPr>
        <w:t xml:space="preserve"> life</w:t>
      </w:r>
      <w:r>
        <w:rPr>
          <w:rFonts w:ascii="Century Gothic" w:eastAsia="Times New Roman" w:hAnsi="Century Gothic" w:cs="Times New Roman"/>
          <w:color w:val="0F000A"/>
          <w:kern w:val="0"/>
          <w:sz w:val="22"/>
          <w:szCs w:val="22"/>
          <w:shd w:val="clear" w:color="auto" w:fill="FFFFFF"/>
          <w14:ligatures w14:val="none"/>
        </w:rPr>
        <w:t>.</w:t>
      </w:r>
    </w:p>
    <w:p w14:paraId="0FA4FB98" w14:textId="3941C1B7" w:rsidR="009C00FE" w:rsidRPr="009C00FE" w:rsidRDefault="009C00FE" w:rsidP="009C00FE">
      <w:pPr>
        <w:pStyle w:val="ListParagraph"/>
        <w:numPr>
          <w:ilvl w:val="3"/>
          <w:numId w:val="8"/>
        </w:numPr>
        <w:shd w:val="clear" w:color="auto" w:fill="FFFFFF"/>
        <w:rPr>
          <w:rFonts w:ascii="Century Gothic" w:eastAsia="Times New Roman" w:hAnsi="Century Gothic" w:cs="Times New Roman"/>
          <w:i/>
          <w:iCs/>
          <w:color w:val="0F000A"/>
          <w:kern w:val="0"/>
          <w:sz w:val="22"/>
          <w:szCs w:val="22"/>
          <w:u w:val="single"/>
          <w:shd w:val="clear" w:color="auto" w:fill="FFFFFF"/>
          <w14:ligatures w14:val="none"/>
        </w:rPr>
      </w:pPr>
      <w:r w:rsidRPr="009C00FE">
        <w:rPr>
          <w:rFonts w:ascii="Century Gothic" w:eastAsia="Times New Roman" w:hAnsi="Century Gothic" w:cs="Times New Roman"/>
          <w:i/>
          <w:iCs/>
          <w:color w:val="0F000A"/>
          <w:kern w:val="0"/>
          <w:sz w:val="22"/>
          <w:szCs w:val="22"/>
          <w:u w:val="single"/>
          <w:shd w:val="clear" w:color="auto" w:fill="FFFFFF"/>
          <w14:ligatures w14:val="none"/>
        </w:rPr>
        <w:t xml:space="preserve">Why is it important to know that Jesus in not simply our Ruler </w:t>
      </w:r>
      <w:r w:rsidRPr="009C00FE">
        <w:rPr>
          <w:rFonts w:ascii="Century Gothic" w:eastAsia="Times New Roman" w:hAnsi="Century Gothic" w:cs="Times New Roman"/>
          <w:i/>
          <w:iCs/>
          <w:color w:val="0F000A"/>
          <w:kern w:val="0"/>
          <w:sz w:val="22"/>
          <w:szCs w:val="22"/>
          <w:shd w:val="clear" w:color="auto" w:fill="FFFFFF"/>
          <w14:ligatures w14:val="none"/>
        </w:rPr>
        <w:t>but our</w:t>
      </w:r>
      <w:r w:rsidRPr="009C00FE">
        <w:rPr>
          <w:rFonts w:ascii="Century Gothic" w:eastAsia="Times New Roman" w:hAnsi="Century Gothic" w:cs="Times New Roman"/>
          <w:i/>
          <w:iCs/>
          <w:color w:val="0F000A"/>
          <w:kern w:val="0"/>
          <w:sz w:val="22"/>
          <w:szCs w:val="22"/>
          <w:u w:val="single"/>
          <w:shd w:val="clear" w:color="auto" w:fill="FFFFFF"/>
          <w14:ligatures w14:val="none"/>
        </w:rPr>
        <w:t xml:space="preserve"> </w:t>
      </w:r>
      <w:r w:rsidRPr="009C00FE">
        <w:rPr>
          <w:rFonts w:ascii="Century Gothic" w:eastAsia="Times New Roman" w:hAnsi="Century Gothic" w:cs="Times New Roman"/>
          <w:b/>
          <w:bCs/>
          <w:i/>
          <w:iCs/>
          <w:color w:val="0F000A"/>
          <w:kern w:val="0"/>
          <w:sz w:val="22"/>
          <w:szCs w:val="22"/>
          <w:u w:val="single"/>
          <w:shd w:val="clear" w:color="auto" w:fill="FFFFFF"/>
          <w14:ligatures w14:val="none"/>
        </w:rPr>
        <w:t xml:space="preserve">loving </w:t>
      </w:r>
      <w:r>
        <w:rPr>
          <w:rFonts w:ascii="Century Gothic" w:eastAsia="Times New Roman" w:hAnsi="Century Gothic" w:cs="Times New Roman"/>
          <w:b/>
          <w:bCs/>
          <w:i/>
          <w:iCs/>
          <w:color w:val="0F000A"/>
          <w:kern w:val="0"/>
          <w:sz w:val="22"/>
          <w:szCs w:val="22"/>
          <w:u w:val="single"/>
          <w:shd w:val="clear" w:color="auto" w:fill="FFFFFF"/>
          <w14:ligatures w14:val="none"/>
        </w:rPr>
        <w:t>R</w:t>
      </w:r>
      <w:r w:rsidRPr="009C00FE">
        <w:rPr>
          <w:rFonts w:ascii="Century Gothic" w:eastAsia="Times New Roman" w:hAnsi="Century Gothic" w:cs="Times New Roman"/>
          <w:b/>
          <w:bCs/>
          <w:i/>
          <w:iCs/>
          <w:color w:val="0F000A"/>
          <w:kern w:val="0"/>
          <w:sz w:val="22"/>
          <w:szCs w:val="22"/>
          <w:u w:val="single"/>
          <w:shd w:val="clear" w:color="auto" w:fill="FFFFFF"/>
          <w14:ligatures w14:val="none"/>
        </w:rPr>
        <w:t>uler</w:t>
      </w:r>
      <w:r w:rsidRPr="009C00FE">
        <w:rPr>
          <w:rFonts w:ascii="Century Gothic" w:eastAsia="Times New Roman" w:hAnsi="Century Gothic" w:cs="Times New Roman"/>
          <w:i/>
          <w:iCs/>
          <w:color w:val="0F000A"/>
          <w:kern w:val="0"/>
          <w:sz w:val="22"/>
          <w:szCs w:val="22"/>
          <w:shd w:val="clear" w:color="auto" w:fill="FFFFFF"/>
          <w14:ligatures w14:val="none"/>
        </w:rPr>
        <w:t>?</w:t>
      </w:r>
    </w:p>
    <w:p w14:paraId="7B877F63" w14:textId="77777777" w:rsidR="009C00FE" w:rsidRDefault="00702B6A" w:rsidP="00C331BF">
      <w:pPr>
        <w:shd w:val="clear" w:color="auto" w:fill="FFFFFF"/>
        <w:spacing w:before="100" w:beforeAutospacing="1" w:after="100" w:afterAutospacing="1"/>
        <w:textAlignment w:val="baseline"/>
        <w:rPr>
          <w:rFonts w:ascii="Times New Roman" w:hAnsi="Times New Roman" w:cs="Times New Roman"/>
          <w:b/>
          <w:bCs/>
          <w:color w:val="000000" w:themeColor="text1"/>
          <w:kern w:val="0"/>
        </w:rPr>
      </w:pPr>
      <w:r w:rsidRPr="00C331BF">
        <w:rPr>
          <w:rFonts w:ascii="Century Gothic" w:eastAsia="Times New Roman" w:hAnsi="Century Gothic" w:cs="Times New Roman"/>
          <w:b/>
          <w:bCs/>
          <w:color w:val="0F000A"/>
          <w:kern w:val="0"/>
          <w:sz w:val="22"/>
          <w:szCs w:val="22"/>
          <w:shd w:val="clear" w:color="auto" w:fill="FFFFFF"/>
          <w14:ligatures w14:val="none"/>
        </w:rPr>
        <w:t xml:space="preserve">— </w:t>
      </w:r>
      <w:r w:rsidR="009C00FE">
        <w:rPr>
          <w:rFonts w:ascii="Times New Roman" w:hAnsi="Times New Roman" w:cs="Times New Roman"/>
          <w:b/>
          <w:bCs/>
          <w:color w:val="000000" w:themeColor="text1"/>
          <w:kern w:val="0"/>
        </w:rPr>
        <w:t>Know that Jesus Continually Changes You</w:t>
      </w:r>
    </w:p>
    <w:p w14:paraId="13486FA3" w14:textId="70AC27B4" w:rsidR="00702B6A" w:rsidRDefault="009C00FE" w:rsidP="009C00FE">
      <w:pPr>
        <w:shd w:val="clear" w:color="auto" w:fill="FFFFFF"/>
        <w:spacing w:before="100" w:beforeAutospacing="1" w:after="100" w:afterAutospacing="1"/>
        <w:ind w:left="720"/>
        <w:textAlignment w:val="baseline"/>
        <w:rPr>
          <w:rFonts w:ascii="Times New Roman" w:hAnsi="Times New Roman" w:cs="Times New Roman"/>
          <w:b/>
          <w:bCs/>
          <w:color w:val="000000" w:themeColor="text1"/>
          <w:kern w:val="0"/>
        </w:rPr>
      </w:pPr>
      <w:r>
        <w:rPr>
          <w:rFonts w:ascii="Times New Roman" w:hAnsi="Times New Roman" w:cs="Times New Roman"/>
          <w:i/>
          <w:iCs/>
          <w:color w:val="000000" w:themeColor="text1"/>
          <w:kern w:val="0"/>
          <w:u w:val="single"/>
        </w:rPr>
        <w:t xml:space="preserve">At this heart of this point is that, while Jesus finds us as broken and rebellious, John is teaching us, through Jesus’ words to Peter, that we will not stay as we are. </w:t>
      </w:r>
    </w:p>
    <w:p w14:paraId="324E129C" w14:textId="0EB7EF82" w:rsidR="009C00FE" w:rsidRDefault="009C00FE" w:rsidP="009C00FE">
      <w:pPr>
        <w:pStyle w:val="ListParagraph"/>
        <w:numPr>
          <w:ilvl w:val="1"/>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sidRPr="009C00FE">
        <w:rPr>
          <w:rFonts w:ascii="Century Gothic" w:eastAsia="Times New Roman" w:hAnsi="Century Gothic" w:cs="Times New Roman"/>
          <w:b/>
          <w:bCs/>
          <w:color w:val="0F000A"/>
          <w:kern w:val="0"/>
          <w:sz w:val="22"/>
          <w:szCs w:val="22"/>
          <w:shd w:val="clear" w:color="auto" w:fill="FFFFFF"/>
          <w14:ligatures w14:val="none"/>
        </w:rPr>
        <w:t>Read John 1:</w:t>
      </w:r>
      <w:r>
        <w:rPr>
          <w:rFonts w:ascii="Century Gothic" w:eastAsia="Times New Roman" w:hAnsi="Century Gothic" w:cs="Times New Roman"/>
          <w:b/>
          <w:bCs/>
          <w:color w:val="0F000A"/>
          <w:kern w:val="0"/>
          <w:sz w:val="22"/>
          <w:szCs w:val="22"/>
          <w:shd w:val="clear" w:color="auto" w:fill="FFFFFF"/>
          <w14:ligatures w14:val="none"/>
        </w:rPr>
        <w:t>42</w:t>
      </w:r>
    </w:p>
    <w:p w14:paraId="66B571A1" w14:textId="06B127C4" w:rsidR="009C00FE" w:rsidRPr="009C00FE" w:rsidRDefault="009C00FE" w:rsidP="009C00FE">
      <w:pPr>
        <w:pStyle w:val="ListParagraph"/>
        <w:numPr>
          <w:ilvl w:val="2"/>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t>How does change (transformation) look in the life of a new believer? What are some things you would look for to show that God is at work in their life?</w:t>
      </w:r>
    </w:p>
    <w:p w14:paraId="5C378B4B" w14:textId="4929CAFC" w:rsidR="009C00FE" w:rsidRPr="009C00FE" w:rsidRDefault="009C00FE" w:rsidP="009C00FE">
      <w:pPr>
        <w:pStyle w:val="ListParagraph"/>
        <w:numPr>
          <w:ilvl w:val="2"/>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lastRenderedPageBreak/>
        <w:t>What aspect of change make it difficult and, sometimes, even undesirable?</w:t>
      </w:r>
    </w:p>
    <w:p w14:paraId="3A868544" w14:textId="3552A227" w:rsidR="009C00FE" w:rsidRPr="009C00FE" w:rsidRDefault="009C00FE" w:rsidP="009C00FE">
      <w:pPr>
        <w:pStyle w:val="ListParagraph"/>
        <w:numPr>
          <w:ilvl w:val="2"/>
          <w:numId w:val="8"/>
        </w:numPr>
        <w:shd w:val="clear" w:color="auto" w:fill="FFFFFF"/>
        <w:rPr>
          <w:rFonts w:ascii="Century Gothic" w:eastAsia="Times New Roman" w:hAnsi="Century Gothic" w:cs="Times New Roman"/>
          <w:b/>
          <w:bCs/>
          <w:color w:val="0F000A"/>
          <w:kern w:val="0"/>
          <w:sz w:val="22"/>
          <w:szCs w:val="22"/>
          <w:shd w:val="clear" w:color="auto" w:fill="FFFFFF"/>
          <w14:ligatures w14:val="none"/>
        </w:rPr>
      </w:pPr>
      <w:r>
        <w:rPr>
          <w:rFonts w:ascii="Century Gothic" w:eastAsia="Times New Roman" w:hAnsi="Century Gothic" w:cs="Times New Roman"/>
          <w:color w:val="0F000A"/>
          <w:kern w:val="0"/>
          <w:sz w:val="22"/>
          <w:szCs w:val="22"/>
          <w:shd w:val="clear" w:color="auto" w:fill="FFFFFF"/>
          <w14:ligatures w14:val="none"/>
        </w:rPr>
        <w:t>What area(s) of your life are you working on, with the Lord, to grow to be more like Him?</w:t>
      </w:r>
    </w:p>
    <w:p w14:paraId="6F962518" w14:textId="77777777" w:rsidR="00521AA6" w:rsidRPr="009C00FE" w:rsidRDefault="00521AA6" w:rsidP="00521AA6">
      <w:pPr>
        <w:pStyle w:val="ListParagraph"/>
        <w:shd w:val="clear" w:color="auto" w:fill="FFFFFF"/>
        <w:spacing w:before="100" w:beforeAutospacing="1" w:after="100" w:afterAutospacing="1"/>
        <w:textAlignment w:val="baseline"/>
        <w:rPr>
          <w:rFonts w:ascii="Century Gothic" w:eastAsia="Times New Roman" w:hAnsi="Century Gothic" w:cs="Times New Roman"/>
          <w:color w:val="0F000A"/>
          <w:kern w:val="0"/>
          <w:sz w:val="22"/>
          <w:szCs w:val="22"/>
          <w:u w:val="single"/>
          <w:shd w:val="clear" w:color="auto" w:fill="FFFFFF"/>
          <w14:ligatures w14:val="none"/>
        </w:rPr>
      </w:pPr>
    </w:p>
    <w:p w14:paraId="79CAEF1E" w14:textId="6A02EA63" w:rsidR="00E32EA2" w:rsidRDefault="00C7547F" w:rsidP="00702B6A">
      <w:r w:rsidRPr="00C7547F">
        <w:rPr>
          <w:rFonts w:ascii="Century Gothic" w:eastAsia="Times New Roman" w:hAnsi="Century Gothic" w:cs="Times New Roman"/>
          <w:b/>
          <w:bCs/>
          <w:color w:val="FF0000"/>
          <w:kern w:val="0"/>
          <w:sz w:val="22"/>
          <w:szCs w:val="22"/>
          <w:u w:val="single"/>
          <w:shd w:val="clear" w:color="auto" w:fill="FFFFFF"/>
          <w14:ligatures w14:val="none"/>
        </w:rPr>
        <w:t>AFTER THE GROUP</w:t>
      </w:r>
      <w:r w:rsidR="00702B6A" w:rsidRPr="00702B6A">
        <w:rPr>
          <w:rFonts w:ascii="Century Gothic" w:eastAsia="Times New Roman" w:hAnsi="Century Gothic" w:cs="Times New Roman"/>
          <w:b/>
          <w:bCs/>
          <w:color w:val="34FF0E"/>
          <w:kern w:val="0"/>
          <w:sz w:val="22"/>
          <w:szCs w:val="22"/>
          <w:shd w:val="clear" w:color="auto" w:fill="FFFFFF"/>
          <w14:ligatures w14:val="none"/>
        </w:rPr>
        <w:br/>
        <w:t xml:space="preserve">REVEAL </w:t>
      </w:r>
      <w:r w:rsidR="00702B6A" w:rsidRPr="00702B6A">
        <w:rPr>
          <w:rFonts w:ascii="Century Gothic" w:eastAsia="Times New Roman" w:hAnsi="Century Gothic" w:cs="Times New Roman"/>
          <w:b/>
          <w:bCs/>
          <w:color w:val="000000"/>
          <w:kern w:val="0"/>
          <w:sz w:val="22"/>
          <w:szCs w:val="22"/>
          <w:shd w:val="clear" w:color="auto" w:fill="FFFFFF"/>
          <w14:ligatures w14:val="none"/>
        </w:rPr>
        <w:t xml:space="preserve">(Approx. 10 Minutes):  </w:t>
      </w:r>
      <w:r w:rsidR="00702B6A" w:rsidRPr="00702B6A">
        <w:rPr>
          <w:rFonts w:ascii="Century Gothic" w:eastAsia="Times New Roman" w:hAnsi="Century Gothic" w:cs="Times New Roman"/>
          <w:color w:val="000000"/>
          <w:kern w:val="0"/>
          <w:sz w:val="22"/>
          <w:szCs w:val="22"/>
          <w:shd w:val="clear" w:color="auto" w:fill="FFFFFF"/>
          <w14:ligatures w14:val="none"/>
        </w:rPr>
        <w:t>What</w:t>
      </w:r>
      <w:r w:rsidR="0072148B">
        <w:rPr>
          <w:rFonts w:ascii="Century Gothic" w:eastAsia="Times New Roman" w:hAnsi="Century Gothic" w:cs="Times New Roman"/>
          <w:color w:val="000000"/>
          <w:kern w:val="0"/>
          <w:sz w:val="22"/>
          <w:szCs w:val="22"/>
          <w:shd w:val="clear" w:color="auto" w:fill="FFFFFF"/>
          <w14:ligatures w14:val="none"/>
        </w:rPr>
        <w:t xml:space="preserve"> is</w:t>
      </w:r>
      <w:r w:rsidR="00702B6A" w:rsidRPr="00702B6A">
        <w:rPr>
          <w:rFonts w:ascii="Century Gothic" w:eastAsia="Times New Roman" w:hAnsi="Century Gothic" w:cs="Times New Roman"/>
          <w:color w:val="000000"/>
          <w:kern w:val="0"/>
          <w:sz w:val="22"/>
          <w:szCs w:val="22"/>
          <w:shd w:val="clear" w:color="auto" w:fill="FFFFFF"/>
          <w14:ligatures w14:val="none"/>
        </w:rPr>
        <w:t xml:space="preserve"> your biggest personal takeaway from today’s </w:t>
      </w:r>
      <w:r w:rsidR="00702B6A">
        <w:rPr>
          <w:rFonts w:ascii="Century Gothic" w:eastAsia="Times New Roman" w:hAnsi="Century Gothic" w:cs="Times New Roman"/>
          <w:color w:val="000000"/>
          <w:kern w:val="0"/>
          <w:sz w:val="22"/>
          <w:szCs w:val="22"/>
          <w:shd w:val="clear" w:color="auto" w:fill="FFFFFF"/>
          <w14:ligatures w14:val="none"/>
        </w:rPr>
        <w:t>Bridge Group?</w:t>
      </w:r>
      <w:r w:rsidR="00702B6A" w:rsidRPr="00702B6A">
        <w:rPr>
          <w:rFonts w:ascii="Century Gothic" w:eastAsia="Times New Roman" w:hAnsi="Century Gothic" w:cs="Times New Roman"/>
          <w:color w:val="000000"/>
          <w:kern w:val="0"/>
          <w:sz w:val="22"/>
          <w:szCs w:val="22"/>
          <w:shd w:val="clear" w:color="auto" w:fill="FFFFFF"/>
          <w14:ligatures w14:val="none"/>
        </w:rPr>
        <w:br/>
      </w:r>
      <w:r w:rsidR="00702B6A" w:rsidRPr="00702B6A">
        <w:rPr>
          <w:rFonts w:ascii="Century Gothic" w:eastAsia="Times New Roman" w:hAnsi="Century Gothic" w:cs="Times New Roman"/>
          <w:b/>
          <w:bCs/>
          <w:color w:val="FA6B0D"/>
          <w:kern w:val="0"/>
          <w:sz w:val="22"/>
          <w:szCs w:val="22"/>
          <w:shd w:val="clear" w:color="auto" w:fill="FFFFFF"/>
          <w14:ligatures w14:val="none"/>
        </w:rPr>
        <w:t xml:space="preserve">SHARE </w:t>
      </w:r>
      <w:r w:rsidR="00702B6A" w:rsidRPr="00702B6A">
        <w:rPr>
          <w:rFonts w:ascii="Century Gothic" w:eastAsia="Times New Roman" w:hAnsi="Century Gothic" w:cs="Times New Roman"/>
          <w:b/>
          <w:bCs/>
          <w:color w:val="000000"/>
          <w:kern w:val="0"/>
          <w:sz w:val="22"/>
          <w:szCs w:val="22"/>
          <w:shd w:val="clear" w:color="auto" w:fill="FFFFFF"/>
          <w14:ligatures w14:val="none"/>
        </w:rPr>
        <w:t>(Approx. 10 Minutes):</w:t>
      </w:r>
      <w:r w:rsidR="00702B6A" w:rsidRPr="00702B6A">
        <w:rPr>
          <w:rFonts w:ascii="Century Gothic" w:eastAsia="Times New Roman" w:hAnsi="Century Gothic" w:cs="Times New Roman"/>
          <w:b/>
          <w:bCs/>
          <w:color w:val="0A0A0A"/>
          <w:kern w:val="0"/>
          <w:sz w:val="22"/>
          <w:szCs w:val="22"/>
          <w:shd w:val="clear" w:color="auto" w:fill="FFFFFF"/>
          <w14:ligatures w14:val="none"/>
        </w:rPr>
        <w:t xml:space="preserve"> </w:t>
      </w:r>
      <w:r w:rsidR="00702B6A" w:rsidRPr="00702B6A">
        <w:rPr>
          <w:rFonts w:ascii="Century Gothic" w:eastAsia="Times New Roman" w:hAnsi="Century Gothic" w:cs="Times New Roman"/>
          <w:color w:val="0A0A0A"/>
          <w:kern w:val="0"/>
          <w:sz w:val="22"/>
          <w:szCs w:val="22"/>
          <w:shd w:val="clear" w:color="auto" w:fill="FFFFFF"/>
          <w14:ligatures w14:val="none"/>
        </w:rPr>
        <w:t> How would you share what impacted you most with someone who does not know Christ?</w:t>
      </w:r>
      <w:r w:rsidR="00702B6A" w:rsidRPr="00702B6A">
        <w:rPr>
          <w:rFonts w:ascii="Century Gothic" w:eastAsia="Times New Roman" w:hAnsi="Century Gothic" w:cs="Times New Roman"/>
          <w:color w:val="0A0A0A"/>
          <w:kern w:val="0"/>
          <w:sz w:val="22"/>
          <w:szCs w:val="22"/>
          <w:shd w:val="clear" w:color="auto" w:fill="FFFFFF"/>
          <w14:ligatures w14:val="none"/>
        </w:rPr>
        <w:br/>
      </w:r>
      <w:r w:rsidR="00702B6A" w:rsidRPr="00702B6A">
        <w:rPr>
          <w:rFonts w:ascii="Century Gothic" w:eastAsia="Times New Roman" w:hAnsi="Century Gothic" w:cs="Times New Roman"/>
          <w:b/>
          <w:bCs/>
          <w:color w:val="0000FB"/>
          <w:kern w:val="0"/>
          <w:sz w:val="22"/>
          <w:szCs w:val="22"/>
          <w:shd w:val="clear" w:color="auto" w:fill="FFFFFF"/>
          <w14:ligatures w14:val="none"/>
        </w:rPr>
        <w:t>CARE</w:t>
      </w:r>
      <w:r w:rsidR="00702B6A" w:rsidRPr="00702B6A">
        <w:rPr>
          <w:rFonts w:ascii="Century Gothic" w:eastAsia="Times New Roman" w:hAnsi="Century Gothic" w:cs="Times New Roman"/>
          <w:b/>
          <w:bCs/>
          <w:color w:val="0C000A"/>
          <w:kern w:val="0"/>
          <w:sz w:val="22"/>
          <w:szCs w:val="22"/>
          <w:shd w:val="clear" w:color="auto" w:fill="FFFFFF"/>
          <w14:ligatures w14:val="none"/>
        </w:rPr>
        <w:t xml:space="preserve"> </w:t>
      </w:r>
      <w:r w:rsidR="00702B6A" w:rsidRPr="00702B6A">
        <w:rPr>
          <w:rFonts w:ascii="Century Gothic" w:eastAsia="Times New Roman" w:hAnsi="Century Gothic" w:cs="Times New Roman"/>
          <w:b/>
          <w:bCs/>
          <w:color w:val="0F000A"/>
          <w:kern w:val="0"/>
          <w:sz w:val="22"/>
          <w:szCs w:val="22"/>
          <w:shd w:val="clear" w:color="auto" w:fill="FFFFFF"/>
          <w14:ligatures w14:val="none"/>
        </w:rPr>
        <w:t>(Approx. 10 Minutes):</w:t>
      </w:r>
      <w:r w:rsidR="00702B6A" w:rsidRPr="00702B6A">
        <w:rPr>
          <w:rFonts w:ascii="Century Gothic" w:eastAsia="Times New Roman" w:hAnsi="Century Gothic" w:cs="Times New Roman"/>
          <w:color w:val="0F000A"/>
          <w:kern w:val="0"/>
          <w:sz w:val="22"/>
          <w:szCs w:val="22"/>
          <w:shd w:val="clear" w:color="auto" w:fill="FFFFFF"/>
          <w14:ligatures w14:val="none"/>
        </w:rPr>
        <w:t xml:space="preserve"> Take prayer requests and spend time praying out loud together for those who have specific needs or concerns.</w:t>
      </w:r>
    </w:p>
    <w:sectPr w:rsidR="00E32E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DBB5" w14:textId="77777777" w:rsidR="00CC7F85" w:rsidRDefault="00CC7F85" w:rsidP="00702B6A">
      <w:r>
        <w:separator/>
      </w:r>
    </w:p>
  </w:endnote>
  <w:endnote w:type="continuationSeparator" w:id="0">
    <w:p w14:paraId="3CD2B41B" w14:textId="77777777" w:rsidR="00CC7F85" w:rsidRDefault="00CC7F85" w:rsidP="0070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C16C" w14:textId="77777777" w:rsidR="00CC7F85" w:rsidRDefault="00CC7F85" w:rsidP="00702B6A">
      <w:r>
        <w:separator/>
      </w:r>
    </w:p>
  </w:footnote>
  <w:footnote w:type="continuationSeparator" w:id="0">
    <w:p w14:paraId="61E2725D" w14:textId="77777777" w:rsidR="00CC7F85" w:rsidRDefault="00CC7F85" w:rsidP="00702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0983" w14:textId="0EF12E92" w:rsidR="00702B6A" w:rsidRPr="00702B6A" w:rsidRDefault="00702B6A" w:rsidP="00702B6A">
    <w:pPr>
      <w:jc w:val="center"/>
      <w:rPr>
        <w:rFonts w:ascii="Times New Roman" w:eastAsia="Times New Roman" w:hAnsi="Times New Roman" w:cs="Times New Roman"/>
        <w:kern w:val="0"/>
        <w14:ligatures w14:val="none"/>
      </w:rPr>
    </w:pPr>
  </w:p>
  <w:p w14:paraId="2A7530E8" w14:textId="7CFDBFE6" w:rsidR="00702B6A" w:rsidRDefault="00702B6A" w:rsidP="0070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3952"/>
    <w:multiLevelType w:val="hybridMultilevel"/>
    <w:tmpl w:val="D292DA9A"/>
    <w:lvl w:ilvl="0" w:tplc="C4E8A4AC">
      <w:start w:val="1"/>
      <w:numFmt w:val="decimal"/>
      <w:lvlText w:val="%1."/>
      <w:lvlJc w:val="left"/>
      <w:pPr>
        <w:ind w:left="720" w:hanging="360"/>
      </w:pPr>
      <w:rPr>
        <w:rFonts w:hint="default"/>
        <w:b/>
        <w:color w:val="0060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E4B61"/>
    <w:multiLevelType w:val="hybridMultilevel"/>
    <w:tmpl w:val="97E83A8E"/>
    <w:lvl w:ilvl="0" w:tplc="AC1ACC6A">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379B"/>
    <w:multiLevelType w:val="multilevel"/>
    <w:tmpl w:val="C694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63DCD"/>
    <w:multiLevelType w:val="hybridMultilevel"/>
    <w:tmpl w:val="BB2C3696"/>
    <w:lvl w:ilvl="0" w:tplc="8F7282F0">
      <w:start w:val="28"/>
      <w:numFmt w:val="bullet"/>
      <w:lvlText w:val="-"/>
      <w:lvlJc w:val="left"/>
      <w:pPr>
        <w:ind w:left="720" w:hanging="360"/>
      </w:pPr>
      <w:rPr>
        <w:rFonts w:ascii="Century Gothic" w:eastAsia="Times New Roman" w:hAnsi="Century Gothic"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F05AF"/>
    <w:multiLevelType w:val="hybridMultilevel"/>
    <w:tmpl w:val="B6846EBC"/>
    <w:lvl w:ilvl="0" w:tplc="FDFA2E68">
      <w:start w:val="1"/>
      <w:numFmt w:val="bullet"/>
      <w:lvlText w:val=""/>
      <w:lvlJc w:val="left"/>
      <w:pPr>
        <w:ind w:left="720" w:hanging="360"/>
      </w:pPr>
      <w:rPr>
        <w:rFonts w:ascii="Symbol" w:eastAsia="Times New Roman" w:hAnsi="Symbol" w:cs="Times New Roman" w:hint="default"/>
        <w:b/>
        <w:color w:val="0A000A"/>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86801"/>
    <w:multiLevelType w:val="hybridMultilevel"/>
    <w:tmpl w:val="C9F8BD64"/>
    <w:lvl w:ilvl="0" w:tplc="CC989A9C">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5338E"/>
    <w:multiLevelType w:val="multilevel"/>
    <w:tmpl w:val="F60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778A9"/>
    <w:multiLevelType w:val="multilevel"/>
    <w:tmpl w:val="7D2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13822">
    <w:abstractNumId w:val="7"/>
  </w:num>
  <w:num w:numId="2" w16cid:durableId="1328052735">
    <w:abstractNumId w:val="2"/>
  </w:num>
  <w:num w:numId="3" w16cid:durableId="259797861">
    <w:abstractNumId w:val="6"/>
  </w:num>
  <w:num w:numId="4" w16cid:durableId="390226879">
    <w:abstractNumId w:val="1"/>
  </w:num>
  <w:num w:numId="5" w16cid:durableId="993411839">
    <w:abstractNumId w:val="4"/>
  </w:num>
  <w:num w:numId="6" w16cid:durableId="1744988479">
    <w:abstractNumId w:val="0"/>
  </w:num>
  <w:num w:numId="7" w16cid:durableId="1041393646">
    <w:abstractNumId w:val="5"/>
  </w:num>
  <w:num w:numId="8" w16cid:durableId="36027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6A"/>
    <w:rsid w:val="00013ADE"/>
    <w:rsid w:val="00254B3A"/>
    <w:rsid w:val="002C1693"/>
    <w:rsid w:val="00521AA6"/>
    <w:rsid w:val="00633958"/>
    <w:rsid w:val="00702B6A"/>
    <w:rsid w:val="0072148B"/>
    <w:rsid w:val="009A0301"/>
    <w:rsid w:val="009C00FE"/>
    <w:rsid w:val="00C331BF"/>
    <w:rsid w:val="00C7547F"/>
    <w:rsid w:val="00CC7F85"/>
    <w:rsid w:val="00D570A9"/>
    <w:rsid w:val="00E32EA2"/>
    <w:rsid w:val="00E456BE"/>
    <w:rsid w:val="00E75E63"/>
    <w:rsid w:val="00F6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C9A27"/>
  <w15:chartTrackingRefBased/>
  <w15:docId w15:val="{0A5BDD34-4893-854B-8532-44A67D6E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B6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02B6A"/>
    <w:pPr>
      <w:ind w:left="720"/>
      <w:contextualSpacing/>
    </w:pPr>
  </w:style>
  <w:style w:type="paragraph" w:styleId="Header">
    <w:name w:val="header"/>
    <w:basedOn w:val="Normal"/>
    <w:link w:val="HeaderChar"/>
    <w:uiPriority w:val="99"/>
    <w:unhideWhenUsed/>
    <w:rsid w:val="00702B6A"/>
    <w:pPr>
      <w:tabs>
        <w:tab w:val="center" w:pos="4680"/>
        <w:tab w:val="right" w:pos="9360"/>
      </w:tabs>
    </w:pPr>
  </w:style>
  <w:style w:type="character" w:customStyle="1" w:styleId="HeaderChar">
    <w:name w:val="Header Char"/>
    <w:basedOn w:val="DefaultParagraphFont"/>
    <w:link w:val="Header"/>
    <w:uiPriority w:val="99"/>
    <w:rsid w:val="00702B6A"/>
  </w:style>
  <w:style w:type="paragraph" w:styleId="Footer">
    <w:name w:val="footer"/>
    <w:basedOn w:val="Normal"/>
    <w:link w:val="FooterChar"/>
    <w:uiPriority w:val="99"/>
    <w:unhideWhenUsed/>
    <w:rsid w:val="00702B6A"/>
    <w:pPr>
      <w:tabs>
        <w:tab w:val="center" w:pos="4680"/>
        <w:tab w:val="right" w:pos="9360"/>
      </w:tabs>
    </w:pPr>
  </w:style>
  <w:style w:type="character" w:customStyle="1" w:styleId="FooterChar">
    <w:name w:val="Footer Char"/>
    <w:basedOn w:val="DefaultParagraphFont"/>
    <w:link w:val="Footer"/>
    <w:uiPriority w:val="99"/>
    <w:rsid w:val="0070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9728">
      <w:bodyDiv w:val="1"/>
      <w:marLeft w:val="0"/>
      <w:marRight w:val="0"/>
      <w:marTop w:val="0"/>
      <w:marBottom w:val="0"/>
      <w:divBdr>
        <w:top w:val="none" w:sz="0" w:space="0" w:color="auto"/>
        <w:left w:val="none" w:sz="0" w:space="0" w:color="auto"/>
        <w:bottom w:val="none" w:sz="0" w:space="0" w:color="auto"/>
        <w:right w:val="none" w:sz="0" w:space="0" w:color="auto"/>
      </w:divBdr>
      <w:divsChild>
        <w:div w:id="1260869212">
          <w:marLeft w:val="0"/>
          <w:marRight w:val="0"/>
          <w:marTop w:val="0"/>
          <w:marBottom w:val="0"/>
          <w:divBdr>
            <w:top w:val="none" w:sz="0" w:space="0" w:color="auto"/>
            <w:left w:val="none" w:sz="0" w:space="0" w:color="auto"/>
            <w:bottom w:val="none" w:sz="0" w:space="0" w:color="auto"/>
            <w:right w:val="none" w:sz="0" w:space="0" w:color="auto"/>
          </w:divBdr>
        </w:div>
      </w:divsChild>
    </w:div>
    <w:div w:id="1475179658">
      <w:bodyDiv w:val="1"/>
      <w:marLeft w:val="0"/>
      <w:marRight w:val="0"/>
      <w:marTop w:val="0"/>
      <w:marBottom w:val="0"/>
      <w:divBdr>
        <w:top w:val="none" w:sz="0" w:space="0" w:color="auto"/>
        <w:left w:val="none" w:sz="0" w:space="0" w:color="auto"/>
        <w:bottom w:val="none" w:sz="0" w:space="0" w:color="auto"/>
        <w:right w:val="none" w:sz="0" w:space="0" w:color="auto"/>
      </w:divBdr>
    </w:div>
    <w:div w:id="20909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Sherard Burns</dc:creator>
  <cp:keywords/>
  <dc:description/>
  <cp:lastModifiedBy>Sherard Burns</cp:lastModifiedBy>
  <cp:revision>3</cp:revision>
  <dcterms:created xsi:type="dcterms:W3CDTF">2024-01-30T19:42:00Z</dcterms:created>
  <dcterms:modified xsi:type="dcterms:W3CDTF">2024-01-30T20:14:00Z</dcterms:modified>
</cp:coreProperties>
</file>