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5F0A" w14:textId="52BE1F4A" w:rsidR="000C31DD" w:rsidRPr="00857DBC" w:rsidRDefault="00601F02" w:rsidP="000C31DD">
      <w:pPr>
        <w:tabs>
          <w:tab w:val="left" w:pos="4140"/>
        </w:tabs>
        <w:rPr>
          <w:rFonts w:asciiTheme="minorHAnsi" w:hAnsiTheme="minorHAnsi" w:cstheme="minorHAnsi"/>
          <w:b/>
          <w:bCs/>
          <w:sz w:val="28"/>
          <w:szCs w:val="28"/>
        </w:rPr>
      </w:pPr>
      <w:bookmarkStart w:id="0" w:name="_Hlk68270192"/>
      <w:r>
        <w:rPr>
          <w:rFonts w:asciiTheme="minorHAnsi" w:hAnsiTheme="minorHAnsi" w:cstheme="minorHAnsi"/>
          <w:b/>
          <w:bCs/>
          <w:sz w:val="28"/>
          <w:szCs w:val="28"/>
        </w:rPr>
        <w:t>Rock of Ages…</w:t>
      </w:r>
    </w:p>
    <w:p w14:paraId="40BA12F5" w14:textId="63EC2530" w:rsidR="004B7793" w:rsidRDefault="00377600" w:rsidP="004B7793">
      <w:pPr>
        <w:tabs>
          <w:tab w:val="left" w:pos="4140"/>
        </w:tabs>
        <w:rPr>
          <w:rFonts w:asciiTheme="minorHAnsi" w:hAnsiTheme="minorHAnsi" w:cstheme="minorHAnsi"/>
          <w:b/>
          <w:bCs/>
          <w:sz w:val="28"/>
          <w:szCs w:val="28"/>
        </w:rPr>
      </w:pPr>
      <w:r>
        <w:rPr>
          <w:rFonts w:asciiTheme="minorHAnsi" w:hAnsiTheme="minorHAnsi" w:cstheme="minorHAnsi"/>
          <w:b/>
          <w:bCs/>
          <w:sz w:val="28"/>
          <w:szCs w:val="28"/>
        </w:rPr>
        <w:t>Cornerstone or Stumbling Stone</w:t>
      </w:r>
    </w:p>
    <w:p w14:paraId="4D7CCD4B" w14:textId="77777777" w:rsidR="003C0D54" w:rsidRPr="00857DBC" w:rsidRDefault="003C0D54" w:rsidP="004B7793">
      <w:pPr>
        <w:tabs>
          <w:tab w:val="left" w:pos="4140"/>
        </w:tabs>
        <w:rPr>
          <w:rFonts w:asciiTheme="minorHAnsi" w:hAnsiTheme="minorHAnsi" w:cstheme="minorHAnsi"/>
          <w:sz w:val="28"/>
          <w:szCs w:val="28"/>
        </w:rPr>
      </w:pPr>
    </w:p>
    <w:p w14:paraId="44711421" w14:textId="6AB82BB3" w:rsidR="00FA4254" w:rsidRDefault="007B2AB1" w:rsidP="00CD2E6B">
      <w:pPr>
        <w:rPr>
          <w:rFonts w:asciiTheme="minorHAnsi" w:hAnsiTheme="minorHAnsi" w:cstheme="minorHAnsi"/>
          <w:sz w:val="28"/>
          <w:szCs w:val="28"/>
        </w:rPr>
      </w:pPr>
      <w:r w:rsidRPr="007B2AB1">
        <w:rPr>
          <w:rFonts w:asciiTheme="minorHAnsi" w:hAnsiTheme="minorHAnsi" w:cstheme="minorHAnsi"/>
          <w:sz w:val="28"/>
          <w:szCs w:val="28"/>
        </w:rPr>
        <w:t xml:space="preserve">We live in a culture built on shifting sand. Ideologies change overnight, circumstances turn in an instant, and </w:t>
      </w:r>
      <w:r>
        <w:rPr>
          <w:rFonts w:asciiTheme="minorHAnsi" w:hAnsiTheme="minorHAnsi" w:cstheme="minorHAnsi"/>
          <w:sz w:val="28"/>
          <w:szCs w:val="28"/>
        </w:rPr>
        <w:t xml:space="preserve">our </w:t>
      </w:r>
      <w:r w:rsidRPr="007B2AB1">
        <w:rPr>
          <w:rFonts w:asciiTheme="minorHAnsi" w:hAnsiTheme="minorHAnsi" w:cstheme="minorHAnsi"/>
          <w:sz w:val="28"/>
          <w:szCs w:val="28"/>
        </w:rPr>
        <w:t>human effort</w:t>
      </w:r>
      <w:r>
        <w:rPr>
          <w:rFonts w:asciiTheme="minorHAnsi" w:hAnsiTheme="minorHAnsi" w:cstheme="minorHAnsi"/>
          <w:sz w:val="28"/>
          <w:szCs w:val="28"/>
        </w:rPr>
        <w:t>s</w:t>
      </w:r>
      <w:r w:rsidRPr="007B2AB1">
        <w:rPr>
          <w:rFonts w:asciiTheme="minorHAnsi" w:hAnsiTheme="minorHAnsi" w:cstheme="minorHAnsi"/>
          <w:sz w:val="28"/>
          <w:szCs w:val="28"/>
        </w:rPr>
        <w:t xml:space="preserve"> frequently crumble under the weight of life’s trials. But from Genesis to Revelation, Scripture points us to an unchanging truth: God is our </w:t>
      </w:r>
      <w:r>
        <w:rPr>
          <w:rFonts w:asciiTheme="minorHAnsi" w:hAnsiTheme="minorHAnsi" w:cstheme="minorHAnsi"/>
          <w:sz w:val="28"/>
          <w:szCs w:val="28"/>
        </w:rPr>
        <w:t xml:space="preserve">Rock, our </w:t>
      </w:r>
      <w:r w:rsidRPr="007B2AB1">
        <w:rPr>
          <w:rFonts w:asciiTheme="minorHAnsi" w:hAnsiTheme="minorHAnsi" w:cstheme="minorHAnsi"/>
          <w:sz w:val="28"/>
          <w:szCs w:val="28"/>
        </w:rPr>
        <w:t xml:space="preserve">Fortress, </w:t>
      </w:r>
      <w:r>
        <w:rPr>
          <w:rFonts w:asciiTheme="minorHAnsi" w:hAnsiTheme="minorHAnsi" w:cstheme="minorHAnsi"/>
          <w:sz w:val="28"/>
          <w:szCs w:val="28"/>
        </w:rPr>
        <w:t>our</w:t>
      </w:r>
      <w:r w:rsidRPr="007B2AB1">
        <w:rPr>
          <w:rFonts w:asciiTheme="minorHAnsi" w:hAnsiTheme="minorHAnsi" w:cstheme="minorHAnsi"/>
          <w:sz w:val="28"/>
          <w:szCs w:val="28"/>
        </w:rPr>
        <w:t xml:space="preserve"> immovable Foundation</w:t>
      </w:r>
      <w:r>
        <w:rPr>
          <w:rFonts w:asciiTheme="minorHAnsi" w:hAnsiTheme="minorHAnsi" w:cstheme="minorHAnsi"/>
          <w:sz w:val="28"/>
          <w:szCs w:val="28"/>
        </w:rPr>
        <w:t>, and the Cornerstone of lives</w:t>
      </w:r>
      <w:r w:rsidRPr="007B2AB1">
        <w:rPr>
          <w:rFonts w:asciiTheme="minorHAnsi" w:hAnsiTheme="minorHAnsi" w:cstheme="minorHAnsi"/>
          <w:sz w:val="28"/>
          <w:szCs w:val="28"/>
        </w:rPr>
        <w:t>.</w:t>
      </w:r>
    </w:p>
    <w:p w14:paraId="7449742C" w14:textId="77777777" w:rsidR="00FA4254" w:rsidRDefault="00FA4254" w:rsidP="00CD2E6B">
      <w:pPr>
        <w:rPr>
          <w:rFonts w:asciiTheme="minorHAnsi" w:hAnsiTheme="minorHAnsi" w:cstheme="minorHAnsi"/>
          <w:sz w:val="28"/>
          <w:szCs w:val="28"/>
        </w:rPr>
      </w:pPr>
    </w:p>
    <w:p w14:paraId="1A967E26" w14:textId="03AD6EFD" w:rsidR="004E1E1F" w:rsidRDefault="007B2AB1" w:rsidP="00311132">
      <w:pPr>
        <w:rPr>
          <w:rFonts w:asciiTheme="minorHAnsi" w:hAnsiTheme="minorHAnsi" w:cstheme="minorHAnsi"/>
          <w:sz w:val="28"/>
          <w:szCs w:val="28"/>
        </w:rPr>
      </w:pPr>
      <w:r w:rsidRPr="007B2AB1">
        <w:rPr>
          <w:rFonts w:asciiTheme="minorHAnsi" w:hAnsiTheme="minorHAnsi" w:cstheme="minorHAnsi"/>
          <w:sz w:val="28"/>
          <w:szCs w:val="28"/>
        </w:rPr>
        <w:t>Over the</w:t>
      </w:r>
      <w:r>
        <w:rPr>
          <w:rFonts w:asciiTheme="minorHAnsi" w:hAnsiTheme="minorHAnsi" w:cstheme="minorHAnsi"/>
          <w:sz w:val="28"/>
          <w:szCs w:val="28"/>
        </w:rPr>
        <w:t xml:space="preserve"> next few</w:t>
      </w:r>
      <w:r w:rsidRPr="007B2AB1">
        <w:rPr>
          <w:rFonts w:asciiTheme="minorHAnsi" w:hAnsiTheme="minorHAnsi" w:cstheme="minorHAnsi"/>
          <w:sz w:val="28"/>
          <w:szCs w:val="28"/>
        </w:rPr>
        <w:t xml:space="preserve"> weeks, we will take a journey through the physical and metaphorical stones of the Bible. From the protective fortress of God in Psalms to the </w:t>
      </w:r>
      <w:r>
        <w:rPr>
          <w:rFonts w:asciiTheme="minorHAnsi" w:hAnsiTheme="minorHAnsi" w:cstheme="minorHAnsi"/>
          <w:sz w:val="28"/>
          <w:szCs w:val="28"/>
        </w:rPr>
        <w:t>w</w:t>
      </w:r>
      <w:r w:rsidRPr="007B2AB1">
        <w:rPr>
          <w:rFonts w:asciiTheme="minorHAnsi" w:hAnsiTheme="minorHAnsi" w:cstheme="minorHAnsi"/>
          <w:sz w:val="28"/>
          <w:szCs w:val="28"/>
        </w:rPr>
        <w:t>ilderness rock</w:t>
      </w:r>
      <w:r>
        <w:rPr>
          <w:rFonts w:asciiTheme="minorHAnsi" w:hAnsiTheme="minorHAnsi" w:cstheme="minorHAnsi"/>
          <w:sz w:val="28"/>
          <w:szCs w:val="28"/>
        </w:rPr>
        <w:t>s</w:t>
      </w:r>
      <w:r w:rsidRPr="007B2AB1">
        <w:rPr>
          <w:rFonts w:asciiTheme="minorHAnsi" w:hAnsiTheme="minorHAnsi" w:cstheme="minorHAnsi"/>
          <w:sz w:val="28"/>
          <w:szCs w:val="28"/>
        </w:rPr>
        <w:t>, the rejected cornerstone of salvation, the transformation of our hearts</w:t>
      </w:r>
      <w:r>
        <w:rPr>
          <w:rFonts w:asciiTheme="minorHAnsi" w:hAnsiTheme="minorHAnsi" w:cstheme="minorHAnsi"/>
          <w:sz w:val="28"/>
          <w:szCs w:val="28"/>
        </w:rPr>
        <w:t xml:space="preserve"> of stone</w:t>
      </w:r>
      <w:r w:rsidRPr="007B2AB1">
        <w:rPr>
          <w:rFonts w:asciiTheme="minorHAnsi" w:hAnsiTheme="minorHAnsi" w:cstheme="minorHAnsi"/>
          <w:sz w:val="28"/>
          <w:szCs w:val="28"/>
        </w:rPr>
        <w:t>, and our modern identity as living stones</w:t>
      </w:r>
      <w:r>
        <w:rPr>
          <w:rFonts w:asciiTheme="minorHAnsi" w:hAnsiTheme="minorHAnsi" w:cstheme="minorHAnsi"/>
          <w:sz w:val="28"/>
          <w:szCs w:val="28"/>
        </w:rPr>
        <w:t>…</w:t>
      </w:r>
      <w:r w:rsidRPr="007B2AB1">
        <w:rPr>
          <w:rFonts w:asciiTheme="minorHAnsi" w:hAnsiTheme="minorHAnsi" w:cstheme="minorHAnsi"/>
          <w:sz w:val="28"/>
          <w:szCs w:val="28"/>
        </w:rPr>
        <w:t xml:space="preserve">this series will </w:t>
      </w:r>
      <w:r>
        <w:rPr>
          <w:rFonts w:asciiTheme="minorHAnsi" w:hAnsiTheme="minorHAnsi" w:cstheme="minorHAnsi"/>
          <w:sz w:val="28"/>
          <w:szCs w:val="28"/>
        </w:rPr>
        <w:t>show us t</w:t>
      </w:r>
      <w:r w:rsidRPr="007B2AB1">
        <w:rPr>
          <w:rFonts w:asciiTheme="minorHAnsi" w:hAnsiTheme="minorHAnsi" w:cstheme="minorHAnsi"/>
          <w:sz w:val="28"/>
          <w:szCs w:val="28"/>
        </w:rPr>
        <w:t>he only foundation that cannot be shaken.</w:t>
      </w:r>
    </w:p>
    <w:p w14:paraId="67E52D44" w14:textId="77777777" w:rsidR="00621006" w:rsidRDefault="00621006" w:rsidP="00311132">
      <w:pPr>
        <w:rPr>
          <w:rFonts w:asciiTheme="minorHAnsi" w:hAnsiTheme="minorHAnsi" w:cstheme="minorHAnsi"/>
          <w:sz w:val="28"/>
          <w:szCs w:val="28"/>
        </w:rPr>
      </w:pPr>
    </w:p>
    <w:p w14:paraId="3A1F2F63" w14:textId="3CF972BF" w:rsidR="00621006" w:rsidRDefault="00621006" w:rsidP="00621006">
      <w:pPr>
        <w:ind w:left="720"/>
        <w:rPr>
          <w:rFonts w:asciiTheme="minorHAnsi" w:hAnsiTheme="minorHAnsi" w:cstheme="minorHAnsi"/>
          <w:sz w:val="28"/>
          <w:szCs w:val="28"/>
        </w:rPr>
      </w:pPr>
      <w:r w:rsidRPr="00621006">
        <w:rPr>
          <w:rFonts w:asciiTheme="minorHAnsi" w:hAnsiTheme="minorHAnsi" w:cstheme="minorHAnsi"/>
          <w:sz w:val="28"/>
          <w:szCs w:val="28"/>
        </w:rPr>
        <w:t xml:space="preserve">24 “Everyone then who hears these words of mine and does them will be like a wise man who built his house on the rock. 25 And the rain fell, and the floods came, and the </w:t>
      </w:r>
      <w:proofErr w:type="gramStart"/>
      <w:r w:rsidRPr="00621006">
        <w:rPr>
          <w:rFonts w:asciiTheme="minorHAnsi" w:hAnsiTheme="minorHAnsi" w:cstheme="minorHAnsi"/>
          <w:sz w:val="28"/>
          <w:szCs w:val="28"/>
        </w:rPr>
        <w:t>winds</w:t>
      </w:r>
      <w:proofErr w:type="gramEnd"/>
      <w:r w:rsidRPr="00621006">
        <w:rPr>
          <w:rFonts w:asciiTheme="minorHAnsi" w:hAnsiTheme="minorHAnsi" w:cstheme="minorHAnsi"/>
          <w:sz w:val="28"/>
          <w:szCs w:val="28"/>
        </w:rPr>
        <w:t xml:space="preserve"> blew and beat on that house, but it did not fall, because it had been </w:t>
      </w:r>
      <w:proofErr w:type="gramStart"/>
      <w:r w:rsidRPr="00621006">
        <w:rPr>
          <w:rFonts w:asciiTheme="minorHAnsi" w:hAnsiTheme="minorHAnsi" w:cstheme="minorHAnsi"/>
          <w:sz w:val="28"/>
          <w:szCs w:val="28"/>
        </w:rPr>
        <w:t>founded</w:t>
      </w:r>
      <w:proofErr w:type="gramEnd"/>
      <w:r w:rsidRPr="00621006">
        <w:rPr>
          <w:rFonts w:asciiTheme="minorHAnsi" w:hAnsiTheme="minorHAnsi" w:cstheme="minorHAnsi"/>
          <w:sz w:val="28"/>
          <w:szCs w:val="28"/>
        </w:rPr>
        <w:t xml:space="preserve"> on the rock. 26 And everyone who hears these words of mine and does not do them will be like a foolish man who built his house on the sand. 27 And the rain fell, and the floods came, and the winds blew and beat against that house, and it fell, and great was the fall of it.”</w:t>
      </w:r>
    </w:p>
    <w:p w14:paraId="35D69420" w14:textId="1210C324" w:rsidR="00621006" w:rsidRDefault="00621006" w:rsidP="00621006">
      <w:pPr>
        <w:ind w:left="720"/>
        <w:rPr>
          <w:rFonts w:asciiTheme="minorHAnsi" w:hAnsiTheme="minorHAnsi" w:cstheme="minorHAnsi"/>
          <w:sz w:val="28"/>
          <w:szCs w:val="28"/>
        </w:rPr>
      </w:pPr>
      <w:r>
        <w:rPr>
          <w:rFonts w:asciiTheme="minorHAnsi" w:hAnsiTheme="minorHAnsi" w:cstheme="minorHAnsi"/>
          <w:sz w:val="28"/>
          <w:szCs w:val="28"/>
        </w:rPr>
        <w:t>Matthew 7:24-27</w:t>
      </w:r>
    </w:p>
    <w:p w14:paraId="5783109C" w14:textId="77777777" w:rsidR="00DD3655" w:rsidRDefault="00DD3655" w:rsidP="00CD2E6B">
      <w:pPr>
        <w:rPr>
          <w:rFonts w:asciiTheme="minorHAnsi" w:hAnsiTheme="minorHAnsi" w:cstheme="minorHAnsi"/>
          <w:sz w:val="28"/>
          <w:szCs w:val="28"/>
        </w:rPr>
      </w:pPr>
    </w:p>
    <w:p w14:paraId="2A570F69" w14:textId="1D5093CD" w:rsidR="00857DBC" w:rsidRPr="00750DAE" w:rsidRDefault="00621006" w:rsidP="00857DBC">
      <w:pPr>
        <w:rPr>
          <w:rFonts w:ascii="Calibri" w:hAnsi="Calibri" w:cs="Calibri"/>
          <w:b/>
          <w:bCs/>
          <w:sz w:val="28"/>
          <w:szCs w:val="28"/>
        </w:rPr>
      </w:pPr>
      <w:r>
        <w:rPr>
          <w:rFonts w:ascii="Calibri" w:hAnsi="Calibri" w:cs="Calibri"/>
          <w:b/>
          <w:bCs/>
          <w:sz w:val="28"/>
          <w:szCs w:val="28"/>
        </w:rPr>
        <w:t xml:space="preserve">The </w:t>
      </w:r>
      <w:r w:rsidR="006E7B20">
        <w:rPr>
          <w:rFonts w:ascii="Calibri" w:hAnsi="Calibri" w:cs="Calibri"/>
          <w:b/>
          <w:bCs/>
          <w:sz w:val="28"/>
          <w:szCs w:val="28"/>
        </w:rPr>
        <w:t>Rejected Stone</w:t>
      </w:r>
    </w:p>
    <w:p w14:paraId="6CFF6DD3" w14:textId="77777777" w:rsidR="006E7B20" w:rsidRPr="006E7B20" w:rsidRDefault="006E7B20" w:rsidP="006E7B20">
      <w:pPr>
        <w:rPr>
          <w:rFonts w:asciiTheme="minorHAnsi" w:hAnsiTheme="minorHAnsi" w:cstheme="minorHAnsi"/>
          <w:sz w:val="28"/>
          <w:szCs w:val="28"/>
        </w:rPr>
      </w:pPr>
      <w:r w:rsidRPr="006E7B20">
        <w:rPr>
          <w:rFonts w:asciiTheme="minorHAnsi" w:hAnsiTheme="minorHAnsi" w:cstheme="minorHAnsi"/>
          <w:sz w:val="28"/>
          <w:szCs w:val="28"/>
        </w:rPr>
        <w:t>42 Jesus said to them, “Have you never read in the Scriptures:</w:t>
      </w:r>
    </w:p>
    <w:p w14:paraId="216E5859" w14:textId="6C1B77CF" w:rsidR="00EA3467" w:rsidRDefault="006E7B20" w:rsidP="006E7B20">
      <w:pPr>
        <w:rPr>
          <w:rFonts w:asciiTheme="minorHAnsi" w:hAnsiTheme="minorHAnsi" w:cstheme="minorHAnsi"/>
          <w:sz w:val="28"/>
          <w:szCs w:val="28"/>
        </w:rPr>
      </w:pPr>
      <w:r w:rsidRPr="006E7B20">
        <w:rPr>
          <w:rFonts w:asciiTheme="minorHAnsi" w:hAnsiTheme="minorHAnsi" w:cstheme="minorHAnsi"/>
          <w:sz w:val="28"/>
          <w:szCs w:val="28"/>
        </w:rPr>
        <w:t>“‘The stone the builders rejected</w:t>
      </w:r>
      <w:r>
        <w:rPr>
          <w:rFonts w:asciiTheme="minorHAnsi" w:hAnsiTheme="minorHAnsi" w:cstheme="minorHAnsi"/>
          <w:sz w:val="28"/>
          <w:szCs w:val="28"/>
        </w:rPr>
        <w:t xml:space="preserve"> </w:t>
      </w:r>
      <w:r w:rsidRPr="006E7B20">
        <w:rPr>
          <w:rFonts w:asciiTheme="minorHAnsi" w:hAnsiTheme="minorHAnsi" w:cstheme="minorHAnsi"/>
          <w:sz w:val="28"/>
          <w:szCs w:val="28"/>
        </w:rPr>
        <w:t>has become the cornerstone;</w:t>
      </w:r>
      <w:r>
        <w:rPr>
          <w:rFonts w:asciiTheme="minorHAnsi" w:hAnsiTheme="minorHAnsi" w:cstheme="minorHAnsi"/>
          <w:sz w:val="28"/>
          <w:szCs w:val="28"/>
        </w:rPr>
        <w:t xml:space="preserve"> </w:t>
      </w:r>
      <w:r w:rsidRPr="006E7B20">
        <w:rPr>
          <w:rFonts w:asciiTheme="minorHAnsi" w:hAnsiTheme="minorHAnsi" w:cstheme="minorHAnsi"/>
          <w:sz w:val="28"/>
          <w:szCs w:val="28"/>
        </w:rPr>
        <w:t>the Lord has done this,</w:t>
      </w:r>
      <w:r>
        <w:rPr>
          <w:rFonts w:asciiTheme="minorHAnsi" w:hAnsiTheme="minorHAnsi" w:cstheme="minorHAnsi"/>
          <w:sz w:val="28"/>
          <w:szCs w:val="28"/>
        </w:rPr>
        <w:t xml:space="preserve"> </w:t>
      </w:r>
      <w:r w:rsidRPr="006E7B20">
        <w:rPr>
          <w:rFonts w:asciiTheme="minorHAnsi" w:hAnsiTheme="minorHAnsi" w:cstheme="minorHAnsi"/>
          <w:sz w:val="28"/>
          <w:szCs w:val="28"/>
        </w:rPr>
        <w:t>and it is marvelous in our eyes’?</w:t>
      </w:r>
      <w:r>
        <w:rPr>
          <w:rFonts w:asciiTheme="minorHAnsi" w:hAnsiTheme="minorHAnsi" w:cstheme="minorHAnsi"/>
          <w:sz w:val="28"/>
          <w:szCs w:val="28"/>
        </w:rPr>
        <w:t xml:space="preserve">  Matthew 21:42</w:t>
      </w:r>
      <w:r w:rsidR="0027002E">
        <w:rPr>
          <w:rFonts w:asciiTheme="minorHAnsi" w:hAnsiTheme="minorHAnsi" w:cstheme="minorHAnsi"/>
          <w:sz w:val="28"/>
          <w:szCs w:val="28"/>
        </w:rPr>
        <w:br/>
      </w:r>
    </w:p>
    <w:p w14:paraId="4236C1AF" w14:textId="22D651BB" w:rsidR="008777F9" w:rsidRDefault="006E7B20" w:rsidP="008777F9">
      <w:pPr>
        <w:ind w:left="720"/>
        <w:rPr>
          <w:rFonts w:asciiTheme="minorHAnsi" w:hAnsiTheme="minorHAnsi" w:cstheme="minorHAnsi"/>
          <w:sz w:val="28"/>
          <w:szCs w:val="28"/>
        </w:rPr>
      </w:pPr>
      <w:r w:rsidRPr="006E7B20">
        <w:rPr>
          <w:rFonts w:asciiTheme="minorHAnsi" w:hAnsiTheme="minorHAnsi" w:cstheme="minorHAnsi"/>
          <w:sz w:val="28"/>
          <w:szCs w:val="28"/>
        </w:rPr>
        <w:t>Never judge your worth or truth by culture's standards. Culture rejected Jesus</w:t>
      </w:r>
      <w:r>
        <w:rPr>
          <w:rFonts w:asciiTheme="minorHAnsi" w:hAnsiTheme="minorHAnsi" w:cstheme="minorHAnsi"/>
          <w:sz w:val="28"/>
          <w:szCs w:val="28"/>
        </w:rPr>
        <w:t>. A</w:t>
      </w:r>
      <w:r w:rsidRPr="006E7B20">
        <w:rPr>
          <w:rFonts w:asciiTheme="minorHAnsi" w:hAnsiTheme="minorHAnsi" w:cstheme="minorHAnsi"/>
          <w:sz w:val="28"/>
          <w:szCs w:val="28"/>
        </w:rPr>
        <w:t>lign your values with what God honors</w:t>
      </w:r>
      <w:r>
        <w:rPr>
          <w:rFonts w:asciiTheme="minorHAnsi" w:hAnsiTheme="minorHAnsi" w:cstheme="minorHAnsi"/>
          <w:sz w:val="28"/>
          <w:szCs w:val="28"/>
        </w:rPr>
        <w:t>…</w:t>
      </w:r>
      <w:r w:rsidRPr="006E7B20">
        <w:rPr>
          <w:rFonts w:asciiTheme="minorHAnsi" w:hAnsiTheme="minorHAnsi" w:cstheme="minorHAnsi"/>
          <w:sz w:val="28"/>
          <w:szCs w:val="28"/>
        </w:rPr>
        <w:t>not what the world praises.</w:t>
      </w:r>
    </w:p>
    <w:p w14:paraId="2B7EBC7F" w14:textId="77777777" w:rsidR="008777F9" w:rsidRPr="008777F9" w:rsidRDefault="008777F9" w:rsidP="008777F9">
      <w:pPr>
        <w:rPr>
          <w:rFonts w:asciiTheme="minorHAnsi" w:hAnsiTheme="minorHAnsi" w:cstheme="minorHAnsi"/>
          <w:sz w:val="28"/>
          <w:szCs w:val="28"/>
        </w:rPr>
      </w:pPr>
    </w:p>
    <w:p w14:paraId="4B35A490" w14:textId="7ABB7037" w:rsidR="00857DBC" w:rsidRPr="00750DAE" w:rsidRDefault="00621006" w:rsidP="00857DBC">
      <w:pPr>
        <w:rPr>
          <w:rFonts w:ascii="Calibri" w:hAnsi="Calibri" w:cs="Calibri"/>
          <w:b/>
          <w:bCs/>
          <w:sz w:val="28"/>
          <w:szCs w:val="28"/>
        </w:rPr>
      </w:pPr>
      <w:r>
        <w:rPr>
          <w:rFonts w:ascii="Calibri" w:hAnsi="Calibri" w:cs="Calibri"/>
          <w:b/>
          <w:bCs/>
          <w:sz w:val="28"/>
          <w:szCs w:val="28"/>
        </w:rPr>
        <w:t xml:space="preserve">The </w:t>
      </w:r>
      <w:r w:rsidR="006E7B20">
        <w:rPr>
          <w:rFonts w:ascii="Calibri" w:hAnsi="Calibri" w:cs="Calibri"/>
          <w:b/>
          <w:bCs/>
          <w:sz w:val="28"/>
          <w:szCs w:val="28"/>
        </w:rPr>
        <w:t>Cornerstone</w:t>
      </w:r>
    </w:p>
    <w:p w14:paraId="42E258BF" w14:textId="4D1BBFDE" w:rsidR="006E7B20" w:rsidRPr="006E7B20" w:rsidRDefault="006E7B20" w:rsidP="006E7B20">
      <w:pPr>
        <w:rPr>
          <w:rFonts w:ascii="Calibri" w:hAnsi="Calibri" w:cs="Calibri"/>
          <w:sz w:val="28"/>
          <w:szCs w:val="28"/>
        </w:rPr>
      </w:pPr>
      <w:r w:rsidRPr="006E7B20">
        <w:rPr>
          <w:rFonts w:ascii="Calibri" w:hAnsi="Calibri" w:cs="Calibri"/>
          <w:sz w:val="28"/>
          <w:szCs w:val="28"/>
        </w:rPr>
        <w:t>16 So this is what the Sovereign Lord says:</w:t>
      </w:r>
    </w:p>
    <w:p w14:paraId="3378F24C" w14:textId="2258CA41" w:rsidR="00621006" w:rsidRDefault="006E7B20" w:rsidP="00621006">
      <w:pPr>
        <w:rPr>
          <w:rFonts w:ascii="Calibri" w:hAnsi="Calibri" w:cs="Calibri"/>
          <w:sz w:val="28"/>
          <w:szCs w:val="28"/>
        </w:rPr>
      </w:pPr>
      <w:r w:rsidRPr="006E7B20">
        <w:rPr>
          <w:rFonts w:ascii="Calibri" w:hAnsi="Calibri" w:cs="Calibri"/>
          <w:sz w:val="28"/>
          <w:szCs w:val="28"/>
        </w:rPr>
        <w:t>“See, I lay a stone in Zion, a tested stone,</w:t>
      </w:r>
      <w:r>
        <w:rPr>
          <w:rFonts w:ascii="Calibri" w:hAnsi="Calibri" w:cs="Calibri"/>
          <w:sz w:val="28"/>
          <w:szCs w:val="28"/>
        </w:rPr>
        <w:t xml:space="preserve"> </w:t>
      </w:r>
      <w:r w:rsidRPr="006E7B20">
        <w:rPr>
          <w:rFonts w:ascii="Calibri" w:hAnsi="Calibri" w:cs="Calibri"/>
          <w:sz w:val="28"/>
          <w:szCs w:val="28"/>
        </w:rPr>
        <w:t>a precious cornerstone for a sure foundation;</w:t>
      </w:r>
      <w:r>
        <w:rPr>
          <w:rFonts w:ascii="Calibri" w:hAnsi="Calibri" w:cs="Calibri"/>
          <w:sz w:val="28"/>
          <w:szCs w:val="28"/>
        </w:rPr>
        <w:t xml:space="preserve"> </w:t>
      </w:r>
      <w:r w:rsidRPr="006E7B20">
        <w:rPr>
          <w:rFonts w:ascii="Calibri" w:hAnsi="Calibri" w:cs="Calibri"/>
          <w:sz w:val="28"/>
          <w:szCs w:val="28"/>
        </w:rPr>
        <w:t>the one who relies on it</w:t>
      </w:r>
      <w:r>
        <w:rPr>
          <w:rFonts w:ascii="Calibri" w:hAnsi="Calibri" w:cs="Calibri"/>
          <w:sz w:val="28"/>
          <w:szCs w:val="28"/>
        </w:rPr>
        <w:t xml:space="preserve"> </w:t>
      </w:r>
      <w:r w:rsidRPr="006E7B20">
        <w:rPr>
          <w:rFonts w:ascii="Calibri" w:hAnsi="Calibri" w:cs="Calibri"/>
          <w:sz w:val="28"/>
          <w:szCs w:val="28"/>
        </w:rPr>
        <w:t>will never be stricken with panic.</w:t>
      </w:r>
      <w:r>
        <w:rPr>
          <w:rFonts w:ascii="Calibri" w:hAnsi="Calibri" w:cs="Calibri"/>
          <w:sz w:val="28"/>
          <w:szCs w:val="28"/>
        </w:rPr>
        <w:t xml:space="preserve">  Isaiah 28:16</w:t>
      </w:r>
    </w:p>
    <w:p w14:paraId="048D8BBC" w14:textId="77777777" w:rsidR="006E7B20" w:rsidRDefault="006E7B20" w:rsidP="00621006">
      <w:pPr>
        <w:rPr>
          <w:rFonts w:ascii="Calibri" w:hAnsi="Calibri" w:cs="Calibri"/>
          <w:sz w:val="28"/>
          <w:szCs w:val="28"/>
        </w:rPr>
      </w:pPr>
    </w:p>
    <w:p w14:paraId="51D3241E" w14:textId="7CD194D4" w:rsidR="006E7B20" w:rsidRDefault="006E7B20" w:rsidP="00621006">
      <w:pPr>
        <w:rPr>
          <w:rFonts w:ascii="Calibri" w:hAnsi="Calibri" w:cs="Calibri"/>
          <w:sz w:val="28"/>
          <w:szCs w:val="28"/>
        </w:rPr>
      </w:pPr>
      <w:r w:rsidRPr="006E7B20">
        <w:rPr>
          <w:rFonts w:ascii="Calibri" w:hAnsi="Calibri" w:cs="Calibri"/>
          <w:sz w:val="28"/>
          <w:szCs w:val="28"/>
        </w:rPr>
        <w:t>20 built on the foundation of the apostles and prophets, with Christ Jesus himself as the chief cornerstone.</w:t>
      </w:r>
      <w:r>
        <w:rPr>
          <w:rFonts w:ascii="Calibri" w:hAnsi="Calibri" w:cs="Calibri"/>
          <w:sz w:val="28"/>
          <w:szCs w:val="28"/>
        </w:rPr>
        <w:t xml:space="preserve">  Ephesians 2:20</w:t>
      </w:r>
    </w:p>
    <w:p w14:paraId="526A2D47" w14:textId="77777777" w:rsidR="008777F9" w:rsidRDefault="008777F9" w:rsidP="00621006">
      <w:pPr>
        <w:rPr>
          <w:rFonts w:ascii="Calibri" w:hAnsi="Calibri" w:cs="Calibri"/>
          <w:sz w:val="28"/>
          <w:szCs w:val="28"/>
        </w:rPr>
      </w:pPr>
    </w:p>
    <w:p w14:paraId="1DD713BD" w14:textId="5376374B" w:rsidR="008777F9" w:rsidRDefault="006E7B20" w:rsidP="008777F9">
      <w:pPr>
        <w:ind w:left="720"/>
        <w:rPr>
          <w:rFonts w:ascii="Calibri" w:hAnsi="Calibri" w:cs="Calibri"/>
          <w:sz w:val="28"/>
          <w:szCs w:val="28"/>
        </w:rPr>
      </w:pPr>
      <w:r w:rsidRPr="006E7B20">
        <w:rPr>
          <w:rFonts w:ascii="Calibri" w:hAnsi="Calibri" w:cs="Calibri"/>
          <w:sz w:val="28"/>
          <w:szCs w:val="28"/>
        </w:rPr>
        <w:t xml:space="preserve">Check your priorities against Christ. Are your marriage, career, and finances squared up to His word, or are you trying to force Him to fit your </w:t>
      </w:r>
      <w:r>
        <w:rPr>
          <w:rFonts w:ascii="Calibri" w:hAnsi="Calibri" w:cs="Calibri"/>
          <w:sz w:val="28"/>
          <w:szCs w:val="28"/>
        </w:rPr>
        <w:t>“</w:t>
      </w:r>
      <w:r w:rsidRPr="006E7B20">
        <w:rPr>
          <w:rFonts w:ascii="Calibri" w:hAnsi="Calibri" w:cs="Calibri"/>
          <w:sz w:val="28"/>
          <w:szCs w:val="28"/>
        </w:rPr>
        <w:t>blueprint</w:t>
      </w:r>
      <w:r>
        <w:rPr>
          <w:rFonts w:ascii="Calibri" w:hAnsi="Calibri" w:cs="Calibri"/>
          <w:sz w:val="28"/>
          <w:szCs w:val="28"/>
        </w:rPr>
        <w:t>”</w:t>
      </w:r>
      <w:r w:rsidRPr="006E7B20">
        <w:rPr>
          <w:rFonts w:ascii="Calibri" w:hAnsi="Calibri" w:cs="Calibri"/>
          <w:sz w:val="28"/>
          <w:szCs w:val="28"/>
        </w:rPr>
        <w:t>?</w:t>
      </w:r>
    </w:p>
    <w:p w14:paraId="5E58DFA5" w14:textId="77777777" w:rsidR="006E7B20" w:rsidRDefault="006E7B20" w:rsidP="008777F9">
      <w:pPr>
        <w:ind w:left="720"/>
        <w:rPr>
          <w:rFonts w:ascii="Calibri" w:hAnsi="Calibri" w:cs="Calibri"/>
          <w:sz w:val="28"/>
          <w:szCs w:val="28"/>
        </w:rPr>
      </w:pPr>
    </w:p>
    <w:p w14:paraId="1EF0329B" w14:textId="77777777" w:rsidR="006E7B20" w:rsidRDefault="006E7B20" w:rsidP="008777F9">
      <w:pPr>
        <w:ind w:left="720"/>
        <w:rPr>
          <w:rFonts w:ascii="Calibri" w:hAnsi="Calibri" w:cs="Calibri"/>
          <w:sz w:val="28"/>
          <w:szCs w:val="28"/>
        </w:rPr>
      </w:pPr>
    </w:p>
    <w:p w14:paraId="47E703C6" w14:textId="77777777" w:rsidR="00CD2E6B" w:rsidRPr="00766FB7" w:rsidRDefault="00CD2E6B" w:rsidP="00CD2E6B">
      <w:pPr>
        <w:rPr>
          <w:rFonts w:ascii="Calibri" w:hAnsi="Calibri" w:cs="Calibri"/>
          <w:sz w:val="28"/>
          <w:szCs w:val="28"/>
        </w:rPr>
      </w:pPr>
    </w:p>
    <w:p w14:paraId="5569C6A0" w14:textId="684608F2" w:rsidR="00857DBC" w:rsidRPr="00750DAE" w:rsidRDefault="00621006" w:rsidP="00857DBC">
      <w:pPr>
        <w:rPr>
          <w:rFonts w:ascii="Calibri" w:hAnsi="Calibri" w:cs="Calibri"/>
          <w:b/>
          <w:bCs/>
          <w:sz w:val="28"/>
          <w:szCs w:val="28"/>
        </w:rPr>
      </w:pPr>
      <w:r>
        <w:rPr>
          <w:rFonts w:ascii="Calibri" w:hAnsi="Calibri" w:cs="Calibri"/>
          <w:b/>
          <w:bCs/>
          <w:sz w:val="28"/>
          <w:szCs w:val="28"/>
        </w:rPr>
        <w:lastRenderedPageBreak/>
        <w:t xml:space="preserve">The </w:t>
      </w:r>
      <w:r w:rsidR="006E7B20">
        <w:rPr>
          <w:rFonts w:ascii="Calibri" w:hAnsi="Calibri" w:cs="Calibri"/>
          <w:b/>
          <w:bCs/>
          <w:sz w:val="28"/>
          <w:szCs w:val="28"/>
        </w:rPr>
        <w:t>Stumbling Stone</w:t>
      </w:r>
    </w:p>
    <w:p w14:paraId="756F5784" w14:textId="0F5FB3FF" w:rsidR="006E7B20" w:rsidRPr="006E7B20" w:rsidRDefault="006E7B20" w:rsidP="006E7B20">
      <w:pPr>
        <w:rPr>
          <w:rFonts w:ascii="Calibri" w:hAnsi="Calibri" w:cs="Calibri"/>
          <w:sz w:val="28"/>
          <w:szCs w:val="28"/>
        </w:rPr>
      </w:pPr>
      <w:r w:rsidRPr="006E7B20">
        <w:rPr>
          <w:rFonts w:ascii="Calibri" w:hAnsi="Calibri" w:cs="Calibri"/>
          <w:sz w:val="28"/>
          <w:szCs w:val="28"/>
        </w:rPr>
        <w:t>7 Now to you who believe, this stone is precious. But to those who do not believe,</w:t>
      </w:r>
    </w:p>
    <w:p w14:paraId="49249AAC" w14:textId="440637B3" w:rsidR="003A63D4" w:rsidRDefault="006E7B20" w:rsidP="006E7B20">
      <w:pPr>
        <w:rPr>
          <w:rFonts w:ascii="Calibri" w:hAnsi="Calibri" w:cs="Calibri"/>
          <w:sz w:val="28"/>
          <w:szCs w:val="28"/>
        </w:rPr>
      </w:pPr>
      <w:r w:rsidRPr="006E7B20">
        <w:rPr>
          <w:rFonts w:ascii="Calibri" w:hAnsi="Calibri" w:cs="Calibri"/>
          <w:sz w:val="28"/>
          <w:szCs w:val="28"/>
        </w:rPr>
        <w:t>“The stone the builders rejected</w:t>
      </w:r>
      <w:r>
        <w:rPr>
          <w:rFonts w:ascii="Calibri" w:hAnsi="Calibri" w:cs="Calibri"/>
          <w:sz w:val="28"/>
          <w:szCs w:val="28"/>
        </w:rPr>
        <w:t xml:space="preserve"> </w:t>
      </w:r>
      <w:r w:rsidRPr="006E7B20">
        <w:rPr>
          <w:rFonts w:ascii="Calibri" w:hAnsi="Calibri" w:cs="Calibri"/>
          <w:sz w:val="28"/>
          <w:szCs w:val="28"/>
        </w:rPr>
        <w:t>has become the cornerstone,”</w:t>
      </w:r>
      <w:r>
        <w:rPr>
          <w:rFonts w:ascii="Calibri" w:hAnsi="Calibri" w:cs="Calibri"/>
          <w:sz w:val="28"/>
          <w:szCs w:val="28"/>
        </w:rPr>
        <w:t xml:space="preserve"> </w:t>
      </w:r>
      <w:r w:rsidRPr="006E7B20">
        <w:rPr>
          <w:rFonts w:ascii="Calibri" w:hAnsi="Calibri" w:cs="Calibri"/>
          <w:sz w:val="28"/>
          <w:szCs w:val="28"/>
        </w:rPr>
        <w:t>8 and,</w:t>
      </w:r>
      <w:r>
        <w:rPr>
          <w:rFonts w:ascii="Calibri" w:hAnsi="Calibri" w:cs="Calibri"/>
          <w:sz w:val="28"/>
          <w:szCs w:val="28"/>
        </w:rPr>
        <w:t xml:space="preserve"> </w:t>
      </w:r>
      <w:r w:rsidRPr="006E7B20">
        <w:rPr>
          <w:rFonts w:ascii="Calibri" w:hAnsi="Calibri" w:cs="Calibri"/>
          <w:sz w:val="28"/>
          <w:szCs w:val="28"/>
        </w:rPr>
        <w:t>“A stone that causes people to stumble</w:t>
      </w:r>
      <w:r>
        <w:rPr>
          <w:rFonts w:ascii="Calibri" w:hAnsi="Calibri" w:cs="Calibri"/>
          <w:sz w:val="28"/>
          <w:szCs w:val="28"/>
        </w:rPr>
        <w:t xml:space="preserve"> </w:t>
      </w:r>
      <w:r w:rsidRPr="006E7B20">
        <w:rPr>
          <w:rFonts w:ascii="Calibri" w:hAnsi="Calibri" w:cs="Calibri"/>
          <w:sz w:val="28"/>
          <w:szCs w:val="28"/>
        </w:rPr>
        <w:t>and a rock that makes them fall.”</w:t>
      </w:r>
      <w:r>
        <w:rPr>
          <w:rFonts w:ascii="Calibri" w:hAnsi="Calibri" w:cs="Calibri"/>
          <w:sz w:val="28"/>
          <w:szCs w:val="28"/>
        </w:rPr>
        <w:t xml:space="preserve"> </w:t>
      </w:r>
      <w:r w:rsidRPr="006E7B20">
        <w:rPr>
          <w:rFonts w:ascii="Calibri" w:hAnsi="Calibri" w:cs="Calibri"/>
          <w:sz w:val="28"/>
          <w:szCs w:val="28"/>
        </w:rPr>
        <w:t>They stumble because they disobey the message—which is also what they were destined for.</w:t>
      </w:r>
      <w:r>
        <w:rPr>
          <w:rFonts w:ascii="Calibri" w:hAnsi="Calibri" w:cs="Calibri"/>
          <w:sz w:val="28"/>
          <w:szCs w:val="28"/>
        </w:rPr>
        <w:t xml:space="preserve">  1 Peter 2:7-8</w:t>
      </w:r>
    </w:p>
    <w:p w14:paraId="31B5DBD7" w14:textId="77777777" w:rsidR="00F7661B" w:rsidRDefault="00F7661B" w:rsidP="00CD7315">
      <w:pPr>
        <w:rPr>
          <w:rFonts w:ascii="Calibri" w:hAnsi="Calibri" w:cs="Calibri"/>
          <w:sz w:val="28"/>
          <w:szCs w:val="28"/>
        </w:rPr>
      </w:pPr>
    </w:p>
    <w:p w14:paraId="51F1F66E" w14:textId="66422A2E" w:rsidR="001F4ACF" w:rsidRDefault="006E7B20" w:rsidP="001F4ACF">
      <w:pPr>
        <w:ind w:left="720"/>
        <w:rPr>
          <w:rFonts w:ascii="Calibri" w:hAnsi="Calibri" w:cs="Calibri"/>
          <w:sz w:val="28"/>
          <w:szCs w:val="28"/>
        </w:rPr>
      </w:pPr>
      <w:r w:rsidRPr="006E7B20">
        <w:rPr>
          <w:rFonts w:ascii="Calibri" w:hAnsi="Calibri" w:cs="Calibri"/>
          <w:sz w:val="28"/>
          <w:szCs w:val="28"/>
        </w:rPr>
        <w:t xml:space="preserve">You cannot </w:t>
      </w:r>
      <w:r>
        <w:rPr>
          <w:rFonts w:ascii="Calibri" w:hAnsi="Calibri" w:cs="Calibri"/>
          <w:sz w:val="28"/>
          <w:szCs w:val="28"/>
        </w:rPr>
        <w:t>simply</w:t>
      </w:r>
      <w:r w:rsidRPr="006E7B20">
        <w:rPr>
          <w:rFonts w:ascii="Calibri" w:hAnsi="Calibri" w:cs="Calibri"/>
          <w:sz w:val="28"/>
          <w:szCs w:val="28"/>
        </w:rPr>
        <w:t xml:space="preserve"> bypass Jesus. Attempting to live independently of Him turns the Savior into your ultimate stumbling block. Surrender your pride to Him today.</w:t>
      </w:r>
    </w:p>
    <w:p w14:paraId="05CA6C90" w14:textId="77777777" w:rsidR="008777F9" w:rsidRDefault="008777F9" w:rsidP="006620F3">
      <w:pPr>
        <w:rPr>
          <w:rFonts w:ascii="Calibri" w:hAnsi="Calibri" w:cs="Calibri"/>
          <w:sz w:val="28"/>
          <w:szCs w:val="28"/>
        </w:rPr>
      </w:pPr>
    </w:p>
    <w:p w14:paraId="6158BD54" w14:textId="109BBF02" w:rsidR="008777F9" w:rsidRPr="008777F9" w:rsidRDefault="008777F9" w:rsidP="008777F9">
      <w:pPr>
        <w:ind w:left="720"/>
        <w:jc w:val="center"/>
        <w:rPr>
          <w:rFonts w:ascii="Calibri" w:hAnsi="Calibri" w:cs="Calibri"/>
          <w:b/>
          <w:bCs/>
          <w:sz w:val="28"/>
          <w:szCs w:val="28"/>
          <w:u w:val="single"/>
        </w:rPr>
      </w:pPr>
      <w:r w:rsidRPr="008777F9">
        <w:rPr>
          <w:rFonts w:ascii="Calibri" w:hAnsi="Calibri" w:cs="Calibri"/>
          <w:b/>
          <w:bCs/>
          <w:sz w:val="28"/>
          <w:szCs w:val="28"/>
          <w:u w:val="single"/>
        </w:rPr>
        <w:t xml:space="preserve">God </w:t>
      </w:r>
      <w:r>
        <w:rPr>
          <w:rFonts w:ascii="Calibri" w:hAnsi="Calibri" w:cs="Calibri"/>
          <w:b/>
          <w:bCs/>
          <w:sz w:val="28"/>
          <w:szCs w:val="28"/>
          <w:u w:val="single"/>
        </w:rPr>
        <w:t>i</w:t>
      </w:r>
      <w:r w:rsidRPr="008777F9">
        <w:rPr>
          <w:rFonts w:ascii="Calibri" w:hAnsi="Calibri" w:cs="Calibri"/>
          <w:b/>
          <w:bCs/>
          <w:sz w:val="28"/>
          <w:szCs w:val="28"/>
          <w:u w:val="single"/>
        </w:rPr>
        <w:t>s our Fortress, Shield, and Unchanging Rock</w:t>
      </w:r>
      <w:r>
        <w:rPr>
          <w:rFonts w:ascii="Calibri" w:hAnsi="Calibri" w:cs="Calibri"/>
          <w:b/>
          <w:bCs/>
          <w:sz w:val="28"/>
          <w:szCs w:val="28"/>
          <w:u w:val="single"/>
        </w:rPr>
        <w:t xml:space="preserve"> FOREVER</w:t>
      </w:r>
    </w:p>
    <w:p w14:paraId="3646BAA3" w14:textId="77777777" w:rsidR="00311132" w:rsidRDefault="00311132" w:rsidP="00CD7315">
      <w:pPr>
        <w:rPr>
          <w:rFonts w:ascii="Calibri" w:hAnsi="Calibri" w:cs="Calibri"/>
          <w:sz w:val="28"/>
          <w:szCs w:val="28"/>
        </w:rPr>
      </w:pPr>
    </w:p>
    <w:p w14:paraId="6701309E" w14:textId="3AAE3A63" w:rsidR="00462D5A" w:rsidRPr="00DE227E" w:rsidRDefault="00462D5A" w:rsidP="00462D5A">
      <w:pPr>
        <w:rPr>
          <w:rFonts w:asciiTheme="minorHAnsi" w:hAnsiTheme="minorHAnsi" w:cstheme="minorHAnsi"/>
          <w:sz w:val="36"/>
          <w:szCs w:val="36"/>
        </w:rPr>
      </w:pPr>
      <w:r w:rsidRPr="00DE227E">
        <w:rPr>
          <w:rFonts w:asciiTheme="minorHAnsi" w:hAnsiTheme="minorHAnsi" w:cstheme="minorHAnsi"/>
          <w:b/>
          <w:bCs/>
          <w:sz w:val="36"/>
          <w:szCs w:val="36"/>
        </w:rPr>
        <w:t>The Second Mile</w:t>
      </w:r>
      <w:proofErr w:type="gramStart"/>
      <w:r w:rsidRPr="00DE227E">
        <w:rPr>
          <w:rFonts w:asciiTheme="minorHAnsi" w:hAnsiTheme="minorHAnsi" w:cstheme="minorHAnsi"/>
          <w:sz w:val="36"/>
          <w:szCs w:val="36"/>
        </w:rPr>
        <w:t xml:space="preserve">:  </w:t>
      </w:r>
      <w:r w:rsidRPr="00DE227E">
        <w:rPr>
          <w:rFonts w:asciiTheme="minorHAnsi" w:hAnsiTheme="minorHAnsi" w:cstheme="minorHAnsi"/>
          <w:i/>
          <w:iCs/>
          <w:sz w:val="36"/>
          <w:szCs w:val="36"/>
        </w:rPr>
        <w:t>Going</w:t>
      </w:r>
      <w:proofErr w:type="gramEnd"/>
      <w:r w:rsidRPr="00DE227E">
        <w:rPr>
          <w:rFonts w:asciiTheme="minorHAnsi" w:hAnsiTheme="minorHAnsi" w:cstheme="minorHAnsi"/>
          <w:i/>
          <w:iCs/>
          <w:sz w:val="36"/>
          <w:szCs w:val="36"/>
        </w:rPr>
        <w:t xml:space="preserve"> Beyond Sunday</w:t>
      </w:r>
    </w:p>
    <w:p w14:paraId="33B30CBE" w14:textId="77777777" w:rsidR="00462D5A" w:rsidRPr="00857DBC" w:rsidRDefault="00462D5A" w:rsidP="00462D5A">
      <w:pPr>
        <w:rPr>
          <w:rFonts w:asciiTheme="minorHAnsi" w:hAnsiTheme="minorHAnsi" w:cstheme="minorHAnsi"/>
          <w:sz w:val="28"/>
          <w:szCs w:val="28"/>
        </w:rPr>
      </w:pPr>
      <w:r w:rsidRPr="00857DBC">
        <w:rPr>
          <w:rFonts w:asciiTheme="minorHAnsi" w:hAnsiTheme="minorHAnsi" w:cstheme="minorHAnsi"/>
          <w:sz w:val="28"/>
          <w:szCs w:val="28"/>
        </w:rPr>
        <w:t>Let’s dig deeper together to see how God is calling and equipping each of us to reach the lost.</w:t>
      </w:r>
    </w:p>
    <w:p w14:paraId="05DC689B" w14:textId="77777777" w:rsidR="003030E4" w:rsidRPr="00857DBC" w:rsidRDefault="003030E4" w:rsidP="003030E4">
      <w:pPr>
        <w:rPr>
          <w:rFonts w:asciiTheme="minorHAnsi" w:hAnsiTheme="minorHAnsi" w:cstheme="minorHAnsi"/>
          <w:b/>
          <w:bCs/>
          <w:sz w:val="28"/>
          <w:szCs w:val="28"/>
        </w:rPr>
      </w:pPr>
    </w:p>
    <w:p w14:paraId="7530B186" w14:textId="163CC318" w:rsidR="00A622CA" w:rsidRPr="00A622CA" w:rsidRDefault="00462D5A" w:rsidP="00A622CA">
      <w:pPr>
        <w:rPr>
          <w:rFonts w:asciiTheme="minorHAnsi" w:hAnsiTheme="minorHAnsi" w:cstheme="minorHAnsi"/>
          <w:sz w:val="28"/>
          <w:szCs w:val="28"/>
        </w:rPr>
      </w:pPr>
      <w:r w:rsidRPr="00857DBC">
        <w:rPr>
          <w:rFonts w:asciiTheme="minorHAnsi" w:hAnsiTheme="minorHAnsi" w:cstheme="minorHAnsi"/>
          <w:b/>
          <w:bCs/>
          <w:sz w:val="28"/>
          <w:szCs w:val="28"/>
        </w:rPr>
        <w:t>Monday –</w:t>
      </w:r>
      <w:bookmarkEnd w:id="0"/>
      <w:r w:rsidR="00092EE7">
        <w:rPr>
          <w:rFonts w:asciiTheme="minorHAnsi" w:hAnsiTheme="minorHAnsi" w:cstheme="minorHAnsi"/>
          <w:b/>
          <w:bCs/>
          <w:sz w:val="28"/>
          <w:szCs w:val="28"/>
        </w:rPr>
        <w:t xml:space="preserve"> </w:t>
      </w:r>
      <w:r w:rsidR="006E7B20" w:rsidRPr="006E7B20">
        <w:rPr>
          <w:rFonts w:asciiTheme="minorHAnsi" w:hAnsiTheme="minorHAnsi" w:cstheme="minorHAnsi"/>
          <w:sz w:val="28"/>
          <w:szCs w:val="28"/>
        </w:rPr>
        <w:t xml:space="preserve">What </w:t>
      </w:r>
      <w:r w:rsidR="00377600">
        <w:rPr>
          <w:rFonts w:asciiTheme="minorHAnsi" w:hAnsiTheme="minorHAnsi" w:cstheme="minorHAnsi"/>
          <w:sz w:val="28"/>
          <w:szCs w:val="28"/>
        </w:rPr>
        <w:t>spoke to your heart</w:t>
      </w:r>
      <w:r w:rsidR="006E7B20" w:rsidRPr="006E7B20">
        <w:rPr>
          <w:rFonts w:asciiTheme="minorHAnsi" w:hAnsiTheme="minorHAnsi" w:cstheme="minorHAnsi"/>
          <w:sz w:val="28"/>
          <w:szCs w:val="28"/>
        </w:rPr>
        <w:t xml:space="preserve"> most from Sunday’s message about Jesus being both a Cornerstone and a Stumbling Stone?</w:t>
      </w:r>
    </w:p>
    <w:p w14:paraId="68174F86" w14:textId="77777777" w:rsidR="00A622CA" w:rsidRPr="00A622CA" w:rsidRDefault="00A622CA" w:rsidP="00A622CA">
      <w:pPr>
        <w:rPr>
          <w:rFonts w:asciiTheme="minorHAnsi" w:hAnsiTheme="minorHAnsi" w:cstheme="minorHAnsi"/>
          <w:sz w:val="28"/>
          <w:szCs w:val="28"/>
        </w:rPr>
      </w:pPr>
    </w:p>
    <w:p w14:paraId="6152AC9B" w14:textId="6F3AA240"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Tuesday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377600">
        <w:rPr>
          <w:rFonts w:asciiTheme="minorHAnsi" w:hAnsiTheme="minorHAnsi" w:cstheme="minorHAnsi"/>
          <w:sz w:val="28"/>
          <w:szCs w:val="28"/>
        </w:rPr>
        <w:t>T</w:t>
      </w:r>
      <w:r w:rsidR="00377600" w:rsidRPr="006E7B20">
        <w:rPr>
          <w:rFonts w:asciiTheme="minorHAnsi" w:hAnsiTheme="minorHAnsi" w:cstheme="minorHAnsi"/>
          <w:sz w:val="28"/>
          <w:szCs w:val="28"/>
        </w:rPr>
        <w:t xml:space="preserve">he cornerstone dictated every angle of the structure. Is there an area of your life (finances, career, </w:t>
      </w:r>
      <w:r w:rsidR="00377600">
        <w:rPr>
          <w:rFonts w:asciiTheme="minorHAnsi" w:hAnsiTheme="minorHAnsi" w:cstheme="minorHAnsi"/>
          <w:sz w:val="28"/>
          <w:szCs w:val="28"/>
        </w:rPr>
        <w:t>other</w:t>
      </w:r>
      <w:r w:rsidR="00377600" w:rsidRPr="006E7B20">
        <w:rPr>
          <w:rFonts w:asciiTheme="minorHAnsi" w:hAnsiTheme="minorHAnsi" w:cstheme="minorHAnsi"/>
          <w:sz w:val="28"/>
          <w:szCs w:val="28"/>
        </w:rPr>
        <w:t xml:space="preserve"> habits) that isn't aligned with Christ's standards?</w:t>
      </w:r>
    </w:p>
    <w:p w14:paraId="3BB4A9D9" w14:textId="77777777" w:rsidR="00A622CA" w:rsidRPr="00A622CA" w:rsidRDefault="00A622CA" w:rsidP="00A622CA">
      <w:pPr>
        <w:rPr>
          <w:rFonts w:asciiTheme="minorHAnsi" w:hAnsiTheme="minorHAnsi" w:cstheme="minorHAnsi"/>
          <w:sz w:val="28"/>
          <w:szCs w:val="28"/>
        </w:rPr>
      </w:pPr>
    </w:p>
    <w:p w14:paraId="1CE4C71F" w14:textId="12446E20"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Wednesday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377600" w:rsidRPr="00377600">
        <w:rPr>
          <w:rFonts w:asciiTheme="minorHAnsi" w:hAnsiTheme="minorHAnsi" w:cstheme="minorHAnsi"/>
          <w:sz w:val="28"/>
          <w:szCs w:val="28"/>
        </w:rPr>
        <w:t>Read 1 Peter 2:7–8. Why does the gospel message cause some people to stumble while giving others deep peace?</w:t>
      </w:r>
    </w:p>
    <w:p w14:paraId="0FB7A936" w14:textId="77777777" w:rsidR="00A622CA" w:rsidRPr="00A622CA" w:rsidRDefault="00A622CA" w:rsidP="00A622CA">
      <w:pPr>
        <w:rPr>
          <w:rFonts w:asciiTheme="minorHAnsi" w:hAnsiTheme="minorHAnsi" w:cstheme="minorHAnsi"/>
          <w:sz w:val="28"/>
          <w:szCs w:val="28"/>
        </w:rPr>
      </w:pPr>
    </w:p>
    <w:p w14:paraId="13E331E5" w14:textId="1797A8FB"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Thursday</w:t>
      </w:r>
      <w:r>
        <w:rPr>
          <w:rFonts w:asciiTheme="minorHAnsi" w:hAnsiTheme="minorHAnsi" w:cstheme="minorHAnsi"/>
          <w:b/>
          <w:bCs/>
          <w:sz w:val="28"/>
          <w:szCs w:val="28"/>
        </w:rPr>
        <w:t xml:space="preserve"> –</w:t>
      </w:r>
      <w:r w:rsidR="00092EE7">
        <w:rPr>
          <w:rFonts w:asciiTheme="minorHAnsi" w:hAnsiTheme="minorHAnsi" w:cstheme="minorHAnsi"/>
          <w:b/>
          <w:bCs/>
          <w:sz w:val="28"/>
          <w:szCs w:val="28"/>
        </w:rPr>
        <w:t xml:space="preserve"> </w:t>
      </w:r>
      <w:r w:rsidR="00377600" w:rsidRPr="006E7B20">
        <w:rPr>
          <w:rFonts w:asciiTheme="minorHAnsi" w:hAnsiTheme="minorHAnsi" w:cstheme="minorHAnsi"/>
          <w:sz w:val="28"/>
          <w:szCs w:val="28"/>
        </w:rPr>
        <w:t>Where are you tempted to compromise God’s truth to fit in with cultural expectations that reject the "Cornerstone"?</w:t>
      </w:r>
    </w:p>
    <w:p w14:paraId="0DFDD74A" w14:textId="77777777" w:rsidR="00A622CA" w:rsidRPr="00A622CA" w:rsidRDefault="00A622CA" w:rsidP="00A622CA">
      <w:pPr>
        <w:rPr>
          <w:rFonts w:asciiTheme="minorHAnsi" w:hAnsiTheme="minorHAnsi" w:cstheme="minorHAnsi"/>
          <w:sz w:val="28"/>
          <w:szCs w:val="28"/>
        </w:rPr>
      </w:pPr>
    </w:p>
    <w:p w14:paraId="4022EACE" w14:textId="20BEDBE2" w:rsidR="006E7B20" w:rsidRPr="00857DBC" w:rsidRDefault="00A622CA" w:rsidP="002C642C">
      <w:pPr>
        <w:rPr>
          <w:rFonts w:asciiTheme="minorHAnsi" w:hAnsiTheme="minorHAnsi" w:cstheme="minorHAnsi"/>
          <w:sz w:val="28"/>
          <w:szCs w:val="28"/>
        </w:rPr>
      </w:pPr>
      <w:r w:rsidRPr="00A622CA">
        <w:rPr>
          <w:rFonts w:asciiTheme="minorHAnsi" w:hAnsiTheme="minorHAnsi" w:cstheme="minorHAnsi"/>
          <w:b/>
          <w:bCs/>
          <w:sz w:val="28"/>
          <w:szCs w:val="28"/>
        </w:rPr>
        <w:t>Friday</w:t>
      </w:r>
      <w:r>
        <w:rPr>
          <w:rFonts w:asciiTheme="minorHAnsi" w:hAnsiTheme="minorHAnsi" w:cstheme="minorHAnsi"/>
          <w:sz w:val="28"/>
          <w:szCs w:val="28"/>
        </w:rPr>
        <w:t xml:space="preserve"> –</w:t>
      </w:r>
      <w:r w:rsidR="00092EE7">
        <w:rPr>
          <w:rFonts w:asciiTheme="minorHAnsi" w:hAnsiTheme="minorHAnsi" w:cstheme="minorHAnsi"/>
          <w:sz w:val="28"/>
          <w:szCs w:val="28"/>
        </w:rPr>
        <w:t xml:space="preserve"> </w:t>
      </w:r>
      <w:r w:rsidR="00377600" w:rsidRPr="00377600">
        <w:rPr>
          <w:rFonts w:asciiTheme="minorHAnsi" w:hAnsiTheme="minorHAnsi" w:cstheme="minorHAnsi"/>
          <w:sz w:val="28"/>
          <w:szCs w:val="28"/>
        </w:rPr>
        <w:t>Take an inventory of your calendar and priorities for the upcoming week. What is one adjustment you can make to place Christ firmly at the center</w:t>
      </w:r>
      <w:r w:rsidR="00377600">
        <w:rPr>
          <w:rFonts w:asciiTheme="minorHAnsi" w:hAnsiTheme="minorHAnsi" w:cstheme="minorHAnsi"/>
          <w:sz w:val="28"/>
          <w:szCs w:val="28"/>
        </w:rPr>
        <w:t xml:space="preserve"> of your priorities</w:t>
      </w:r>
      <w:r w:rsidR="00377600" w:rsidRPr="00377600">
        <w:rPr>
          <w:rFonts w:asciiTheme="minorHAnsi" w:hAnsiTheme="minorHAnsi" w:cstheme="minorHAnsi"/>
          <w:sz w:val="28"/>
          <w:szCs w:val="28"/>
        </w:rPr>
        <w:t>?</w:t>
      </w:r>
    </w:p>
    <w:sectPr w:rsidR="006E7B20" w:rsidRPr="00857DBC" w:rsidSect="004E59F5">
      <w:pgSz w:w="12240" w:h="15840"/>
      <w:pgMar w:top="630" w:right="630" w:bottom="63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4131"/>
    <w:multiLevelType w:val="hybridMultilevel"/>
    <w:tmpl w:val="5724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0F76FB"/>
    <w:multiLevelType w:val="multilevel"/>
    <w:tmpl w:val="87D4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180895">
    <w:abstractNumId w:val="0"/>
  </w:num>
  <w:num w:numId="2" w16cid:durableId="662974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0F"/>
    <w:rsid w:val="00000195"/>
    <w:rsid w:val="00001231"/>
    <w:rsid w:val="0000202F"/>
    <w:rsid w:val="00002F70"/>
    <w:rsid w:val="0001134F"/>
    <w:rsid w:val="00011837"/>
    <w:rsid w:val="00017434"/>
    <w:rsid w:val="00021CF8"/>
    <w:rsid w:val="00022354"/>
    <w:rsid w:val="000239FE"/>
    <w:rsid w:val="00024BBF"/>
    <w:rsid w:val="00035DDC"/>
    <w:rsid w:val="00041E1F"/>
    <w:rsid w:val="00042687"/>
    <w:rsid w:val="00044ACC"/>
    <w:rsid w:val="00044C22"/>
    <w:rsid w:val="000462F6"/>
    <w:rsid w:val="00047592"/>
    <w:rsid w:val="00050266"/>
    <w:rsid w:val="0005038D"/>
    <w:rsid w:val="00051812"/>
    <w:rsid w:val="00052468"/>
    <w:rsid w:val="0005257F"/>
    <w:rsid w:val="00057027"/>
    <w:rsid w:val="00061E34"/>
    <w:rsid w:val="00062114"/>
    <w:rsid w:val="00062CA5"/>
    <w:rsid w:val="00063E74"/>
    <w:rsid w:val="00064D5B"/>
    <w:rsid w:val="00064FAB"/>
    <w:rsid w:val="0006532A"/>
    <w:rsid w:val="000672B3"/>
    <w:rsid w:val="0007214E"/>
    <w:rsid w:val="0007346C"/>
    <w:rsid w:val="00074426"/>
    <w:rsid w:val="00077FA6"/>
    <w:rsid w:val="00081E2B"/>
    <w:rsid w:val="00090691"/>
    <w:rsid w:val="0009157C"/>
    <w:rsid w:val="00092EE7"/>
    <w:rsid w:val="00093D0A"/>
    <w:rsid w:val="000949C4"/>
    <w:rsid w:val="00094A72"/>
    <w:rsid w:val="000952B1"/>
    <w:rsid w:val="000955E3"/>
    <w:rsid w:val="00096825"/>
    <w:rsid w:val="000A0763"/>
    <w:rsid w:val="000A2583"/>
    <w:rsid w:val="000A283E"/>
    <w:rsid w:val="000A4A21"/>
    <w:rsid w:val="000B1010"/>
    <w:rsid w:val="000B1B5E"/>
    <w:rsid w:val="000B72DA"/>
    <w:rsid w:val="000B76BB"/>
    <w:rsid w:val="000C0A1F"/>
    <w:rsid w:val="000C13C3"/>
    <w:rsid w:val="000C160B"/>
    <w:rsid w:val="000C1D19"/>
    <w:rsid w:val="000C2D57"/>
    <w:rsid w:val="000C31DD"/>
    <w:rsid w:val="000C437D"/>
    <w:rsid w:val="000C5384"/>
    <w:rsid w:val="000C74D1"/>
    <w:rsid w:val="000D1DD9"/>
    <w:rsid w:val="000D2921"/>
    <w:rsid w:val="000D3707"/>
    <w:rsid w:val="000D412F"/>
    <w:rsid w:val="000D5448"/>
    <w:rsid w:val="000D77DD"/>
    <w:rsid w:val="000E08BE"/>
    <w:rsid w:val="000E0DD2"/>
    <w:rsid w:val="000E205E"/>
    <w:rsid w:val="000E27C2"/>
    <w:rsid w:val="000E30A1"/>
    <w:rsid w:val="000E54EF"/>
    <w:rsid w:val="000E6F48"/>
    <w:rsid w:val="000F100F"/>
    <w:rsid w:val="000F1101"/>
    <w:rsid w:val="000F1283"/>
    <w:rsid w:val="000F1A23"/>
    <w:rsid w:val="000F3BB1"/>
    <w:rsid w:val="000F50DD"/>
    <w:rsid w:val="000F580D"/>
    <w:rsid w:val="000F6119"/>
    <w:rsid w:val="001013BF"/>
    <w:rsid w:val="001036E2"/>
    <w:rsid w:val="00103B7F"/>
    <w:rsid w:val="00104C95"/>
    <w:rsid w:val="0010570D"/>
    <w:rsid w:val="001058C5"/>
    <w:rsid w:val="00115ADF"/>
    <w:rsid w:val="00117AED"/>
    <w:rsid w:val="00122B9D"/>
    <w:rsid w:val="001242B4"/>
    <w:rsid w:val="00124E1C"/>
    <w:rsid w:val="00125AFB"/>
    <w:rsid w:val="0012746E"/>
    <w:rsid w:val="001323C6"/>
    <w:rsid w:val="0013417C"/>
    <w:rsid w:val="001349F6"/>
    <w:rsid w:val="00137490"/>
    <w:rsid w:val="001426FC"/>
    <w:rsid w:val="00142910"/>
    <w:rsid w:val="00143376"/>
    <w:rsid w:val="0014342D"/>
    <w:rsid w:val="00143776"/>
    <w:rsid w:val="00145744"/>
    <w:rsid w:val="001509FC"/>
    <w:rsid w:val="00151390"/>
    <w:rsid w:val="00153741"/>
    <w:rsid w:val="00155B09"/>
    <w:rsid w:val="00156643"/>
    <w:rsid w:val="00156C2A"/>
    <w:rsid w:val="0015782E"/>
    <w:rsid w:val="00157FA0"/>
    <w:rsid w:val="00161A15"/>
    <w:rsid w:val="00162716"/>
    <w:rsid w:val="00164EB6"/>
    <w:rsid w:val="0016535A"/>
    <w:rsid w:val="001660A4"/>
    <w:rsid w:val="00166DF6"/>
    <w:rsid w:val="001702B3"/>
    <w:rsid w:val="00170D77"/>
    <w:rsid w:val="0017441A"/>
    <w:rsid w:val="00183AA4"/>
    <w:rsid w:val="00186A3F"/>
    <w:rsid w:val="001915AE"/>
    <w:rsid w:val="00192AD2"/>
    <w:rsid w:val="00192C35"/>
    <w:rsid w:val="00194645"/>
    <w:rsid w:val="00194FC9"/>
    <w:rsid w:val="00195808"/>
    <w:rsid w:val="001A1B8F"/>
    <w:rsid w:val="001A2DDE"/>
    <w:rsid w:val="001A333A"/>
    <w:rsid w:val="001A416C"/>
    <w:rsid w:val="001A6310"/>
    <w:rsid w:val="001A6887"/>
    <w:rsid w:val="001A6D42"/>
    <w:rsid w:val="001B459E"/>
    <w:rsid w:val="001B47F4"/>
    <w:rsid w:val="001B6063"/>
    <w:rsid w:val="001B6593"/>
    <w:rsid w:val="001D0B43"/>
    <w:rsid w:val="001D3C39"/>
    <w:rsid w:val="001D51C6"/>
    <w:rsid w:val="001D56DF"/>
    <w:rsid w:val="001D7BB9"/>
    <w:rsid w:val="001E076E"/>
    <w:rsid w:val="001E1D4E"/>
    <w:rsid w:val="001E3419"/>
    <w:rsid w:val="001E415A"/>
    <w:rsid w:val="001E72D7"/>
    <w:rsid w:val="001F0AE7"/>
    <w:rsid w:val="001F1441"/>
    <w:rsid w:val="001F2513"/>
    <w:rsid w:val="001F3677"/>
    <w:rsid w:val="001F377B"/>
    <w:rsid w:val="001F386D"/>
    <w:rsid w:val="001F4ACF"/>
    <w:rsid w:val="001F4C4F"/>
    <w:rsid w:val="001F72D8"/>
    <w:rsid w:val="00200938"/>
    <w:rsid w:val="00200C31"/>
    <w:rsid w:val="00205336"/>
    <w:rsid w:val="00207A00"/>
    <w:rsid w:val="00207A52"/>
    <w:rsid w:val="002103C7"/>
    <w:rsid w:val="0021311A"/>
    <w:rsid w:val="0021354E"/>
    <w:rsid w:val="0021413B"/>
    <w:rsid w:val="00214FC1"/>
    <w:rsid w:val="00215E31"/>
    <w:rsid w:val="00217D84"/>
    <w:rsid w:val="002206C6"/>
    <w:rsid w:val="00220FB1"/>
    <w:rsid w:val="00223746"/>
    <w:rsid w:val="00224DB4"/>
    <w:rsid w:val="00224FA9"/>
    <w:rsid w:val="0022788D"/>
    <w:rsid w:val="00231D37"/>
    <w:rsid w:val="00233796"/>
    <w:rsid w:val="00233C73"/>
    <w:rsid w:val="0023486C"/>
    <w:rsid w:val="00236371"/>
    <w:rsid w:val="00237689"/>
    <w:rsid w:val="00237748"/>
    <w:rsid w:val="0024454C"/>
    <w:rsid w:val="00244768"/>
    <w:rsid w:val="00247AAC"/>
    <w:rsid w:val="00252236"/>
    <w:rsid w:val="00253299"/>
    <w:rsid w:val="00253A1B"/>
    <w:rsid w:val="002622F8"/>
    <w:rsid w:val="002655BE"/>
    <w:rsid w:val="00266E06"/>
    <w:rsid w:val="0027002E"/>
    <w:rsid w:val="0027100F"/>
    <w:rsid w:val="00272313"/>
    <w:rsid w:val="00272C17"/>
    <w:rsid w:val="00274C20"/>
    <w:rsid w:val="0027572B"/>
    <w:rsid w:val="00280D13"/>
    <w:rsid w:val="00282E0F"/>
    <w:rsid w:val="0028401A"/>
    <w:rsid w:val="002847E7"/>
    <w:rsid w:val="00286540"/>
    <w:rsid w:val="0028750E"/>
    <w:rsid w:val="00293BC5"/>
    <w:rsid w:val="00293E3D"/>
    <w:rsid w:val="00295256"/>
    <w:rsid w:val="00296C16"/>
    <w:rsid w:val="002A3952"/>
    <w:rsid w:val="002A6505"/>
    <w:rsid w:val="002B03E5"/>
    <w:rsid w:val="002B3EED"/>
    <w:rsid w:val="002B4114"/>
    <w:rsid w:val="002B4A82"/>
    <w:rsid w:val="002B61AC"/>
    <w:rsid w:val="002B6D69"/>
    <w:rsid w:val="002B7177"/>
    <w:rsid w:val="002B7CA6"/>
    <w:rsid w:val="002C44B9"/>
    <w:rsid w:val="002C4A98"/>
    <w:rsid w:val="002C587B"/>
    <w:rsid w:val="002C642C"/>
    <w:rsid w:val="002C739F"/>
    <w:rsid w:val="002D0655"/>
    <w:rsid w:val="002D0DB2"/>
    <w:rsid w:val="002D4C2B"/>
    <w:rsid w:val="002D526B"/>
    <w:rsid w:val="002E0956"/>
    <w:rsid w:val="002E22C1"/>
    <w:rsid w:val="002E24BE"/>
    <w:rsid w:val="002E2DC5"/>
    <w:rsid w:val="002E2F48"/>
    <w:rsid w:val="002E3151"/>
    <w:rsid w:val="002E458B"/>
    <w:rsid w:val="002E5923"/>
    <w:rsid w:val="002E5F06"/>
    <w:rsid w:val="002F083E"/>
    <w:rsid w:val="002F108D"/>
    <w:rsid w:val="002F1111"/>
    <w:rsid w:val="002F26F8"/>
    <w:rsid w:val="002F2C38"/>
    <w:rsid w:val="002F3E82"/>
    <w:rsid w:val="002F4486"/>
    <w:rsid w:val="002F60F3"/>
    <w:rsid w:val="003030E4"/>
    <w:rsid w:val="0030649F"/>
    <w:rsid w:val="00306E79"/>
    <w:rsid w:val="00307B37"/>
    <w:rsid w:val="00310040"/>
    <w:rsid w:val="0031014A"/>
    <w:rsid w:val="00311132"/>
    <w:rsid w:val="003122F6"/>
    <w:rsid w:val="003126CF"/>
    <w:rsid w:val="00312A14"/>
    <w:rsid w:val="00315F57"/>
    <w:rsid w:val="003174DE"/>
    <w:rsid w:val="003205C1"/>
    <w:rsid w:val="003214EE"/>
    <w:rsid w:val="00322113"/>
    <w:rsid w:val="0032398B"/>
    <w:rsid w:val="003270A7"/>
    <w:rsid w:val="003302F2"/>
    <w:rsid w:val="00331089"/>
    <w:rsid w:val="00331CBC"/>
    <w:rsid w:val="003321BB"/>
    <w:rsid w:val="00332810"/>
    <w:rsid w:val="00333346"/>
    <w:rsid w:val="00334F19"/>
    <w:rsid w:val="00337AD3"/>
    <w:rsid w:val="00340EE5"/>
    <w:rsid w:val="003410A1"/>
    <w:rsid w:val="003428EA"/>
    <w:rsid w:val="00343741"/>
    <w:rsid w:val="00347A93"/>
    <w:rsid w:val="00350245"/>
    <w:rsid w:val="00353B77"/>
    <w:rsid w:val="00355F30"/>
    <w:rsid w:val="00356FBD"/>
    <w:rsid w:val="0036069D"/>
    <w:rsid w:val="00361082"/>
    <w:rsid w:val="00361134"/>
    <w:rsid w:val="00363A99"/>
    <w:rsid w:val="003657C1"/>
    <w:rsid w:val="003756FF"/>
    <w:rsid w:val="0037629F"/>
    <w:rsid w:val="003766D6"/>
    <w:rsid w:val="00376E67"/>
    <w:rsid w:val="00377600"/>
    <w:rsid w:val="00380005"/>
    <w:rsid w:val="00381054"/>
    <w:rsid w:val="003833A9"/>
    <w:rsid w:val="003863FF"/>
    <w:rsid w:val="003877F9"/>
    <w:rsid w:val="0039318F"/>
    <w:rsid w:val="00397888"/>
    <w:rsid w:val="003A039F"/>
    <w:rsid w:val="003A5BB3"/>
    <w:rsid w:val="003A63D4"/>
    <w:rsid w:val="003B0718"/>
    <w:rsid w:val="003B1497"/>
    <w:rsid w:val="003B3D5A"/>
    <w:rsid w:val="003B5FB7"/>
    <w:rsid w:val="003B610B"/>
    <w:rsid w:val="003B6466"/>
    <w:rsid w:val="003B7FB3"/>
    <w:rsid w:val="003C04FB"/>
    <w:rsid w:val="003C0D54"/>
    <w:rsid w:val="003C2106"/>
    <w:rsid w:val="003D0980"/>
    <w:rsid w:val="003D0F88"/>
    <w:rsid w:val="003D1974"/>
    <w:rsid w:val="003D2175"/>
    <w:rsid w:val="003D5809"/>
    <w:rsid w:val="003D6E14"/>
    <w:rsid w:val="003E289F"/>
    <w:rsid w:val="003E515F"/>
    <w:rsid w:val="003E55DC"/>
    <w:rsid w:val="003E63FA"/>
    <w:rsid w:val="003E6C48"/>
    <w:rsid w:val="003F0C78"/>
    <w:rsid w:val="003F27AD"/>
    <w:rsid w:val="003F2B5F"/>
    <w:rsid w:val="003F4EFB"/>
    <w:rsid w:val="003F63EE"/>
    <w:rsid w:val="003F7632"/>
    <w:rsid w:val="00402229"/>
    <w:rsid w:val="00404C12"/>
    <w:rsid w:val="00405673"/>
    <w:rsid w:val="00406CF6"/>
    <w:rsid w:val="00407837"/>
    <w:rsid w:val="00411744"/>
    <w:rsid w:val="004130C1"/>
    <w:rsid w:val="004150DF"/>
    <w:rsid w:val="00417A33"/>
    <w:rsid w:val="0042233B"/>
    <w:rsid w:val="00430045"/>
    <w:rsid w:val="004350D7"/>
    <w:rsid w:val="0043665A"/>
    <w:rsid w:val="00437EDA"/>
    <w:rsid w:val="00440837"/>
    <w:rsid w:val="00442309"/>
    <w:rsid w:val="004447C9"/>
    <w:rsid w:val="00446E0A"/>
    <w:rsid w:val="004471EA"/>
    <w:rsid w:val="00447577"/>
    <w:rsid w:val="00450D95"/>
    <w:rsid w:val="00456051"/>
    <w:rsid w:val="00457497"/>
    <w:rsid w:val="004604AC"/>
    <w:rsid w:val="00460923"/>
    <w:rsid w:val="00462D5A"/>
    <w:rsid w:val="0046360F"/>
    <w:rsid w:val="00463800"/>
    <w:rsid w:val="004648C9"/>
    <w:rsid w:val="00464C09"/>
    <w:rsid w:val="0046623B"/>
    <w:rsid w:val="00467014"/>
    <w:rsid w:val="00467CA1"/>
    <w:rsid w:val="004738AF"/>
    <w:rsid w:val="00476240"/>
    <w:rsid w:val="00480BED"/>
    <w:rsid w:val="00481B8E"/>
    <w:rsid w:val="00482153"/>
    <w:rsid w:val="00482499"/>
    <w:rsid w:val="004926F0"/>
    <w:rsid w:val="00493CE5"/>
    <w:rsid w:val="0049662A"/>
    <w:rsid w:val="004B1F19"/>
    <w:rsid w:val="004B237A"/>
    <w:rsid w:val="004B26A6"/>
    <w:rsid w:val="004B37D6"/>
    <w:rsid w:val="004B4732"/>
    <w:rsid w:val="004B7793"/>
    <w:rsid w:val="004C095F"/>
    <w:rsid w:val="004C0D1A"/>
    <w:rsid w:val="004C2FDD"/>
    <w:rsid w:val="004C4D96"/>
    <w:rsid w:val="004C5952"/>
    <w:rsid w:val="004C6FA8"/>
    <w:rsid w:val="004D150F"/>
    <w:rsid w:val="004D1BCF"/>
    <w:rsid w:val="004D35C3"/>
    <w:rsid w:val="004D37D3"/>
    <w:rsid w:val="004D4107"/>
    <w:rsid w:val="004D4200"/>
    <w:rsid w:val="004D46E7"/>
    <w:rsid w:val="004D7B34"/>
    <w:rsid w:val="004E1E1F"/>
    <w:rsid w:val="004E59F5"/>
    <w:rsid w:val="004E7ACD"/>
    <w:rsid w:val="004F00DF"/>
    <w:rsid w:val="004F447E"/>
    <w:rsid w:val="004F5D00"/>
    <w:rsid w:val="00500986"/>
    <w:rsid w:val="00504958"/>
    <w:rsid w:val="005061F8"/>
    <w:rsid w:val="005129B9"/>
    <w:rsid w:val="0051367B"/>
    <w:rsid w:val="0051431A"/>
    <w:rsid w:val="00517EAC"/>
    <w:rsid w:val="005217E3"/>
    <w:rsid w:val="005225F4"/>
    <w:rsid w:val="00522FE5"/>
    <w:rsid w:val="00525A8A"/>
    <w:rsid w:val="005261C0"/>
    <w:rsid w:val="00532AA0"/>
    <w:rsid w:val="00533987"/>
    <w:rsid w:val="00534C53"/>
    <w:rsid w:val="00535ECE"/>
    <w:rsid w:val="0054074A"/>
    <w:rsid w:val="00541603"/>
    <w:rsid w:val="005422DB"/>
    <w:rsid w:val="00543A84"/>
    <w:rsid w:val="0054666B"/>
    <w:rsid w:val="00555DE7"/>
    <w:rsid w:val="005566FB"/>
    <w:rsid w:val="00557839"/>
    <w:rsid w:val="00576263"/>
    <w:rsid w:val="00577446"/>
    <w:rsid w:val="00581223"/>
    <w:rsid w:val="0058267A"/>
    <w:rsid w:val="005828D2"/>
    <w:rsid w:val="00583D89"/>
    <w:rsid w:val="005850DF"/>
    <w:rsid w:val="0058699D"/>
    <w:rsid w:val="00587280"/>
    <w:rsid w:val="0059502C"/>
    <w:rsid w:val="005958A1"/>
    <w:rsid w:val="00595AF5"/>
    <w:rsid w:val="005960D5"/>
    <w:rsid w:val="0059612D"/>
    <w:rsid w:val="005962D6"/>
    <w:rsid w:val="005A0D91"/>
    <w:rsid w:val="005A1777"/>
    <w:rsid w:val="005A1E55"/>
    <w:rsid w:val="005A2EE9"/>
    <w:rsid w:val="005A422D"/>
    <w:rsid w:val="005A70BF"/>
    <w:rsid w:val="005B05E2"/>
    <w:rsid w:val="005B1BA1"/>
    <w:rsid w:val="005B2514"/>
    <w:rsid w:val="005B2B07"/>
    <w:rsid w:val="005B3174"/>
    <w:rsid w:val="005B5BC0"/>
    <w:rsid w:val="005B66AE"/>
    <w:rsid w:val="005B71AC"/>
    <w:rsid w:val="005B784F"/>
    <w:rsid w:val="005C00B1"/>
    <w:rsid w:val="005C0C62"/>
    <w:rsid w:val="005C1882"/>
    <w:rsid w:val="005C2083"/>
    <w:rsid w:val="005D17CE"/>
    <w:rsid w:val="005D2983"/>
    <w:rsid w:val="005D2A89"/>
    <w:rsid w:val="005D3D68"/>
    <w:rsid w:val="005D5253"/>
    <w:rsid w:val="005D69A2"/>
    <w:rsid w:val="005D6FB4"/>
    <w:rsid w:val="005D70A5"/>
    <w:rsid w:val="005D7CF4"/>
    <w:rsid w:val="005E0852"/>
    <w:rsid w:val="005E35FA"/>
    <w:rsid w:val="005E5512"/>
    <w:rsid w:val="005F386D"/>
    <w:rsid w:val="005F69E9"/>
    <w:rsid w:val="00601F02"/>
    <w:rsid w:val="00602B03"/>
    <w:rsid w:val="00603122"/>
    <w:rsid w:val="00604DD5"/>
    <w:rsid w:val="00606D47"/>
    <w:rsid w:val="00607387"/>
    <w:rsid w:val="00607710"/>
    <w:rsid w:val="00611533"/>
    <w:rsid w:val="0061517D"/>
    <w:rsid w:val="006163F6"/>
    <w:rsid w:val="00621006"/>
    <w:rsid w:val="00621013"/>
    <w:rsid w:val="00621390"/>
    <w:rsid w:val="006223B6"/>
    <w:rsid w:val="00622448"/>
    <w:rsid w:val="00623D60"/>
    <w:rsid w:val="00625B64"/>
    <w:rsid w:val="00631514"/>
    <w:rsid w:val="006322C9"/>
    <w:rsid w:val="00636C2E"/>
    <w:rsid w:val="00640EFE"/>
    <w:rsid w:val="00641414"/>
    <w:rsid w:val="00643FDC"/>
    <w:rsid w:val="006451F2"/>
    <w:rsid w:val="006457F6"/>
    <w:rsid w:val="0064749A"/>
    <w:rsid w:val="00650422"/>
    <w:rsid w:val="006507D9"/>
    <w:rsid w:val="0065164F"/>
    <w:rsid w:val="0065282A"/>
    <w:rsid w:val="0065337C"/>
    <w:rsid w:val="00653454"/>
    <w:rsid w:val="00654293"/>
    <w:rsid w:val="006562A9"/>
    <w:rsid w:val="006563D5"/>
    <w:rsid w:val="006600EC"/>
    <w:rsid w:val="00660A3D"/>
    <w:rsid w:val="006615A2"/>
    <w:rsid w:val="006620F3"/>
    <w:rsid w:val="0066447F"/>
    <w:rsid w:val="00665D62"/>
    <w:rsid w:val="00665E7A"/>
    <w:rsid w:val="00666EF6"/>
    <w:rsid w:val="0067236C"/>
    <w:rsid w:val="00672F29"/>
    <w:rsid w:val="006758BC"/>
    <w:rsid w:val="00677D79"/>
    <w:rsid w:val="006803E9"/>
    <w:rsid w:val="00681466"/>
    <w:rsid w:val="006834CC"/>
    <w:rsid w:val="006872F4"/>
    <w:rsid w:val="0069134A"/>
    <w:rsid w:val="00695B17"/>
    <w:rsid w:val="00696C2B"/>
    <w:rsid w:val="006A11F2"/>
    <w:rsid w:val="006A3B06"/>
    <w:rsid w:val="006A670A"/>
    <w:rsid w:val="006B233B"/>
    <w:rsid w:val="006B5341"/>
    <w:rsid w:val="006B5EBE"/>
    <w:rsid w:val="006B74E0"/>
    <w:rsid w:val="006C1215"/>
    <w:rsid w:val="006C12D0"/>
    <w:rsid w:val="006C5253"/>
    <w:rsid w:val="006C6338"/>
    <w:rsid w:val="006D1427"/>
    <w:rsid w:val="006D3E65"/>
    <w:rsid w:val="006D745C"/>
    <w:rsid w:val="006D7E83"/>
    <w:rsid w:val="006E2771"/>
    <w:rsid w:val="006E30AF"/>
    <w:rsid w:val="006E588C"/>
    <w:rsid w:val="006E7B20"/>
    <w:rsid w:val="006F0AD2"/>
    <w:rsid w:val="006F2AEA"/>
    <w:rsid w:val="006F3726"/>
    <w:rsid w:val="006F3B4F"/>
    <w:rsid w:val="006F4675"/>
    <w:rsid w:val="006F4978"/>
    <w:rsid w:val="00706939"/>
    <w:rsid w:val="00714C28"/>
    <w:rsid w:val="00714FF7"/>
    <w:rsid w:val="0071523B"/>
    <w:rsid w:val="00715EFE"/>
    <w:rsid w:val="007167C8"/>
    <w:rsid w:val="007206F7"/>
    <w:rsid w:val="00722203"/>
    <w:rsid w:val="00724D61"/>
    <w:rsid w:val="0072685C"/>
    <w:rsid w:val="00727E3A"/>
    <w:rsid w:val="0073405D"/>
    <w:rsid w:val="00736343"/>
    <w:rsid w:val="007405CE"/>
    <w:rsid w:val="00745349"/>
    <w:rsid w:val="0074563B"/>
    <w:rsid w:val="00745E52"/>
    <w:rsid w:val="00746375"/>
    <w:rsid w:val="00750503"/>
    <w:rsid w:val="00751DEB"/>
    <w:rsid w:val="00751ECC"/>
    <w:rsid w:val="00751F15"/>
    <w:rsid w:val="00753671"/>
    <w:rsid w:val="00754CCD"/>
    <w:rsid w:val="00754DDC"/>
    <w:rsid w:val="00761B4C"/>
    <w:rsid w:val="00762364"/>
    <w:rsid w:val="0076296A"/>
    <w:rsid w:val="00766FB7"/>
    <w:rsid w:val="0076780C"/>
    <w:rsid w:val="00775204"/>
    <w:rsid w:val="00776AD4"/>
    <w:rsid w:val="00780993"/>
    <w:rsid w:val="007814B8"/>
    <w:rsid w:val="0078199C"/>
    <w:rsid w:val="00781E42"/>
    <w:rsid w:val="00782A8A"/>
    <w:rsid w:val="00784401"/>
    <w:rsid w:val="00784D0F"/>
    <w:rsid w:val="007853C5"/>
    <w:rsid w:val="00786F58"/>
    <w:rsid w:val="00792446"/>
    <w:rsid w:val="00792C88"/>
    <w:rsid w:val="0079604E"/>
    <w:rsid w:val="007A16DE"/>
    <w:rsid w:val="007A28C7"/>
    <w:rsid w:val="007A6AB9"/>
    <w:rsid w:val="007A6DEE"/>
    <w:rsid w:val="007B1895"/>
    <w:rsid w:val="007B2A7B"/>
    <w:rsid w:val="007B2AB1"/>
    <w:rsid w:val="007B473E"/>
    <w:rsid w:val="007B6CE0"/>
    <w:rsid w:val="007C0384"/>
    <w:rsid w:val="007C2630"/>
    <w:rsid w:val="007C3C0D"/>
    <w:rsid w:val="007D0617"/>
    <w:rsid w:val="007D2F7C"/>
    <w:rsid w:val="007D3699"/>
    <w:rsid w:val="007D5353"/>
    <w:rsid w:val="007D55BF"/>
    <w:rsid w:val="007D5BB3"/>
    <w:rsid w:val="007D788D"/>
    <w:rsid w:val="007E0E27"/>
    <w:rsid w:val="007E199E"/>
    <w:rsid w:val="007E1FD5"/>
    <w:rsid w:val="007E4975"/>
    <w:rsid w:val="007E4D2F"/>
    <w:rsid w:val="007E5FF6"/>
    <w:rsid w:val="007E7674"/>
    <w:rsid w:val="007F0256"/>
    <w:rsid w:val="007F0C53"/>
    <w:rsid w:val="007F121E"/>
    <w:rsid w:val="007F2BED"/>
    <w:rsid w:val="007F2C02"/>
    <w:rsid w:val="007F4501"/>
    <w:rsid w:val="007F61A6"/>
    <w:rsid w:val="007F64C1"/>
    <w:rsid w:val="007F7207"/>
    <w:rsid w:val="0080134B"/>
    <w:rsid w:val="0080197B"/>
    <w:rsid w:val="00802BB5"/>
    <w:rsid w:val="00804BDA"/>
    <w:rsid w:val="00804D5D"/>
    <w:rsid w:val="0080511E"/>
    <w:rsid w:val="00806043"/>
    <w:rsid w:val="00806297"/>
    <w:rsid w:val="00807430"/>
    <w:rsid w:val="00807FA9"/>
    <w:rsid w:val="00820A47"/>
    <w:rsid w:val="00822E71"/>
    <w:rsid w:val="008238B0"/>
    <w:rsid w:val="00824FE9"/>
    <w:rsid w:val="008257F6"/>
    <w:rsid w:val="00827A18"/>
    <w:rsid w:val="00830734"/>
    <w:rsid w:val="0083185C"/>
    <w:rsid w:val="00831A00"/>
    <w:rsid w:val="0083793B"/>
    <w:rsid w:val="00842BB4"/>
    <w:rsid w:val="008459F4"/>
    <w:rsid w:val="008469E3"/>
    <w:rsid w:val="008471E5"/>
    <w:rsid w:val="00847276"/>
    <w:rsid w:val="008522D4"/>
    <w:rsid w:val="00855494"/>
    <w:rsid w:val="00855F81"/>
    <w:rsid w:val="00856292"/>
    <w:rsid w:val="00857DBC"/>
    <w:rsid w:val="00857EDB"/>
    <w:rsid w:val="0086260C"/>
    <w:rsid w:val="008644C8"/>
    <w:rsid w:val="008655EA"/>
    <w:rsid w:val="008677EE"/>
    <w:rsid w:val="00873507"/>
    <w:rsid w:val="008749AB"/>
    <w:rsid w:val="0087604D"/>
    <w:rsid w:val="00876F51"/>
    <w:rsid w:val="008770F9"/>
    <w:rsid w:val="008777F9"/>
    <w:rsid w:val="00881AC2"/>
    <w:rsid w:val="00882B32"/>
    <w:rsid w:val="0088481C"/>
    <w:rsid w:val="008867FD"/>
    <w:rsid w:val="0088756C"/>
    <w:rsid w:val="00891E1F"/>
    <w:rsid w:val="00891E7D"/>
    <w:rsid w:val="00893803"/>
    <w:rsid w:val="00894885"/>
    <w:rsid w:val="008949F3"/>
    <w:rsid w:val="00895AC9"/>
    <w:rsid w:val="00895B06"/>
    <w:rsid w:val="00895F7D"/>
    <w:rsid w:val="00896270"/>
    <w:rsid w:val="008969EB"/>
    <w:rsid w:val="008A1F90"/>
    <w:rsid w:val="008A4723"/>
    <w:rsid w:val="008A598A"/>
    <w:rsid w:val="008A6139"/>
    <w:rsid w:val="008A7587"/>
    <w:rsid w:val="008B029E"/>
    <w:rsid w:val="008B3354"/>
    <w:rsid w:val="008B416D"/>
    <w:rsid w:val="008B4397"/>
    <w:rsid w:val="008B5943"/>
    <w:rsid w:val="008B6470"/>
    <w:rsid w:val="008B64D9"/>
    <w:rsid w:val="008C09C8"/>
    <w:rsid w:val="008C14D8"/>
    <w:rsid w:val="008C1928"/>
    <w:rsid w:val="008C1DBE"/>
    <w:rsid w:val="008C5DA0"/>
    <w:rsid w:val="008C603E"/>
    <w:rsid w:val="008C6592"/>
    <w:rsid w:val="008C690F"/>
    <w:rsid w:val="008C794A"/>
    <w:rsid w:val="008D3CD8"/>
    <w:rsid w:val="008E1D49"/>
    <w:rsid w:val="008E2E89"/>
    <w:rsid w:val="008E3AB3"/>
    <w:rsid w:val="008E48CA"/>
    <w:rsid w:val="008E620C"/>
    <w:rsid w:val="008E7A43"/>
    <w:rsid w:val="008E7BDD"/>
    <w:rsid w:val="008F531C"/>
    <w:rsid w:val="008F71D2"/>
    <w:rsid w:val="009030E3"/>
    <w:rsid w:val="00904138"/>
    <w:rsid w:val="00905570"/>
    <w:rsid w:val="009061C8"/>
    <w:rsid w:val="00907BE7"/>
    <w:rsid w:val="00907ECE"/>
    <w:rsid w:val="009110DF"/>
    <w:rsid w:val="009149A0"/>
    <w:rsid w:val="00914C50"/>
    <w:rsid w:val="009150E4"/>
    <w:rsid w:val="00915E8A"/>
    <w:rsid w:val="009210DC"/>
    <w:rsid w:val="009216D3"/>
    <w:rsid w:val="00927605"/>
    <w:rsid w:val="00930466"/>
    <w:rsid w:val="00936F46"/>
    <w:rsid w:val="00942749"/>
    <w:rsid w:val="00942DB9"/>
    <w:rsid w:val="00946239"/>
    <w:rsid w:val="00946B13"/>
    <w:rsid w:val="00947B40"/>
    <w:rsid w:val="00947E8A"/>
    <w:rsid w:val="00950A45"/>
    <w:rsid w:val="00951060"/>
    <w:rsid w:val="00954629"/>
    <w:rsid w:val="00954937"/>
    <w:rsid w:val="009559B6"/>
    <w:rsid w:val="0095617E"/>
    <w:rsid w:val="00956B1D"/>
    <w:rsid w:val="009578A1"/>
    <w:rsid w:val="00957BF5"/>
    <w:rsid w:val="009602F1"/>
    <w:rsid w:val="00960907"/>
    <w:rsid w:val="009649C4"/>
    <w:rsid w:val="00970A0F"/>
    <w:rsid w:val="00971CC2"/>
    <w:rsid w:val="00973A1D"/>
    <w:rsid w:val="00973C9A"/>
    <w:rsid w:val="00974C8E"/>
    <w:rsid w:val="009750CF"/>
    <w:rsid w:val="00976B68"/>
    <w:rsid w:val="00976B79"/>
    <w:rsid w:val="009776E6"/>
    <w:rsid w:val="009806B6"/>
    <w:rsid w:val="00985B1D"/>
    <w:rsid w:val="00990E4E"/>
    <w:rsid w:val="009918F4"/>
    <w:rsid w:val="00993FB0"/>
    <w:rsid w:val="0099587A"/>
    <w:rsid w:val="00997646"/>
    <w:rsid w:val="009A10D6"/>
    <w:rsid w:val="009A1468"/>
    <w:rsid w:val="009A2051"/>
    <w:rsid w:val="009A2260"/>
    <w:rsid w:val="009A3643"/>
    <w:rsid w:val="009A4385"/>
    <w:rsid w:val="009A44C2"/>
    <w:rsid w:val="009A470F"/>
    <w:rsid w:val="009A4CA9"/>
    <w:rsid w:val="009A6880"/>
    <w:rsid w:val="009A6E4E"/>
    <w:rsid w:val="009B013B"/>
    <w:rsid w:val="009B40FE"/>
    <w:rsid w:val="009C06F8"/>
    <w:rsid w:val="009C3B43"/>
    <w:rsid w:val="009C48ED"/>
    <w:rsid w:val="009C49F6"/>
    <w:rsid w:val="009C7328"/>
    <w:rsid w:val="009C7685"/>
    <w:rsid w:val="009C7900"/>
    <w:rsid w:val="009C79B1"/>
    <w:rsid w:val="009E12D7"/>
    <w:rsid w:val="009E1853"/>
    <w:rsid w:val="009E4021"/>
    <w:rsid w:val="009E55FC"/>
    <w:rsid w:val="009F06DC"/>
    <w:rsid w:val="009F2B9A"/>
    <w:rsid w:val="009F3229"/>
    <w:rsid w:val="009F3EC3"/>
    <w:rsid w:val="00A01959"/>
    <w:rsid w:val="00A01B1B"/>
    <w:rsid w:val="00A05929"/>
    <w:rsid w:val="00A06BE0"/>
    <w:rsid w:val="00A11877"/>
    <w:rsid w:val="00A11E32"/>
    <w:rsid w:val="00A130A6"/>
    <w:rsid w:val="00A1399E"/>
    <w:rsid w:val="00A13E42"/>
    <w:rsid w:val="00A140B7"/>
    <w:rsid w:val="00A15884"/>
    <w:rsid w:val="00A16BDF"/>
    <w:rsid w:val="00A16E2F"/>
    <w:rsid w:val="00A16FCC"/>
    <w:rsid w:val="00A17CB8"/>
    <w:rsid w:val="00A21BEE"/>
    <w:rsid w:val="00A238F1"/>
    <w:rsid w:val="00A247A3"/>
    <w:rsid w:val="00A329D0"/>
    <w:rsid w:val="00A34FF8"/>
    <w:rsid w:val="00A35420"/>
    <w:rsid w:val="00A361DB"/>
    <w:rsid w:val="00A37389"/>
    <w:rsid w:val="00A41B32"/>
    <w:rsid w:val="00A46840"/>
    <w:rsid w:val="00A5025F"/>
    <w:rsid w:val="00A5241E"/>
    <w:rsid w:val="00A52E96"/>
    <w:rsid w:val="00A52F3D"/>
    <w:rsid w:val="00A56895"/>
    <w:rsid w:val="00A57812"/>
    <w:rsid w:val="00A60142"/>
    <w:rsid w:val="00A62213"/>
    <w:rsid w:val="00A622CA"/>
    <w:rsid w:val="00A63464"/>
    <w:rsid w:val="00A66638"/>
    <w:rsid w:val="00A67DC4"/>
    <w:rsid w:val="00A7653F"/>
    <w:rsid w:val="00A7799B"/>
    <w:rsid w:val="00A77CBC"/>
    <w:rsid w:val="00A80B7B"/>
    <w:rsid w:val="00A821A8"/>
    <w:rsid w:val="00A82B71"/>
    <w:rsid w:val="00A842DF"/>
    <w:rsid w:val="00A86814"/>
    <w:rsid w:val="00A90C52"/>
    <w:rsid w:val="00A91291"/>
    <w:rsid w:val="00A92CC7"/>
    <w:rsid w:val="00A937E3"/>
    <w:rsid w:val="00A94EC4"/>
    <w:rsid w:val="00AA12A1"/>
    <w:rsid w:val="00AA3041"/>
    <w:rsid w:val="00AA33C0"/>
    <w:rsid w:val="00AA4019"/>
    <w:rsid w:val="00AA533F"/>
    <w:rsid w:val="00AA7678"/>
    <w:rsid w:val="00AB2303"/>
    <w:rsid w:val="00AB2735"/>
    <w:rsid w:val="00AB4028"/>
    <w:rsid w:val="00AB474C"/>
    <w:rsid w:val="00AB5650"/>
    <w:rsid w:val="00AB73A3"/>
    <w:rsid w:val="00AC1134"/>
    <w:rsid w:val="00AC120C"/>
    <w:rsid w:val="00AC32E1"/>
    <w:rsid w:val="00AC3642"/>
    <w:rsid w:val="00AC59AF"/>
    <w:rsid w:val="00AC7505"/>
    <w:rsid w:val="00AD030A"/>
    <w:rsid w:val="00AD039F"/>
    <w:rsid w:val="00AD1C24"/>
    <w:rsid w:val="00AD21AB"/>
    <w:rsid w:val="00AD27B7"/>
    <w:rsid w:val="00AD2F7E"/>
    <w:rsid w:val="00AD3D8A"/>
    <w:rsid w:val="00AD4E0A"/>
    <w:rsid w:val="00AD552E"/>
    <w:rsid w:val="00AD5684"/>
    <w:rsid w:val="00AD640E"/>
    <w:rsid w:val="00AD7165"/>
    <w:rsid w:val="00AE03C1"/>
    <w:rsid w:val="00AE2669"/>
    <w:rsid w:val="00AE74F2"/>
    <w:rsid w:val="00AF0A56"/>
    <w:rsid w:val="00AF0BFC"/>
    <w:rsid w:val="00AF5A60"/>
    <w:rsid w:val="00AF7435"/>
    <w:rsid w:val="00AF7F79"/>
    <w:rsid w:val="00B00B1C"/>
    <w:rsid w:val="00B02627"/>
    <w:rsid w:val="00B03D65"/>
    <w:rsid w:val="00B075A4"/>
    <w:rsid w:val="00B1035D"/>
    <w:rsid w:val="00B13C59"/>
    <w:rsid w:val="00B17DFD"/>
    <w:rsid w:val="00B22724"/>
    <w:rsid w:val="00B2294A"/>
    <w:rsid w:val="00B231A4"/>
    <w:rsid w:val="00B239BC"/>
    <w:rsid w:val="00B25258"/>
    <w:rsid w:val="00B256F2"/>
    <w:rsid w:val="00B274A1"/>
    <w:rsid w:val="00B3084C"/>
    <w:rsid w:val="00B329DE"/>
    <w:rsid w:val="00B32F61"/>
    <w:rsid w:val="00B374B4"/>
    <w:rsid w:val="00B41BF9"/>
    <w:rsid w:val="00B50707"/>
    <w:rsid w:val="00B52B4E"/>
    <w:rsid w:val="00B53915"/>
    <w:rsid w:val="00B542FE"/>
    <w:rsid w:val="00B5477D"/>
    <w:rsid w:val="00B55288"/>
    <w:rsid w:val="00B56C46"/>
    <w:rsid w:val="00B60AB3"/>
    <w:rsid w:val="00B62BBF"/>
    <w:rsid w:val="00B62F38"/>
    <w:rsid w:val="00B64C40"/>
    <w:rsid w:val="00B71AA5"/>
    <w:rsid w:val="00B71CB8"/>
    <w:rsid w:val="00B734EB"/>
    <w:rsid w:val="00B75004"/>
    <w:rsid w:val="00B7624C"/>
    <w:rsid w:val="00B80AD5"/>
    <w:rsid w:val="00B822DF"/>
    <w:rsid w:val="00B82C48"/>
    <w:rsid w:val="00B87AE6"/>
    <w:rsid w:val="00B87FDF"/>
    <w:rsid w:val="00B91033"/>
    <w:rsid w:val="00B91626"/>
    <w:rsid w:val="00B92103"/>
    <w:rsid w:val="00BA0338"/>
    <w:rsid w:val="00BA2B6B"/>
    <w:rsid w:val="00BA4469"/>
    <w:rsid w:val="00BA4E54"/>
    <w:rsid w:val="00BB144B"/>
    <w:rsid w:val="00BB182D"/>
    <w:rsid w:val="00BB242B"/>
    <w:rsid w:val="00BB31C9"/>
    <w:rsid w:val="00BB416E"/>
    <w:rsid w:val="00BB4A10"/>
    <w:rsid w:val="00BB5790"/>
    <w:rsid w:val="00BB5D88"/>
    <w:rsid w:val="00BB787F"/>
    <w:rsid w:val="00BB7C0F"/>
    <w:rsid w:val="00BC0AAC"/>
    <w:rsid w:val="00BC1729"/>
    <w:rsid w:val="00BC28F5"/>
    <w:rsid w:val="00BC6672"/>
    <w:rsid w:val="00BD0A4E"/>
    <w:rsid w:val="00BD134D"/>
    <w:rsid w:val="00BD19A8"/>
    <w:rsid w:val="00BD3437"/>
    <w:rsid w:val="00BD6765"/>
    <w:rsid w:val="00BE1C62"/>
    <w:rsid w:val="00BE26D4"/>
    <w:rsid w:val="00BE3892"/>
    <w:rsid w:val="00BE46B9"/>
    <w:rsid w:val="00BF16A5"/>
    <w:rsid w:val="00BF17B0"/>
    <w:rsid w:val="00BF3AAE"/>
    <w:rsid w:val="00BF54A6"/>
    <w:rsid w:val="00C004CE"/>
    <w:rsid w:val="00C017EC"/>
    <w:rsid w:val="00C02A04"/>
    <w:rsid w:val="00C03DA9"/>
    <w:rsid w:val="00C05C74"/>
    <w:rsid w:val="00C07942"/>
    <w:rsid w:val="00C11857"/>
    <w:rsid w:val="00C12ACE"/>
    <w:rsid w:val="00C13413"/>
    <w:rsid w:val="00C13796"/>
    <w:rsid w:val="00C15205"/>
    <w:rsid w:val="00C15CC1"/>
    <w:rsid w:val="00C1797C"/>
    <w:rsid w:val="00C17DCA"/>
    <w:rsid w:val="00C20C1E"/>
    <w:rsid w:val="00C210DB"/>
    <w:rsid w:val="00C27A62"/>
    <w:rsid w:val="00C30010"/>
    <w:rsid w:val="00C308A3"/>
    <w:rsid w:val="00C32A2B"/>
    <w:rsid w:val="00C331FE"/>
    <w:rsid w:val="00C339F0"/>
    <w:rsid w:val="00C3610B"/>
    <w:rsid w:val="00C37366"/>
    <w:rsid w:val="00C403B6"/>
    <w:rsid w:val="00C409BC"/>
    <w:rsid w:val="00C4277B"/>
    <w:rsid w:val="00C4343F"/>
    <w:rsid w:val="00C4352C"/>
    <w:rsid w:val="00C46AFE"/>
    <w:rsid w:val="00C535E2"/>
    <w:rsid w:val="00C60090"/>
    <w:rsid w:val="00C6025C"/>
    <w:rsid w:val="00C606D2"/>
    <w:rsid w:val="00C61A1C"/>
    <w:rsid w:val="00C627A4"/>
    <w:rsid w:val="00C64F72"/>
    <w:rsid w:val="00C66CBF"/>
    <w:rsid w:val="00C67230"/>
    <w:rsid w:val="00C72A61"/>
    <w:rsid w:val="00C72ABC"/>
    <w:rsid w:val="00C753B2"/>
    <w:rsid w:val="00C764A3"/>
    <w:rsid w:val="00C81377"/>
    <w:rsid w:val="00C81FF6"/>
    <w:rsid w:val="00C85ECF"/>
    <w:rsid w:val="00C900D2"/>
    <w:rsid w:val="00C9041D"/>
    <w:rsid w:val="00C90563"/>
    <w:rsid w:val="00C90CBD"/>
    <w:rsid w:val="00C9301F"/>
    <w:rsid w:val="00C941D6"/>
    <w:rsid w:val="00C96367"/>
    <w:rsid w:val="00CA0024"/>
    <w:rsid w:val="00CA134E"/>
    <w:rsid w:val="00CA208F"/>
    <w:rsid w:val="00CA2E7C"/>
    <w:rsid w:val="00CA36A4"/>
    <w:rsid w:val="00CA42E1"/>
    <w:rsid w:val="00CA487B"/>
    <w:rsid w:val="00CB071F"/>
    <w:rsid w:val="00CB1A49"/>
    <w:rsid w:val="00CB5E34"/>
    <w:rsid w:val="00CC0053"/>
    <w:rsid w:val="00CC035C"/>
    <w:rsid w:val="00CC43CA"/>
    <w:rsid w:val="00CC5CF7"/>
    <w:rsid w:val="00CC7E7D"/>
    <w:rsid w:val="00CD1834"/>
    <w:rsid w:val="00CD2311"/>
    <w:rsid w:val="00CD2404"/>
    <w:rsid w:val="00CD285C"/>
    <w:rsid w:val="00CD2E6B"/>
    <w:rsid w:val="00CD3100"/>
    <w:rsid w:val="00CD41A2"/>
    <w:rsid w:val="00CD70B3"/>
    <w:rsid w:val="00CD7315"/>
    <w:rsid w:val="00CE1B56"/>
    <w:rsid w:val="00CE2051"/>
    <w:rsid w:val="00CE37E5"/>
    <w:rsid w:val="00CF0374"/>
    <w:rsid w:val="00CF6AFA"/>
    <w:rsid w:val="00CF7C89"/>
    <w:rsid w:val="00D02228"/>
    <w:rsid w:val="00D032F3"/>
    <w:rsid w:val="00D0454B"/>
    <w:rsid w:val="00D06986"/>
    <w:rsid w:val="00D06B04"/>
    <w:rsid w:val="00D075E3"/>
    <w:rsid w:val="00D1011E"/>
    <w:rsid w:val="00D11BB7"/>
    <w:rsid w:val="00D12775"/>
    <w:rsid w:val="00D15B74"/>
    <w:rsid w:val="00D162C4"/>
    <w:rsid w:val="00D17360"/>
    <w:rsid w:val="00D20258"/>
    <w:rsid w:val="00D222B8"/>
    <w:rsid w:val="00D250BA"/>
    <w:rsid w:val="00D301FC"/>
    <w:rsid w:val="00D315B8"/>
    <w:rsid w:val="00D32589"/>
    <w:rsid w:val="00D32F5B"/>
    <w:rsid w:val="00D34B43"/>
    <w:rsid w:val="00D35254"/>
    <w:rsid w:val="00D35CED"/>
    <w:rsid w:val="00D40619"/>
    <w:rsid w:val="00D4084B"/>
    <w:rsid w:val="00D433EA"/>
    <w:rsid w:val="00D43D4F"/>
    <w:rsid w:val="00D448D5"/>
    <w:rsid w:val="00D5143B"/>
    <w:rsid w:val="00D52235"/>
    <w:rsid w:val="00D52F5F"/>
    <w:rsid w:val="00D54D83"/>
    <w:rsid w:val="00D578B5"/>
    <w:rsid w:val="00D60706"/>
    <w:rsid w:val="00D62D0B"/>
    <w:rsid w:val="00D6385E"/>
    <w:rsid w:val="00D64421"/>
    <w:rsid w:val="00D703D3"/>
    <w:rsid w:val="00D70AA6"/>
    <w:rsid w:val="00D717AE"/>
    <w:rsid w:val="00D729CC"/>
    <w:rsid w:val="00D73D39"/>
    <w:rsid w:val="00D74E5A"/>
    <w:rsid w:val="00D75653"/>
    <w:rsid w:val="00D76CCC"/>
    <w:rsid w:val="00D77788"/>
    <w:rsid w:val="00D80902"/>
    <w:rsid w:val="00D81B07"/>
    <w:rsid w:val="00D824E8"/>
    <w:rsid w:val="00D82615"/>
    <w:rsid w:val="00D83DCA"/>
    <w:rsid w:val="00D865B5"/>
    <w:rsid w:val="00D865F0"/>
    <w:rsid w:val="00D87D2D"/>
    <w:rsid w:val="00D90ED3"/>
    <w:rsid w:val="00D92766"/>
    <w:rsid w:val="00D92AFF"/>
    <w:rsid w:val="00D92B3B"/>
    <w:rsid w:val="00D937FD"/>
    <w:rsid w:val="00D94708"/>
    <w:rsid w:val="00D9507E"/>
    <w:rsid w:val="00D963AA"/>
    <w:rsid w:val="00DA31B6"/>
    <w:rsid w:val="00DA3941"/>
    <w:rsid w:val="00DB1CE9"/>
    <w:rsid w:val="00DB254E"/>
    <w:rsid w:val="00DC246A"/>
    <w:rsid w:val="00DC24F5"/>
    <w:rsid w:val="00DC3011"/>
    <w:rsid w:val="00DC350B"/>
    <w:rsid w:val="00DC534A"/>
    <w:rsid w:val="00DC5C46"/>
    <w:rsid w:val="00DC77EB"/>
    <w:rsid w:val="00DD3655"/>
    <w:rsid w:val="00DD7627"/>
    <w:rsid w:val="00DE227E"/>
    <w:rsid w:val="00DE2539"/>
    <w:rsid w:val="00DE41E3"/>
    <w:rsid w:val="00DE4776"/>
    <w:rsid w:val="00DE581D"/>
    <w:rsid w:val="00DE6555"/>
    <w:rsid w:val="00DE6C3B"/>
    <w:rsid w:val="00DE6F26"/>
    <w:rsid w:val="00DF060E"/>
    <w:rsid w:val="00DF14B1"/>
    <w:rsid w:val="00DF29A6"/>
    <w:rsid w:val="00DF38EE"/>
    <w:rsid w:val="00DF41DC"/>
    <w:rsid w:val="00DF5DCC"/>
    <w:rsid w:val="00DF65CC"/>
    <w:rsid w:val="00E026BF"/>
    <w:rsid w:val="00E03E74"/>
    <w:rsid w:val="00E04E75"/>
    <w:rsid w:val="00E06B2A"/>
    <w:rsid w:val="00E13557"/>
    <w:rsid w:val="00E135EE"/>
    <w:rsid w:val="00E13B14"/>
    <w:rsid w:val="00E142F7"/>
    <w:rsid w:val="00E207C0"/>
    <w:rsid w:val="00E21B84"/>
    <w:rsid w:val="00E22843"/>
    <w:rsid w:val="00E22EC3"/>
    <w:rsid w:val="00E24244"/>
    <w:rsid w:val="00E26CC2"/>
    <w:rsid w:val="00E27419"/>
    <w:rsid w:val="00E27802"/>
    <w:rsid w:val="00E3063B"/>
    <w:rsid w:val="00E32865"/>
    <w:rsid w:val="00E32FE2"/>
    <w:rsid w:val="00E35FC1"/>
    <w:rsid w:val="00E36468"/>
    <w:rsid w:val="00E370F3"/>
    <w:rsid w:val="00E37EBF"/>
    <w:rsid w:val="00E40843"/>
    <w:rsid w:val="00E40D6A"/>
    <w:rsid w:val="00E437AD"/>
    <w:rsid w:val="00E45EEF"/>
    <w:rsid w:val="00E50083"/>
    <w:rsid w:val="00E50F3A"/>
    <w:rsid w:val="00E5422C"/>
    <w:rsid w:val="00E54E48"/>
    <w:rsid w:val="00E54F84"/>
    <w:rsid w:val="00E556E8"/>
    <w:rsid w:val="00E57155"/>
    <w:rsid w:val="00E60482"/>
    <w:rsid w:val="00E61424"/>
    <w:rsid w:val="00E618B4"/>
    <w:rsid w:val="00E6206D"/>
    <w:rsid w:val="00E624DF"/>
    <w:rsid w:val="00E6306B"/>
    <w:rsid w:val="00E75269"/>
    <w:rsid w:val="00E80D97"/>
    <w:rsid w:val="00E85283"/>
    <w:rsid w:val="00E87202"/>
    <w:rsid w:val="00E923C0"/>
    <w:rsid w:val="00E9396D"/>
    <w:rsid w:val="00E94AD0"/>
    <w:rsid w:val="00E958ED"/>
    <w:rsid w:val="00E97D60"/>
    <w:rsid w:val="00E97F56"/>
    <w:rsid w:val="00EA1176"/>
    <w:rsid w:val="00EA3467"/>
    <w:rsid w:val="00EA6D84"/>
    <w:rsid w:val="00EB0D53"/>
    <w:rsid w:val="00EB1451"/>
    <w:rsid w:val="00EB1DB1"/>
    <w:rsid w:val="00EB2812"/>
    <w:rsid w:val="00EB3B77"/>
    <w:rsid w:val="00EB3BC8"/>
    <w:rsid w:val="00EB4850"/>
    <w:rsid w:val="00EC1CA2"/>
    <w:rsid w:val="00EC4572"/>
    <w:rsid w:val="00ED0357"/>
    <w:rsid w:val="00ED1863"/>
    <w:rsid w:val="00ED2318"/>
    <w:rsid w:val="00ED30D4"/>
    <w:rsid w:val="00ED4B62"/>
    <w:rsid w:val="00ED74BF"/>
    <w:rsid w:val="00EE14B5"/>
    <w:rsid w:val="00EE327B"/>
    <w:rsid w:val="00EE3691"/>
    <w:rsid w:val="00EE5634"/>
    <w:rsid w:val="00EE65F8"/>
    <w:rsid w:val="00EE7456"/>
    <w:rsid w:val="00EF0E29"/>
    <w:rsid w:val="00EF1563"/>
    <w:rsid w:val="00EF351C"/>
    <w:rsid w:val="00EF54FF"/>
    <w:rsid w:val="00F00EC1"/>
    <w:rsid w:val="00F017EB"/>
    <w:rsid w:val="00F01A83"/>
    <w:rsid w:val="00F020E6"/>
    <w:rsid w:val="00F0248D"/>
    <w:rsid w:val="00F03E58"/>
    <w:rsid w:val="00F04B31"/>
    <w:rsid w:val="00F04CDE"/>
    <w:rsid w:val="00F06053"/>
    <w:rsid w:val="00F06ABA"/>
    <w:rsid w:val="00F10D0F"/>
    <w:rsid w:val="00F10D89"/>
    <w:rsid w:val="00F14C86"/>
    <w:rsid w:val="00F15281"/>
    <w:rsid w:val="00F221F7"/>
    <w:rsid w:val="00F232CE"/>
    <w:rsid w:val="00F26CB4"/>
    <w:rsid w:val="00F302AC"/>
    <w:rsid w:val="00F32EC9"/>
    <w:rsid w:val="00F376B3"/>
    <w:rsid w:val="00F40D13"/>
    <w:rsid w:val="00F41ADE"/>
    <w:rsid w:val="00F42143"/>
    <w:rsid w:val="00F474A1"/>
    <w:rsid w:val="00F47B34"/>
    <w:rsid w:val="00F47EB3"/>
    <w:rsid w:val="00F50789"/>
    <w:rsid w:val="00F50FD9"/>
    <w:rsid w:val="00F51822"/>
    <w:rsid w:val="00F51ABC"/>
    <w:rsid w:val="00F56252"/>
    <w:rsid w:val="00F61588"/>
    <w:rsid w:val="00F647D1"/>
    <w:rsid w:val="00F64C66"/>
    <w:rsid w:val="00F65992"/>
    <w:rsid w:val="00F65C9C"/>
    <w:rsid w:val="00F664E8"/>
    <w:rsid w:val="00F762A9"/>
    <w:rsid w:val="00F7661B"/>
    <w:rsid w:val="00F80E76"/>
    <w:rsid w:val="00F823CF"/>
    <w:rsid w:val="00F837AC"/>
    <w:rsid w:val="00F83C71"/>
    <w:rsid w:val="00F867F7"/>
    <w:rsid w:val="00F87A16"/>
    <w:rsid w:val="00F91D70"/>
    <w:rsid w:val="00F9390A"/>
    <w:rsid w:val="00F95792"/>
    <w:rsid w:val="00F97525"/>
    <w:rsid w:val="00F97D9D"/>
    <w:rsid w:val="00FA092B"/>
    <w:rsid w:val="00FA19A8"/>
    <w:rsid w:val="00FA1B08"/>
    <w:rsid w:val="00FA3215"/>
    <w:rsid w:val="00FA4254"/>
    <w:rsid w:val="00FA42C2"/>
    <w:rsid w:val="00FA4652"/>
    <w:rsid w:val="00FB2303"/>
    <w:rsid w:val="00FB2442"/>
    <w:rsid w:val="00FB606F"/>
    <w:rsid w:val="00FC1166"/>
    <w:rsid w:val="00FC5526"/>
    <w:rsid w:val="00FC5CD4"/>
    <w:rsid w:val="00FD1902"/>
    <w:rsid w:val="00FD1DBE"/>
    <w:rsid w:val="00FD3271"/>
    <w:rsid w:val="00FD5199"/>
    <w:rsid w:val="00FD7898"/>
    <w:rsid w:val="00FE2A99"/>
    <w:rsid w:val="00FE399F"/>
    <w:rsid w:val="00FE62CD"/>
    <w:rsid w:val="00FF0306"/>
    <w:rsid w:val="00FF3965"/>
    <w:rsid w:val="00FF41D6"/>
    <w:rsid w:val="00FF4CAB"/>
    <w:rsid w:val="00FF51CA"/>
    <w:rsid w:val="00FF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30F2"/>
  <w15:docId w15:val="{F959E7C6-2C2B-4DB4-BC69-8A30C519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57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010"/>
    <w:rPr>
      <w:color w:val="0563C1" w:themeColor="hyperlink"/>
      <w:u w:val="single"/>
    </w:rPr>
  </w:style>
  <w:style w:type="character" w:styleId="UnresolvedMention">
    <w:name w:val="Unresolved Mention"/>
    <w:basedOn w:val="DefaultParagraphFont"/>
    <w:uiPriority w:val="99"/>
    <w:semiHidden/>
    <w:unhideWhenUsed/>
    <w:rsid w:val="000B1010"/>
    <w:rPr>
      <w:color w:val="605E5C"/>
      <w:shd w:val="clear" w:color="auto" w:fill="E1DFDD"/>
    </w:rPr>
  </w:style>
  <w:style w:type="paragraph" w:styleId="ListParagraph">
    <w:name w:val="List Paragraph"/>
    <w:basedOn w:val="Normal"/>
    <w:uiPriority w:val="34"/>
    <w:qFormat/>
    <w:rsid w:val="00BF3AAE"/>
    <w:pPr>
      <w:ind w:left="720"/>
      <w:contextualSpacing/>
    </w:pPr>
  </w:style>
  <w:style w:type="table" w:styleId="TableGrid">
    <w:name w:val="Table Grid"/>
    <w:basedOn w:val="TableNormal"/>
    <w:uiPriority w:val="39"/>
    <w:rsid w:val="000F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269"/>
    <w:pPr>
      <w:spacing w:before="100" w:beforeAutospacing="1" w:after="100" w:afterAutospacing="1"/>
    </w:pPr>
    <w:rPr>
      <w:rFonts w:eastAsia="Times New Roman"/>
    </w:rPr>
  </w:style>
  <w:style w:type="character" w:customStyle="1" w:styleId="text">
    <w:name w:val="text"/>
    <w:basedOn w:val="DefaultParagraphFont"/>
    <w:rsid w:val="00714C28"/>
  </w:style>
  <w:style w:type="character" w:customStyle="1" w:styleId="Heading3Char">
    <w:name w:val="Heading 3 Char"/>
    <w:basedOn w:val="DefaultParagraphFont"/>
    <w:link w:val="Heading3"/>
    <w:uiPriority w:val="9"/>
    <w:semiHidden/>
    <w:rsid w:val="00857DBC"/>
    <w:rPr>
      <w:rFonts w:asciiTheme="minorHAnsi" w:eastAsiaTheme="majorEastAsia" w:hAnsiTheme="minorHAnsi" w:cstheme="majorBidi"/>
      <w:color w:val="2F5496"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816">
      <w:bodyDiv w:val="1"/>
      <w:marLeft w:val="0"/>
      <w:marRight w:val="0"/>
      <w:marTop w:val="0"/>
      <w:marBottom w:val="0"/>
      <w:divBdr>
        <w:top w:val="none" w:sz="0" w:space="0" w:color="auto"/>
        <w:left w:val="none" w:sz="0" w:space="0" w:color="auto"/>
        <w:bottom w:val="none" w:sz="0" w:space="0" w:color="auto"/>
        <w:right w:val="none" w:sz="0" w:space="0" w:color="auto"/>
      </w:divBdr>
      <w:divsChild>
        <w:div w:id="1691681118">
          <w:marLeft w:val="0"/>
          <w:marRight w:val="0"/>
          <w:marTop w:val="0"/>
          <w:marBottom w:val="0"/>
          <w:divBdr>
            <w:top w:val="none" w:sz="0" w:space="0" w:color="auto"/>
            <w:left w:val="none" w:sz="0" w:space="0" w:color="auto"/>
            <w:bottom w:val="none" w:sz="0" w:space="0" w:color="auto"/>
            <w:right w:val="none" w:sz="0" w:space="0" w:color="auto"/>
          </w:divBdr>
          <w:divsChild>
            <w:div w:id="549152494">
              <w:marLeft w:val="0"/>
              <w:marRight w:val="0"/>
              <w:marTop w:val="0"/>
              <w:marBottom w:val="0"/>
              <w:divBdr>
                <w:top w:val="none" w:sz="0" w:space="0" w:color="auto"/>
                <w:left w:val="none" w:sz="0" w:space="0" w:color="auto"/>
                <w:bottom w:val="none" w:sz="0" w:space="0" w:color="auto"/>
                <w:right w:val="none" w:sz="0" w:space="0" w:color="auto"/>
              </w:divBdr>
              <w:divsChild>
                <w:div w:id="80953696">
                  <w:marLeft w:val="0"/>
                  <w:marRight w:val="0"/>
                  <w:marTop w:val="0"/>
                  <w:marBottom w:val="0"/>
                  <w:divBdr>
                    <w:top w:val="none" w:sz="0" w:space="0" w:color="auto"/>
                    <w:left w:val="none" w:sz="0" w:space="0" w:color="auto"/>
                    <w:bottom w:val="none" w:sz="0" w:space="0" w:color="auto"/>
                    <w:right w:val="none" w:sz="0" w:space="0" w:color="auto"/>
                  </w:divBdr>
                  <w:divsChild>
                    <w:div w:id="7298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15909">
              <w:marLeft w:val="0"/>
              <w:marRight w:val="0"/>
              <w:marTop w:val="0"/>
              <w:marBottom w:val="0"/>
              <w:divBdr>
                <w:top w:val="none" w:sz="0" w:space="0" w:color="auto"/>
                <w:left w:val="none" w:sz="0" w:space="0" w:color="auto"/>
                <w:bottom w:val="none" w:sz="0" w:space="0" w:color="auto"/>
                <w:right w:val="none" w:sz="0" w:space="0" w:color="auto"/>
              </w:divBdr>
              <w:divsChild>
                <w:div w:id="706106889">
                  <w:marLeft w:val="0"/>
                  <w:marRight w:val="0"/>
                  <w:marTop w:val="0"/>
                  <w:marBottom w:val="0"/>
                  <w:divBdr>
                    <w:top w:val="none" w:sz="0" w:space="0" w:color="auto"/>
                    <w:left w:val="none" w:sz="0" w:space="0" w:color="auto"/>
                    <w:bottom w:val="none" w:sz="0" w:space="0" w:color="auto"/>
                    <w:right w:val="none" w:sz="0" w:space="0" w:color="auto"/>
                  </w:divBdr>
                </w:div>
              </w:divsChild>
            </w:div>
            <w:div w:id="1991866773">
              <w:marLeft w:val="0"/>
              <w:marRight w:val="0"/>
              <w:marTop w:val="0"/>
              <w:marBottom w:val="0"/>
              <w:divBdr>
                <w:top w:val="none" w:sz="0" w:space="0" w:color="auto"/>
                <w:left w:val="none" w:sz="0" w:space="0" w:color="auto"/>
                <w:bottom w:val="none" w:sz="0" w:space="0" w:color="auto"/>
                <w:right w:val="none" w:sz="0" w:space="0" w:color="auto"/>
              </w:divBdr>
            </w:div>
          </w:divsChild>
        </w:div>
        <w:div w:id="1725248739">
          <w:marLeft w:val="0"/>
          <w:marRight w:val="0"/>
          <w:marTop w:val="0"/>
          <w:marBottom w:val="0"/>
          <w:divBdr>
            <w:top w:val="none" w:sz="0" w:space="0" w:color="auto"/>
            <w:left w:val="none" w:sz="0" w:space="0" w:color="auto"/>
            <w:bottom w:val="none" w:sz="0" w:space="0" w:color="auto"/>
            <w:right w:val="none" w:sz="0" w:space="0" w:color="auto"/>
          </w:divBdr>
          <w:divsChild>
            <w:div w:id="222638660">
              <w:marLeft w:val="0"/>
              <w:marRight w:val="0"/>
              <w:marTop w:val="0"/>
              <w:marBottom w:val="0"/>
              <w:divBdr>
                <w:top w:val="none" w:sz="0" w:space="0" w:color="auto"/>
                <w:left w:val="none" w:sz="0" w:space="0" w:color="auto"/>
                <w:bottom w:val="none" w:sz="0" w:space="0" w:color="auto"/>
                <w:right w:val="none" w:sz="0" w:space="0" w:color="auto"/>
              </w:divBdr>
              <w:divsChild>
                <w:div w:id="104738536">
                  <w:marLeft w:val="0"/>
                  <w:marRight w:val="0"/>
                  <w:marTop w:val="0"/>
                  <w:marBottom w:val="0"/>
                  <w:divBdr>
                    <w:top w:val="none" w:sz="0" w:space="0" w:color="auto"/>
                    <w:left w:val="none" w:sz="0" w:space="0" w:color="auto"/>
                    <w:bottom w:val="none" w:sz="0" w:space="0" w:color="auto"/>
                    <w:right w:val="none" w:sz="0" w:space="0" w:color="auto"/>
                  </w:divBdr>
                  <w:divsChild>
                    <w:div w:id="431751291">
                      <w:marLeft w:val="0"/>
                      <w:marRight w:val="0"/>
                      <w:marTop w:val="0"/>
                      <w:marBottom w:val="0"/>
                      <w:divBdr>
                        <w:top w:val="none" w:sz="0" w:space="0" w:color="auto"/>
                        <w:left w:val="none" w:sz="0" w:space="0" w:color="auto"/>
                        <w:bottom w:val="none" w:sz="0" w:space="0" w:color="auto"/>
                        <w:right w:val="none" w:sz="0" w:space="0" w:color="auto"/>
                      </w:divBdr>
                      <w:divsChild>
                        <w:div w:id="352415933">
                          <w:marLeft w:val="0"/>
                          <w:marRight w:val="0"/>
                          <w:marTop w:val="0"/>
                          <w:marBottom w:val="0"/>
                          <w:divBdr>
                            <w:top w:val="none" w:sz="0" w:space="0" w:color="auto"/>
                            <w:left w:val="none" w:sz="0" w:space="0" w:color="auto"/>
                            <w:bottom w:val="none" w:sz="0" w:space="0" w:color="auto"/>
                            <w:right w:val="none" w:sz="0" w:space="0" w:color="auto"/>
                          </w:divBdr>
                          <w:divsChild>
                            <w:div w:id="1885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5635">
                      <w:marLeft w:val="0"/>
                      <w:marRight w:val="0"/>
                      <w:marTop w:val="0"/>
                      <w:marBottom w:val="0"/>
                      <w:divBdr>
                        <w:top w:val="none" w:sz="0" w:space="0" w:color="auto"/>
                        <w:left w:val="none" w:sz="0" w:space="0" w:color="auto"/>
                        <w:bottom w:val="none" w:sz="0" w:space="0" w:color="auto"/>
                        <w:right w:val="none" w:sz="0" w:space="0" w:color="auto"/>
                      </w:divBdr>
                      <w:divsChild>
                        <w:div w:id="1266690920">
                          <w:marLeft w:val="0"/>
                          <w:marRight w:val="0"/>
                          <w:marTop w:val="0"/>
                          <w:marBottom w:val="0"/>
                          <w:divBdr>
                            <w:top w:val="none" w:sz="0" w:space="0" w:color="auto"/>
                            <w:left w:val="none" w:sz="0" w:space="0" w:color="auto"/>
                            <w:bottom w:val="none" w:sz="0" w:space="0" w:color="auto"/>
                            <w:right w:val="none" w:sz="0" w:space="0" w:color="auto"/>
                          </w:divBdr>
                          <w:divsChild>
                            <w:div w:id="550535039">
                              <w:marLeft w:val="300"/>
                              <w:marRight w:val="0"/>
                              <w:marTop w:val="0"/>
                              <w:marBottom w:val="0"/>
                              <w:divBdr>
                                <w:top w:val="none" w:sz="0" w:space="0" w:color="auto"/>
                                <w:left w:val="none" w:sz="0" w:space="0" w:color="auto"/>
                                <w:bottom w:val="none" w:sz="0" w:space="0" w:color="auto"/>
                                <w:right w:val="none" w:sz="0" w:space="0" w:color="auto"/>
                              </w:divBdr>
                              <w:divsChild>
                                <w:div w:id="1362123389">
                                  <w:marLeft w:val="-195"/>
                                  <w:marRight w:val="0"/>
                                  <w:marTop w:val="0"/>
                                  <w:marBottom w:val="0"/>
                                  <w:divBdr>
                                    <w:top w:val="none" w:sz="0" w:space="0" w:color="auto"/>
                                    <w:left w:val="none" w:sz="0" w:space="0" w:color="auto"/>
                                    <w:bottom w:val="none" w:sz="0" w:space="0" w:color="auto"/>
                                    <w:right w:val="none" w:sz="0" w:space="0" w:color="auto"/>
                                  </w:divBdr>
                                </w:div>
                              </w:divsChild>
                            </w:div>
                            <w:div w:id="595985087">
                              <w:marLeft w:val="0"/>
                              <w:marRight w:val="0"/>
                              <w:marTop w:val="0"/>
                              <w:marBottom w:val="0"/>
                              <w:divBdr>
                                <w:top w:val="none" w:sz="0" w:space="0" w:color="auto"/>
                                <w:left w:val="none" w:sz="0" w:space="0" w:color="auto"/>
                                <w:bottom w:val="none" w:sz="0" w:space="0" w:color="auto"/>
                                <w:right w:val="none" w:sz="0" w:space="0" w:color="auto"/>
                              </w:divBdr>
                              <w:divsChild>
                                <w:div w:id="1737971649">
                                  <w:marLeft w:val="300"/>
                                  <w:marRight w:val="0"/>
                                  <w:marTop w:val="0"/>
                                  <w:marBottom w:val="0"/>
                                  <w:divBdr>
                                    <w:top w:val="none" w:sz="0" w:space="0" w:color="auto"/>
                                    <w:left w:val="none" w:sz="0" w:space="0" w:color="auto"/>
                                    <w:bottom w:val="none" w:sz="0" w:space="0" w:color="auto"/>
                                    <w:right w:val="none" w:sz="0" w:space="0" w:color="auto"/>
                                  </w:divBdr>
                                  <w:divsChild>
                                    <w:div w:id="1660189590">
                                      <w:marLeft w:val="0"/>
                                      <w:marRight w:val="0"/>
                                      <w:marTop w:val="0"/>
                                      <w:marBottom w:val="0"/>
                                      <w:divBdr>
                                        <w:top w:val="none" w:sz="0" w:space="0" w:color="auto"/>
                                        <w:left w:val="none" w:sz="0" w:space="0" w:color="auto"/>
                                        <w:bottom w:val="none" w:sz="0" w:space="0" w:color="auto"/>
                                        <w:right w:val="none" w:sz="0" w:space="0" w:color="auto"/>
                                      </w:divBdr>
                                      <w:divsChild>
                                        <w:div w:id="298385664">
                                          <w:marLeft w:val="0"/>
                                          <w:marRight w:val="0"/>
                                          <w:marTop w:val="0"/>
                                          <w:marBottom w:val="0"/>
                                          <w:divBdr>
                                            <w:top w:val="none" w:sz="0" w:space="0" w:color="auto"/>
                                            <w:left w:val="none" w:sz="0" w:space="0" w:color="auto"/>
                                            <w:bottom w:val="none" w:sz="0" w:space="0" w:color="auto"/>
                                            <w:right w:val="none" w:sz="0" w:space="0" w:color="auto"/>
                                          </w:divBdr>
                                          <w:divsChild>
                                            <w:div w:id="1587690654">
                                              <w:marLeft w:val="0"/>
                                              <w:marRight w:val="0"/>
                                              <w:marTop w:val="0"/>
                                              <w:marBottom w:val="0"/>
                                              <w:divBdr>
                                                <w:top w:val="none" w:sz="0" w:space="0" w:color="auto"/>
                                                <w:left w:val="none" w:sz="0" w:space="0" w:color="auto"/>
                                                <w:bottom w:val="none" w:sz="0" w:space="0" w:color="auto"/>
                                                <w:right w:val="none" w:sz="0" w:space="0" w:color="auto"/>
                                              </w:divBdr>
                                              <w:divsChild>
                                                <w:div w:id="338046361">
                                                  <w:marLeft w:val="0"/>
                                                  <w:marRight w:val="0"/>
                                                  <w:marTop w:val="0"/>
                                                  <w:marBottom w:val="0"/>
                                                  <w:divBdr>
                                                    <w:top w:val="none" w:sz="0" w:space="0" w:color="auto"/>
                                                    <w:left w:val="none" w:sz="0" w:space="0" w:color="auto"/>
                                                    <w:bottom w:val="none" w:sz="0" w:space="0" w:color="auto"/>
                                                    <w:right w:val="none" w:sz="0" w:space="0" w:color="auto"/>
                                                  </w:divBdr>
                                                  <w:divsChild>
                                                    <w:div w:id="72633315">
                                                      <w:marLeft w:val="0"/>
                                                      <w:marRight w:val="0"/>
                                                      <w:marTop w:val="0"/>
                                                      <w:marBottom w:val="0"/>
                                                      <w:divBdr>
                                                        <w:top w:val="none" w:sz="0" w:space="0" w:color="auto"/>
                                                        <w:left w:val="none" w:sz="0" w:space="0" w:color="auto"/>
                                                        <w:bottom w:val="none" w:sz="0" w:space="0" w:color="auto"/>
                                                        <w:right w:val="none" w:sz="0" w:space="0" w:color="auto"/>
                                                      </w:divBdr>
                                                      <w:divsChild>
                                                        <w:div w:id="1747333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4870966">
                                                      <w:marLeft w:val="0"/>
                                                      <w:marRight w:val="0"/>
                                                      <w:marTop w:val="0"/>
                                                      <w:marBottom w:val="0"/>
                                                      <w:divBdr>
                                                        <w:top w:val="none" w:sz="0" w:space="0" w:color="auto"/>
                                                        <w:left w:val="none" w:sz="0" w:space="0" w:color="auto"/>
                                                        <w:bottom w:val="none" w:sz="0" w:space="0" w:color="auto"/>
                                                        <w:right w:val="none" w:sz="0" w:space="0" w:color="auto"/>
                                                      </w:divBdr>
                                                      <w:divsChild>
                                                        <w:div w:id="126268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21018724">
                                                      <w:marLeft w:val="0"/>
                                                      <w:marRight w:val="0"/>
                                                      <w:marTop w:val="0"/>
                                                      <w:marBottom w:val="0"/>
                                                      <w:divBdr>
                                                        <w:top w:val="none" w:sz="0" w:space="0" w:color="auto"/>
                                                        <w:left w:val="none" w:sz="0" w:space="0" w:color="auto"/>
                                                        <w:bottom w:val="none" w:sz="0" w:space="0" w:color="auto"/>
                                                        <w:right w:val="none" w:sz="0" w:space="0" w:color="auto"/>
                                                      </w:divBdr>
                                                      <w:divsChild>
                                                        <w:div w:id="148924619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47470730">
                                                      <w:marLeft w:val="0"/>
                                                      <w:marRight w:val="0"/>
                                                      <w:marTop w:val="0"/>
                                                      <w:marBottom w:val="0"/>
                                                      <w:divBdr>
                                                        <w:top w:val="none" w:sz="0" w:space="0" w:color="auto"/>
                                                        <w:left w:val="none" w:sz="0" w:space="0" w:color="auto"/>
                                                        <w:bottom w:val="none" w:sz="0" w:space="0" w:color="auto"/>
                                                        <w:right w:val="none" w:sz="0" w:space="0" w:color="auto"/>
                                                      </w:divBdr>
                                                      <w:divsChild>
                                                        <w:div w:id="182022107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06325201">
                                                      <w:marLeft w:val="0"/>
                                                      <w:marRight w:val="0"/>
                                                      <w:marTop w:val="0"/>
                                                      <w:marBottom w:val="0"/>
                                                      <w:divBdr>
                                                        <w:top w:val="none" w:sz="0" w:space="0" w:color="auto"/>
                                                        <w:left w:val="none" w:sz="0" w:space="0" w:color="auto"/>
                                                        <w:bottom w:val="none" w:sz="0" w:space="0" w:color="auto"/>
                                                        <w:right w:val="none" w:sz="0" w:space="0" w:color="auto"/>
                                                      </w:divBdr>
                                                      <w:divsChild>
                                                        <w:div w:id="130307802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82620046">
                                                      <w:marLeft w:val="0"/>
                                                      <w:marRight w:val="0"/>
                                                      <w:marTop w:val="0"/>
                                                      <w:marBottom w:val="0"/>
                                                      <w:divBdr>
                                                        <w:top w:val="none" w:sz="0" w:space="0" w:color="auto"/>
                                                        <w:left w:val="none" w:sz="0" w:space="0" w:color="auto"/>
                                                        <w:bottom w:val="none" w:sz="0" w:space="0" w:color="auto"/>
                                                        <w:right w:val="none" w:sz="0" w:space="0" w:color="auto"/>
                                                      </w:divBdr>
                                                      <w:divsChild>
                                                        <w:div w:id="23521029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3731258">
                                                      <w:marLeft w:val="0"/>
                                                      <w:marRight w:val="0"/>
                                                      <w:marTop w:val="0"/>
                                                      <w:marBottom w:val="0"/>
                                                      <w:divBdr>
                                                        <w:top w:val="none" w:sz="0" w:space="0" w:color="auto"/>
                                                        <w:left w:val="none" w:sz="0" w:space="0" w:color="auto"/>
                                                        <w:bottom w:val="none" w:sz="0" w:space="0" w:color="auto"/>
                                                        <w:right w:val="none" w:sz="0" w:space="0" w:color="auto"/>
                                                      </w:divBdr>
                                                      <w:divsChild>
                                                        <w:div w:id="93860725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50685829">
                                                      <w:marLeft w:val="0"/>
                                                      <w:marRight w:val="0"/>
                                                      <w:marTop w:val="0"/>
                                                      <w:marBottom w:val="0"/>
                                                      <w:divBdr>
                                                        <w:top w:val="none" w:sz="0" w:space="0" w:color="auto"/>
                                                        <w:left w:val="none" w:sz="0" w:space="0" w:color="auto"/>
                                                        <w:bottom w:val="none" w:sz="0" w:space="0" w:color="auto"/>
                                                        <w:right w:val="none" w:sz="0" w:space="0" w:color="auto"/>
                                                      </w:divBdr>
                                                      <w:divsChild>
                                                        <w:div w:id="1100183505">
                                                          <w:marLeft w:val="0"/>
                                                          <w:marRight w:val="120"/>
                                                          <w:marTop w:val="135"/>
                                                          <w:marBottom w:val="30"/>
                                                          <w:divBdr>
                                                            <w:top w:val="none" w:sz="0" w:space="0" w:color="auto"/>
                                                            <w:left w:val="none" w:sz="0" w:space="0" w:color="auto"/>
                                                            <w:bottom w:val="none" w:sz="0" w:space="0" w:color="auto"/>
                                                            <w:right w:val="none" w:sz="0" w:space="0" w:color="auto"/>
                                                          </w:divBdr>
                                                          <w:divsChild>
                                                            <w:div w:id="12891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7404">
                                                      <w:marLeft w:val="0"/>
                                                      <w:marRight w:val="0"/>
                                                      <w:marTop w:val="0"/>
                                                      <w:marBottom w:val="0"/>
                                                      <w:divBdr>
                                                        <w:top w:val="none" w:sz="0" w:space="0" w:color="auto"/>
                                                        <w:left w:val="none" w:sz="0" w:space="0" w:color="auto"/>
                                                        <w:bottom w:val="none" w:sz="0" w:space="0" w:color="auto"/>
                                                        <w:right w:val="none" w:sz="0" w:space="0" w:color="auto"/>
                                                      </w:divBdr>
                                                      <w:divsChild>
                                                        <w:div w:id="98855876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20807792">
                                                      <w:marLeft w:val="0"/>
                                                      <w:marRight w:val="0"/>
                                                      <w:marTop w:val="0"/>
                                                      <w:marBottom w:val="0"/>
                                                      <w:divBdr>
                                                        <w:top w:val="none" w:sz="0" w:space="0" w:color="auto"/>
                                                        <w:left w:val="none" w:sz="0" w:space="0" w:color="auto"/>
                                                        <w:bottom w:val="none" w:sz="0" w:space="0" w:color="auto"/>
                                                        <w:right w:val="none" w:sz="0" w:space="0" w:color="auto"/>
                                                      </w:divBdr>
                                                      <w:divsChild>
                                                        <w:div w:id="64069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93495250">
                                                      <w:marLeft w:val="0"/>
                                                      <w:marRight w:val="0"/>
                                                      <w:marTop w:val="0"/>
                                                      <w:marBottom w:val="0"/>
                                                      <w:divBdr>
                                                        <w:top w:val="none" w:sz="0" w:space="0" w:color="auto"/>
                                                        <w:left w:val="none" w:sz="0" w:space="0" w:color="auto"/>
                                                        <w:bottom w:val="none" w:sz="0" w:space="0" w:color="auto"/>
                                                        <w:right w:val="none" w:sz="0" w:space="0" w:color="auto"/>
                                                      </w:divBdr>
                                                      <w:divsChild>
                                                        <w:div w:id="12047543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55809709">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122870245">
                                                      <w:marLeft w:val="0"/>
                                                      <w:marRight w:val="0"/>
                                                      <w:marTop w:val="0"/>
                                                      <w:marBottom w:val="0"/>
                                                      <w:divBdr>
                                                        <w:top w:val="none" w:sz="0" w:space="0" w:color="auto"/>
                                                        <w:left w:val="none" w:sz="0" w:space="0" w:color="auto"/>
                                                        <w:bottom w:val="none" w:sz="0" w:space="0" w:color="auto"/>
                                                        <w:right w:val="none" w:sz="0" w:space="0" w:color="auto"/>
                                                      </w:divBdr>
                                                      <w:divsChild>
                                                        <w:div w:id="2035420307">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519784682">
                                          <w:marLeft w:val="0"/>
                                          <w:marRight w:val="0"/>
                                          <w:marTop w:val="0"/>
                                          <w:marBottom w:val="0"/>
                                          <w:divBdr>
                                            <w:top w:val="none" w:sz="0" w:space="0" w:color="auto"/>
                                            <w:left w:val="none" w:sz="0" w:space="0" w:color="auto"/>
                                            <w:bottom w:val="none" w:sz="0" w:space="0" w:color="auto"/>
                                            <w:right w:val="none" w:sz="0" w:space="0" w:color="auto"/>
                                          </w:divBdr>
                                        </w:div>
                                        <w:div w:id="1365598040">
                                          <w:marLeft w:val="0"/>
                                          <w:marRight w:val="0"/>
                                          <w:marTop w:val="0"/>
                                          <w:marBottom w:val="0"/>
                                          <w:divBdr>
                                            <w:top w:val="none" w:sz="0" w:space="0" w:color="auto"/>
                                            <w:left w:val="none" w:sz="0" w:space="0" w:color="auto"/>
                                            <w:bottom w:val="none" w:sz="0" w:space="0" w:color="auto"/>
                                            <w:right w:val="none" w:sz="0" w:space="0" w:color="auto"/>
                                          </w:divBdr>
                                          <w:divsChild>
                                            <w:div w:id="1330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19927">
              <w:marLeft w:val="0"/>
              <w:marRight w:val="0"/>
              <w:marTop w:val="0"/>
              <w:marBottom w:val="0"/>
              <w:divBdr>
                <w:top w:val="none" w:sz="0" w:space="0" w:color="auto"/>
                <w:left w:val="none" w:sz="0" w:space="0" w:color="auto"/>
                <w:bottom w:val="none" w:sz="0" w:space="0" w:color="auto"/>
                <w:right w:val="none" w:sz="0" w:space="0" w:color="auto"/>
              </w:divBdr>
              <w:divsChild>
                <w:div w:id="390202210">
                  <w:marLeft w:val="0"/>
                  <w:marRight w:val="0"/>
                  <w:marTop w:val="0"/>
                  <w:marBottom w:val="0"/>
                  <w:divBdr>
                    <w:top w:val="none" w:sz="0" w:space="0" w:color="auto"/>
                    <w:left w:val="none" w:sz="0" w:space="0" w:color="auto"/>
                    <w:bottom w:val="none" w:sz="0" w:space="0" w:color="auto"/>
                    <w:right w:val="none" w:sz="0" w:space="0" w:color="auto"/>
                  </w:divBdr>
                  <w:divsChild>
                    <w:div w:id="226914476">
                      <w:marLeft w:val="0"/>
                      <w:marRight w:val="0"/>
                      <w:marTop w:val="0"/>
                      <w:marBottom w:val="0"/>
                      <w:divBdr>
                        <w:top w:val="none" w:sz="0" w:space="0" w:color="auto"/>
                        <w:left w:val="none" w:sz="0" w:space="0" w:color="auto"/>
                        <w:bottom w:val="none" w:sz="0" w:space="0" w:color="auto"/>
                        <w:right w:val="none" w:sz="0" w:space="0" w:color="auto"/>
                      </w:divBdr>
                      <w:divsChild>
                        <w:div w:id="569317328">
                          <w:marLeft w:val="0"/>
                          <w:marRight w:val="0"/>
                          <w:marTop w:val="0"/>
                          <w:marBottom w:val="0"/>
                          <w:divBdr>
                            <w:top w:val="none" w:sz="0" w:space="0" w:color="auto"/>
                            <w:left w:val="none" w:sz="0" w:space="0" w:color="auto"/>
                            <w:bottom w:val="none" w:sz="0" w:space="0" w:color="auto"/>
                            <w:right w:val="none" w:sz="0" w:space="0" w:color="auto"/>
                          </w:divBdr>
                          <w:divsChild>
                            <w:div w:id="666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7705">
                      <w:marLeft w:val="0"/>
                      <w:marRight w:val="0"/>
                      <w:marTop w:val="0"/>
                      <w:marBottom w:val="0"/>
                      <w:divBdr>
                        <w:top w:val="none" w:sz="0" w:space="0" w:color="auto"/>
                        <w:left w:val="none" w:sz="0" w:space="0" w:color="auto"/>
                        <w:bottom w:val="none" w:sz="0" w:space="0" w:color="auto"/>
                        <w:right w:val="none" w:sz="0" w:space="0" w:color="auto"/>
                      </w:divBdr>
                      <w:divsChild>
                        <w:div w:id="1877740184">
                          <w:marLeft w:val="0"/>
                          <w:marRight w:val="0"/>
                          <w:marTop w:val="0"/>
                          <w:marBottom w:val="0"/>
                          <w:divBdr>
                            <w:top w:val="none" w:sz="0" w:space="0" w:color="auto"/>
                            <w:left w:val="none" w:sz="0" w:space="0" w:color="auto"/>
                            <w:bottom w:val="none" w:sz="0" w:space="0" w:color="auto"/>
                            <w:right w:val="none" w:sz="0" w:space="0" w:color="auto"/>
                          </w:divBdr>
                          <w:divsChild>
                            <w:div w:id="514420933">
                              <w:marLeft w:val="0"/>
                              <w:marRight w:val="0"/>
                              <w:marTop w:val="0"/>
                              <w:marBottom w:val="0"/>
                              <w:divBdr>
                                <w:top w:val="none" w:sz="0" w:space="0" w:color="auto"/>
                                <w:left w:val="none" w:sz="0" w:space="0" w:color="auto"/>
                                <w:bottom w:val="none" w:sz="0" w:space="0" w:color="auto"/>
                                <w:right w:val="none" w:sz="0" w:space="0" w:color="auto"/>
                              </w:divBdr>
                              <w:divsChild>
                                <w:div w:id="1252543404">
                                  <w:marLeft w:val="300"/>
                                  <w:marRight w:val="0"/>
                                  <w:marTop w:val="0"/>
                                  <w:marBottom w:val="0"/>
                                  <w:divBdr>
                                    <w:top w:val="none" w:sz="0" w:space="0" w:color="auto"/>
                                    <w:left w:val="none" w:sz="0" w:space="0" w:color="auto"/>
                                    <w:bottom w:val="none" w:sz="0" w:space="0" w:color="auto"/>
                                    <w:right w:val="none" w:sz="0" w:space="0" w:color="auto"/>
                                  </w:divBdr>
                                  <w:divsChild>
                                    <w:div w:id="1982615363">
                                      <w:marLeft w:val="0"/>
                                      <w:marRight w:val="0"/>
                                      <w:marTop w:val="0"/>
                                      <w:marBottom w:val="0"/>
                                      <w:divBdr>
                                        <w:top w:val="none" w:sz="0" w:space="0" w:color="auto"/>
                                        <w:left w:val="none" w:sz="0" w:space="0" w:color="auto"/>
                                        <w:bottom w:val="none" w:sz="0" w:space="0" w:color="auto"/>
                                        <w:right w:val="none" w:sz="0" w:space="0" w:color="auto"/>
                                      </w:divBdr>
                                      <w:divsChild>
                                        <w:div w:id="906963831">
                                          <w:marLeft w:val="0"/>
                                          <w:marRight w:val="0"/>
                                          <w:marTop w:val="0"/>
                                          <w:marBottom w:val="0"/>
                                          <w:divBdr>
                                            <w:top w:val="none" w:sz="0" w:space="0" w:color="auto"/>
                                            <w:left w:val="none" w:sz="0" w:space="0" w:color="auto"/>
                                            <w:bottom w:val="none" w:sz="0" w:space="0" w:color="auto"/>
                                            <w:right w:val="none" w:sz="0" w:space="0" w:color="auto"/>
                                          </w:divBdr>
                                        </w:div>
                                        <w:div w:id="1456369288">
                                          <w:marLeft w:val="0"/>
                                          <w:marRight w:val="0"/>
                                          <w:marTop w:val="0"/>
                                          <w:marBottom w:val="0"/>
                                          <w:divBdr>
                                            <w:top w:val="none" w:sz="0" w:space="0" w:color="auto"/>
                                            <w:left w:val="none" w:sz="0" w:space="0" w:color="auto"/>
                                            <w:bottom w:val="none" w:sz="0" w:space="0" w:color="auto"/>
                                            <w:right w:val="none" w:sz="0" w:space="0" w:color="auto"/>
                                          </w:divBdr>
                                          <w:divsChild>
                                            <w:div w:id="321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24344">
      <w:bodyDiv w:val="1"/>
      <w:marLeft w:val="0"/>
      <w:marRight w:val="0"/>
      <w:marTop w:val="0"/>
      <w:marBottom w:val="0"/>
      <w:divBdr>
        <w:top w:val="none" w:sz="0" w:space="0" w:color="auto"/>
        <w:left w:val="none" w:sz="0" w:space="0" w:color="auto"/>
        <w:bottom w:val="none" w:sz="0" w:space="0" w:color="auto"/>
        <w:right w:val="none" w:sz="0" w:space="0" w:color="auto"/>
      </w:divBdr>
    </w:div>
    <w:div w:id="131095198">
      <w:bodyDiv w:val="1"/>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240"/>
          <w:marRight w:val="0"/>
          <w:marTop w:val="240"/>
          <w:marBottom w:val="240"/>
          <w:divBdr>
            <w:top w:val="none" w:sz="0" w:space="0" w:color="auto"/>
            <w:left w:val="none" w:sz="0" w:space="0" w:color="auto"/>
            <w:bottom w:val="none" w:sz="0" w:space="0" w:color="auto"/>
            <w:right w:val="none" w:sz="0" w:space="0" w:color="auto"/>
          </w:divBdr>
        </w:div>
      </w:divsChild>
    </w:div>
    <w:div w:id="247425112">
      <w:bodyDiv w:val="1"/>
      <w:marLeft w:val="0"/>
      <w:marRight w:val="0"/>
      <w:marTop w:val="0"/>
      <w:marBottom w:val="0"/>
      <w:divBdr>
        <w:top w:val="none" w:sz="0" w:space="0" w:color="auto"/>
        <w:left w:val="none" w:sz="0" w:space="0" w:color="auto"/>
        <w:bottom w:val="none" w:sz="0" w:space="0" w:color="auto"/>
        <w:right w:val="none" w:sz="0" w:space="0" w:color="auto"/>
      </w:divBdr>
    </w:div>
    <w:div w:id="275331804">
      <w:bodyDiv w:val="1"/>
      <w:marLeft w:val="0"/>
      <w:marRight w:val="0"/>
      <w:marTop w:val="0"/>
      <w:marBottom w:val="0"/>
      <w:divBdr>
        <w:top w:val="none" w:sz="0" w:space="0" w:color="auto"/>
        <w:left w:val="none" w:sz="0" w:space="0" w:color="auto"/>
        <w:bottom w:val="none" w:sz="0" w:space="0" w:color="auto"/>
        <w:right w:val="none" w:sz="0" w:space="0" w:color="auto"/>
      </w:divBdr>
    </w:div>
    <w:div w:id="288440248">
      <w:bodyDiv w:val="1"/>
      <w:marLeft w:val="0"/>
      <w:marRight w:val="0"/>
      <w:marTop w:val="0"/>
      <w:marBottom w:val="0"/>
      <w:divBdr>
        <w:top w:val="none" w:sz="0" w:space="0" w:color="auto"/>
        <w:left w:val="none" w:sz="0" w:space="0" w:color="auto"/>
        <w:bottom w:val="none" w:sz="0" w:space="0" w:color="auto"/>
        <w:right w:val="none" w:sz="0" w:space="0" w:color="auto"/>
      </w:divBdr>
      <w:divsChild>
        <w:div w:id="277834867">
          <w:marLeft w:val="240"/>
          <w:marRight w:val="0"/>
          <w:marTop w:val="240"/>
          <w:marBottom w:val="240"/>
          <w:divBdr>
            <w:top w:val="none" w:sz="0" w:space="0" w:color="auto"/>
            <w:left w:val="none" w:sz="0" w:space="0" w:color="auto"/>
            <w:bottom w:val="none" w:sz="0" w:space="0" w:color="auto"/>
            <w:right w:val="none" w:sz="0" w:space="0" w:color="auto"/>
          </w:divBdr>
        </w:div>
      </w:divsChild>
    </w:div>
    <w:div w:id="312417257">
      <w:bodyDiv w:val="1"/>
      <w:marLeft w:val="0"/>
      <w:marRight w:val="0"/>
      <w:marTop w:val="0"/>
      <w:marBottom w:val="0"/>
      <w:divBdr>
        <w:top w:val="none" w:sz="0" w:space="0" w:color="auto"/>
        <w:left w:val="none" w:sz="0" w:space="0" w:color="auto"/>
        <w:bottom w:val="none" w:sz="0" w:space="0" w:color="auto"/>
        <w:right w:val="none" w:sz="0" w:space="0" w:color="auto"/>
      </w:divBdr>
    </w:div>
    <w:div w:id="331109856">
      <w:bodyDiv w:val="1"/>
      <w:marLeft w:val="0"/>
      <w:marRight w:val="0"/>
      <w:marTop w:val="0"/>
      <w:marBottom w:val="0"/>
      <w:divBdr>
        <w:top w:val="none" w:sz="0" w:space="0" w:color="auto"/>
        <w:left w:val="none" w:sz="0" w:space="0" w:color="auto"/>
        <w:bottom w:val="none" w:sz="0" w:space="0" w:color="auto"/>
        <w:right w:val="none" w:sz="0" w:space="0" w:color="auto"/>
      </w:divBdr>
      <w:divsChild>
        <w:div w:id="1113598215">
          <w:marLeft w:val="240"/>
          <w:marRight w:val="0"/>
          <w:marTop w:val="240"/>
          <w:marBottom w:val="240"/>
          <w:divBdr>
            <w:top w:val="none" w:sz="0" w:space="0" w:color="auto"/>
            <w:left w:val="none" w:sz="0" w:space="0" w:color="auto"/>
            <w:bottom w:val="none" w:sz="0" w:space="0" w:color="auto"/>
            <w:right w:val="none" w:sz="0" w:space="0" w:color="auto"/>
          </w:divBdr>
        </w:div>
        <w:div w:id="1432582641">
          <w:marLeft w:val="240"/>
          <w:marRight w:val="0"/>
          <w:marTop w:val="0"/>
          <w:marBottom w:val="0"/>
          <w:divBdr>
            <w:top w:val="none" w:sz="0" w:space="0" w:color="auto"/>
            <w:left w:val="none" w:sz="0" w:space="0" w:color="auto"/>
            <w:bottom w:val="none" w:sz="0" w:space="0" w:color="auto"/>
            <w:right w:val="none" w:sz="0" w:space="0" w:color="auto"/>
          </w:divBdr>
        </w:div>
      </w:divsChild>
    </w:div>
    <w:div w:id="348339283">
      <w:bodyDiv w:val="1"/>
      <w:marLeft w:val="0"/>
      <w:marRight w:val="0"/>
      <w:marTop w:val="0"/>
      <w:marBottom w:val="0"/>
      <w:divBdr>
        <w:top w:val="none" w:sz="0" w:space="0" w:color="auto"/>
        <w:left w:val="none" w:sz="0" w:space="0" w:color="auto"/>
        <w:bottom w:val="none" w:sz="0" w:space="0" w:color="auto"/>
        <w:right w:val="none" w:sz="0" w:space="0" w:color="auto"/>
      </w:divBdr>
      <w:divsChild>
        <w:div w:id="66802473">
          <w:marLeft w:val="240"/>
          <w:marRight w:val="0"/>
          <w:marTop w:val="240"/>
          <w:marBottom w:val="240"/>
          <w:divBdr>
            <w:top w:val="none" w:sz="0" w:space="0" w:color="auto"/>
            <w:left w:val="none" w:sz="0" w:space="0" w:color="auto"/>
            <w:bottom w:val="none" w:sz="0" w:space="0" w:color="auto"/>
            <w:right w:val="none" w:sz="0" w:space="0" w:color="auto"/>
          </w:divBdr>
        </w:div>
        <w:div w:id="856038602">
          <w:marLeft w:val="240"/>
          <w:marRight w:val="0"/>
          <w:marTop w:val="240"/>
          <w:marBottom w:val="240"/>
          <w:divBdr>
            <w:top w:val="none" w:sz="0" w:space="0" w:color="auto"/>
            <w:left w:val="none" w:sz="0" w:space="0" w:color="auto"/>
            <w:bottom w:val="none" w:sz="0" w:space="0" w:color="auto"/>
            <w:right w:val="none" w:sz="0" w:space="0" w:color="auto"/>
          </w:divBdr>
        </w:div>
        <w:div w:id="888881508">
          <w:marLeft w:val="240"/>
          <w:marRight w:val="0"/>
          <w:marTop w:val="240"/>
          <w:marBottom w:val="240"/>
          <w:divBdr>
            <w:top w:val="none" w:sz="0" w:space="0" w:color="auto"/>
            <w:left w:val="none" w:sz="0" w:space="0" w:color="auto"/>
            <w:bottom w:val="none" w:sz="0" w:space="0" w:color="auto"/>
            <w:right w:val="none" w:sz="0" w:space="0" w:color="auto"/>
          </w:divBdr>
        </w:div>
        <w:div w:id="1139300294">
          <w:marLeft w:val="240"/>
          <w:marRight w:val="0"/>
          <w:marTop w:val="240"/>
          <w:marBottom w:val="240"/>
          <w:divBdr>
            <w:top w:val="none" w:sz="0" w:space="0" w:color="auto"/>
            <w:left w:val="none" w:sz="0" w:space="0" w:color="auto"/>
            <w:bottom w:val="none" w:sz="0" w:space="0" w:color="auto"/>
            <w:right w:val="none" w:sz="0" w:space="0" w:color="auto"/>
          </w:divBdr>
        </w:div>
        <w:div w:id="1559433400">
          <w:marLeft w:val="240"/>
          <w:marRight w:val="0"/>
          <w:marTop w:val="240"/>
          <w:marBottom w:val="240"/>
          <w:divBdr>
            <w:top w:val="none" w:sz="0" w:space="0" w:color="auto"/>
            <w:left w:val="none" w:sz="0" w:space="0" w:color="auto"/>
            <w:bottom w:val="none" w:sz="0" w:space="0" w:color="auto"/>
            <w:right w:val="none" w:sz="0" w:space="0" w:color="auto"/>
          </w:divBdr>
        </w:div>
        <w:div w:id="1609265800">
          <w:marLeft w:val="240"/>
          <w:marRight w:val="0"/>
          <w:marTop w:val="240"/>
          <w:marBottom w:val="240"/>
          <w:divBdr>
            <w:top w:val="none" w:sz="0" w:space="0" w:color="auto"/>
            <w:left w:val="none" w:sz="0" w:space="0" w:color="auto"/>
            <w:bottom w:val="none" w:sz="0" w:space="0" w:color="auto"/>
            <w:right w:val="none" w:sz="0" w:space="0" w:color="auto"/>
          </w:divBdr>
        </w:div>
        <w:div w:id="1661083603">
          <w:marLeft w:val="240"/>
          <w:marRight w:val="0"/>
          <w:marTop w:val="240"/>
          <w:marBottom w:val="240"/>
          <w:divBdr>
            <w:top w:val="none" w:sz="0" w:space="0" w:color="auto"/>
            <w:left w:val="none" w:sz="0" w:space="0" w:color="auto"/>
            <w:bottom w:val="none" w:sz="0" w:space="0" w:color="auto"/>
            <w:right w:val="none" w:sz="0" w:space="0" w:color="auto"/>
          </w:divBdr>
        </w:div>
        <w:div w:id="1737825652">
          <w:marLeft w:val="240"/>
          <w:marRight w:val="0"/>
          <w:marTop w:val="240"/>
          <w:marBottom w:val="240"/>
          <w:divBdr>
            <w:top w:val="none" w:sz="0" w:space="0" w:color="auto"/>
            <w:left w:val="none" w:sz="0" w:space="0" w:color="auto"/>
            <w:bottom w:val="none" w:sz="0" w:space="0" w:color="auto"/>
            <w:right w:val="none" w:sz="0" w:space="0" w:color="auto"/>
          </w:divBdr>
        </w:div>
        <w:div w:id="1924684374">
          <w:marLeft w:val="240"/>
          <w:marRight w:val="0"/>
          <w:marTop w:val="240"/>
          <w:marBottom w:val="240"/>
          <w:divBdr>
            <w:top w:val="none" w:sz="0" w:space="0" w:color="auto"/>
            <w:left w:val="none" w:sz="0" w:space="0" w:color="auto"/>
            <w:bottom w:val="none" w:sz="0" w:space="0" w:color="auto"/>
            <w:right w:val="none" w:sz="0" w:space="0" w:color="auto"/>
          </w:divBdr>
        </w:div>
        <w:div w:id="1984430806">
          <w:marLeft w:val="240"/>
          <w:marRight w:val="0"/>
          <w:marTop w:val="240"/>
          <w:marBottom w:val="240"/>
          <w:divBdr>
            <w:top w:val="none" w:sz="0" w:space="0" w:color="auto"/>
            <w:left w:val="none" w:sz="0" w:space="0" w:color="auto"/>
            <w:bottom w:val="none" w:sz="0" w:space="0" w:color="auto"/>
            <w:right w:val="none" w:sz="0" w:space="0" w:color="auto"/>
          </w:divBdr>
        </w:div>
        <w:div w:id="2094817241">
          <w:marLeft w:val="240"/>
          <w:marRight w:val="0"/>
          <w:marTop w:val="240"/>
          <w:marBottom w:val="240"/>
          <w:divBdr>
            <w:top w:val="none" w:sz="0" w:space="0" w:color="auto"/>
            <w:left w:val="none" w:sz="0" w:space="0" w:color="auto"/>
            <w:bottom w:val="none" w:sz="0" w:space="0" w:color="auto"/>
            <w:right w:val="none" w:sz="0" w:space="0" w:color="auto"/>
          </w:divBdr>
        </w:div>
      </w:divsChild>
    </w:div>
    <w:div w:id="460417565">
      <w:bodyDiv w:val="1"/>
      <w:marLeft w:val="0"/>
      <w:marRight w:val="0"/>
      <w:marTop w:val="0"/>
      <w:marBottom w:val="0"/>
      <w:divBdr>
        <w:top w:val="none" w:sz="0" w:space="0" w:color="auto"/>
        <w:left w:val="none" w:sz="0" w:space="0" w:color="auto"/>
        <w:bottom w:val="none" w:sz="0" w:space="0" w:color="auto"/>
        <w:right w:val="none" w:sz="0" w:space="0" w:color="auto"/>
      </w:divBdr>
    </w:div>
    <w:div w:id="500463724">
      <w:bodyDiv w:val="1"/>
      <w:marLeft w:val="0"/>
      <w:marRight w:val="0"/>
      <w:marTop w:val="0"/>
      <w:marBottom w:val="0"/>
      <w:divBdr>
        <w:top w:val="none" w:sz="0" w:space="0" w:color="auto"/>
        <w:left w:val="none" w:sz="0" w:space="0" w:color="auto"/>
        <w:bottom w:val="none" w:sz="0" w:space="0" w:color="auto"/>
        <w:right w:val="none" w:sz="0" w:space="0" w:color="auto"/>
      </w:divBdr>
    </w:div>
    <w:div w:id="514536102">
      <w:bodyDiv w:val="1"/>
      <w:marLeft w:val="0"/>
      <w:marRight w:val="0"/>
      <w:marTop w:val="0"/>
      <w:marBottom w:val="0"/>
      <w:divBdr>
        <w:top w:val="none" w:sz="0" w:space="0" w:color="auto"/>
        <w:left w:val="none" w:sz="0" w:space="0" w:color="auto"/>
        <w:bottom w:val="none" w:sz="0" w:space="0" w:color="auto"/>
        <w:right w:val="none" w:sz="0" w:space="0" w:color="auto"/>
      </w:divBdr>
    </w:div>
    <w:div w:id="521818987">
      <w:bodyDiv w:val="1"/>
      <w:marLeft w:val="0"/>
      <w:marRight w:val="0"/>
      <w:marTop w:val="0"/>
      <w:marBottom w:val="0"/>
      <w:divBdr>
        <w:top w:val="none" w:sz="0" w:space="0" w:color="auto"/>
        <w:left w:val="none" w:sz="0" w:space="0" w:color="auto"/>
        <w:bottom w:val="none" w:sz="0" w:space="0" w:color="auto"/>
        <w:right w:val="none" w:sz="0" w:space="0" w:color="auto"/>
      </w:divBdr>
    </w:div>
    <w:div w:id="531190534">
      <w:bodyDiv w:val="1"/>
      <w:marLeft w:val="0"/>
      <w:marRight w:val="0"/>
      <w:marTop w:val="0"/>
      <w:marBottom w:val="0"/>
      <w:divBdr>
        <w:top w:val="none" w:sz="0" w:space="0" w:color="auto"/>
        <w:left w:val="none" w:sz="0" w:space="0" w:color="auto"/>
        <w:bottom w:val="none" w:sz="0" w:space="0" w:color="auto"/>
        <w:right w:val="none" w:sz="0" w:space="0" w:color="auto"/>
      </w:divBdr>
    </w:div>
    <w:div w:id="605694732">
      <w:bodyDiv w:val="1"/>
      <w:marLeft w:val="0"/>
      <w:marRight w:val="0"/>
      <w:marTop w:val="0"/>
      <w:marBottom w:val="0"/>
      <w:divBdr>
        <w:top w:val="none" w:sz="0" w:space="0" w:color="auto"/>
        <w:left w:val="none" w:sz="0" w:space="0" w:color="auto"/>
        <w:bottom w:val="none" w:sz="0" w:space="0" w:color="auto"/>
        <w:right w:val="none" w:sz="0" w:space="0" w:color="auto"/>
      </w:divBdr>
    </w:div>
    <w:div w:id="651980322">
      <w:bodyDiv w:val="1"/>
      <w:marLeft w:val="0"/>
      <w:marRight w:val="0"/>
      <w:marTop w:val="0"/>
      <w:marBottom w:val="0"/>
      <w:divBdr>
        <w:top w:val="none" w:sz="0" w:space="0" w:color="auto"/>
        <w:left w:val="none" w:sz="0" w:space="0" w:color="auto"/>
        <w:bottom w:val="none" w:sz="0" w:space="0" w:color="auto"/>
        <w:right w:val="none" w:sz="0" w:space="0" w:color="auto"/>
      </w:divBdr>
      <w:divsChild>
        <w:div w:id="1223906801">
          <w:marLeft w:val="240"/>
          <w:marRight w:val="0"/>
          <w:marTop w:val="240"/>
          <w:marBottom w:val="240"/>
          <w:divBdr>
            <w:top w:val="none" w:sz="0" w:space="0" w:color="auto"/>
            <w:left w:val="none" w:sz="0" w:space="0" w:color="auto"/>
            <w:bottom w:val="none" w:sz="0" w:space="0" w:color="auto"/>
            <w:right w:val="none" w:sz="0" w:space="0" w:color="auto"/>
          </w:divBdr>
        </w:div>
      </w:divsChild>
    </w:div>
    <w:div w:id="768547349">
      <w:bodyDiv w:val="1"/>
      <w:marLeft w:val="0"/>
      <w:marRight w:val="0"/>
      <w:marTop w:val="0"/>
      <w:marBottom w:val="0"/>
      <w:divBdr>
        <w:top w:val="none" w:sz="0" w:space="0" w:color="auto"/>
        <w:left w:val="none" w:sz="0" w:space="0" w:color="auto"/>
        <w:bottom w:val="none" w:sz="0" w:space="0" w:color="auto"/>
        <w:right w:val="none" w:sz="0" w:space="0" w:color="auto"/>
      </w:divBdr>
      <w:divsChild>
        <w:div w:id="422070223">
          <w:marLeft w:val="240"/>
          <w:marRight w:val="0"/>
          <w:marTop w:val="240"/>
          <w:marBottom w:val="240"/>
          <w:divBdr>
            <w:top w:val="none" w:sz="0" w:space="0" w:color="auto"/>
            <w:left w:val="none" w:sz="0" w:space="0" w:color="auto"/>
            <w:bottom w:val="none" w:sz="0" w:space="0" w:color="auto"/>
            <w:right w:val="none" w:sz="0" w:space="0" w:color="auto"/>
          </w:divBdr>
        </w:div>
        <w:div w:id="556282748">
          <w:marLeft w:val="240"/>
          <w:marRight w:val="0"/>
          <w:marTop w:val="240"/>
          <w:marBottom w:val="240"/>
          <w:divBdr>
            <w:top w:val="none" w:sz="0" w:space="0" w:color="auto"/>
            <w:left w:val="none" w:sz="0" w:space="0" w:color="auto"/>
            <w:bottom w:val="none" w:sz="0" w:space="0" w:color="auto"/>
            <w:right w:val="none" w:sz="0" w:space="0" w:color="auto"/>
          </w:divBdr>
        </w:div>
        <w:div w:id="710302232">
          <w:marLeft w:val="240"/>
          <w:marRight w:val="0"/>
          <w:marTop w:val="240"/>
          <w:marBottom w:val="240"/>
          <w:divBdr>
            <w:top w:val="none" w:sz="0" w:space="0" w:color="auto"/>
            <w:left w:val="none" w:sz="0" w:space="0" w:color="auto"/>
            <w:bottom w:val="none" w:sz="0" w:space="0" w:color="auto"/>
            <w:right w:val="none" w:sz="0" w:space="0" w:color="auto"/>
          </w:divBdr>
        </w:div>
        <w:div w:id="1197234252">
          <w:marLeft w:val="240"/>
          <w:marRight w:val="0"/>
          <w:marTop w:val="240"/>
          <w:marBottom w:val="240"/>
          <w:divBdr>
            <w:top w:val="none" w:sz="0" w:space="0" w:color="auto"/>
            <w:left w:val="none" w:sz="0" w:space="0" w:color="auto"/>
            <w:bottom w:val="none" w:sz="0" w:space="0" w:color="auto"/>
            <w:right w:val="none" w:sz="0" w:space="0" w:color="auto"/>
          </w:divBdr>
        </w:div>
        <w:div w:id="1738551801">
          <w:marLeft w:val="240"/>
          <w:marRight w:val="0"/>
          <w:marTop w:val="240"/>
          <w:marBottom w:val="240"/>
          <w:divBdr>
            <w:top w:val="none" w:sz="0" w:space="0" w:color="auto"/>
            <w:left w:val="none" w:sz="0" w:space="0" w:color="auto"/>
            <w:bottom w:val="none" w:sz="0" w:space="0" w:color="auto"/>
            <w:right w:val="none" w:sz="0" w:space="0" w:color="auto"/>
          </w:divBdr>
        </w:div>
        <w:div w:id="1907496519">
          <w:marLeft w:val="240"/>
          <w:marRight w:val="0"/>
          <w:marTop w:val="240"/>
          <w:marBottom w:val="240"/>
          <w:divBdr>
            <w:top w:val="none" w:sz="0" w:space="0" w:color="auto"/>
            <w:left w:val="none" w:sz="0" w:space="0" w:color="auto"/>
            <w:bottom w:val="none" w:sz="0" w:space="0" w:color="auto"/>
            <w:right w:val="none" w:sz="0" w:space="0" w:color="auto"/>
          </w:divBdr>
        </w:div>
        <w:div w:id="2047634997">
          <w:marLeft w:val="240"/>
          <w:marRight w:val="0"/>
          <w:marTop w:val="240"/>
          <w:marBottom w:val="240"/>
          <w:divBdr>
            <w:top w:val="none" w:sz="0" w:space="0" w:color="auto"/>
            <w:left w:val="none" w:sz="0" w:space="0" w:color="auto"/>
            <w:bottom w:val="none" w:sz="0" w:space="0" w:color="auto"/>
            <w:right w:val="none" w:sz="0" w:space="0" w:color="auto"/>
          </w:divBdr>
        </w:div>
      </w:divsChild>
    </w:div>
    <w:div w:id="790899571">
      <w:bodyDiv w:val="1"/>
      <w:marLeft w:val="0"/>
      <w:marRight w:val="0"/>
      <w:marTop w:val="0"/>
      <w:marBottom w:val="0"/>
      <w:divBdr>
        <w:top w:val="none" w:sz="0" w:space="0" w:color="auto"/>
        <w:left w:val="none" w:sz="0" w:space="0" w:color="auto"/>
        <w:bottom w:val="none" w:sz="0" w:space="0" w:color="auto"/>
        <w:right w:val="none" w:sz="0" w:space="0" w:color="auto"/>
      </w:divBdr>
    </w:div>
    <w:div w:id="1011448110">
      <w:bodyDiv w:val="1"/>
      <w:marLeft w:val="0"/>
      <w:marRight w:val="0"/>
      <w:marTop w:val="0"/>
      <w:marBottom w:val="0"/>
      <w:divBdr>
        <w:top w:val="none" w:sz="0" w:space="0" w:color="auto"/>
        <w:left w:val="none" w:sz="0" w:space="0" w:color="auto"/>
        <w:bottom w:val="none" w:sz="0" w:space="0" w:color="auto"/>
        <w:right w:val="none" w:sz="0" w:space="0" w:color="auto"/>
      </w:divBdr>
    </w:div>
    <w:div w:id="1156343021">
      <w:bodyDiv w:val="1"/>
      <w:marLeft w:val="0"/>
      <w:marRight w:val="0"/>
      <w:marTop w:val="0"/>
      <w:marBottom w:val="0"/>
      <w:divBdr>
        <w:top w:val="none" w:sz="0" w:space="0" w:color="auto"/>
        <w:left w:val="none" w:sz="0" w:space="0" w:color="auto"/>
        <w:bottom w:val="none" w:sz="0" w:space="0" w:color="auto"/>
        <w:right w:val="none" w:sz="0" w:space="0" w:color="auto"/>
      </w:divBdr>
    </w:div>
    <w:div w:id="1269582147">
      <w:bodyDiv w:val="1"/>
      <w:marLeft w:val="0"/>
      <w:marRight w:val="0"/>
      <w:marTop w:val="0"/>
      <w:marBottom w:val="0"/>
      <w:divBdr>
        <w:top w:val="none" w:sz="0" w:space="0" w:color="auto"/>
        <w:left w:val="none" w:sz="0" w:space="0" w:color="auto"/>
        <w:bottom w:val="none" w:sz="0" w:space="0" w:color="auto"/>
        <w:right w:val="none" w:sz="0" w:space="0" w:color="auto"/>
      </w:divBdr>
    </w:div>
    <w:div w:id="1315798743">
      <w:bodyDiv w:val="1"/>
      <w:marLeft w:val="0"/>
      <w:marRight w:val="0"/>
      <w:marTop w:val="0"/>
      <w:marBottom w:val="0"/>
      <w:divBdr>
        <w:top w:val="none" w:sz="0" w:space="0" w:color="auto"/>
        <w:left w:val="none" w:sz="0" w:space="0" w:color="auto"/>
        <w:bottom w:val="none" w:sz="0" w:space="0" w:color="auto"/>
        <w:right w:val="none" w:sz="0" w:space="0" w:color="auto"/>
      </w:divBdr>
    </w:div>
    <w:div w:id="1353535545">
      <w:bodyDiv w:val="1"/>
      <w:marLeft w:val="0"/>
      <w:marRight w:val="0"/>
      <w:marTop w:val="0"/>
      <w:marBottom w:val="0"/>
      <w:divBdr>
        <w:top w:val="none" w:sz="0" w:space="0" w:color="auto"/>
        <w:left w:val="none" w:sz="0" w:space="0" w:color="auto"/>
        <w:bottom w:val="none" w:sz="0" w:space="0" w:color="auto"/>
        <w:right w:val="none" w:sz="0" w:space="0" w:color="auto"/>
      </w:divBdr>
      <w:divsChild>
        <w:div w:id="337005245">
          <w:marLeft w:val="0"/>
          <w:marRight w:val="0"/>
          <w:marTop w:val="0"/>
          <w:marBottom w:val="0"/>
          <w:divBdr>
            <w:top w:val="none" w:sz="0" w:space="0" w:color="auto"/>
            <w:left w:val="none" w:sz="0" w:space="0" w:color="auto"/>
            <w:bottom w:val="none" w:sz="0" w:space="0" w:color="auto"/>
            <w:right w:val="none" w:sz="0" w:space="0" w:color="auto"/>
          </w:divBdr>
          <w:divsChild>
            <w:div w:id="590898177">
              <w:marLeft w:val="0"/>
              <w:marRight w:val="0"/>
              <w:marTop w:val="0"/>
              <w:marBottom w:val="0"/>
              <w:divBdr>
                <w:top w:val="none" w:sz="0" w:space="0" w:color="auto"/>
                <w:left w:val="none" w:sz="0" w:space="0" w:color="auto"/>
                <w:bottom w:val="none" w:sz="0" w:space="0" w:color="auto"/>
                <w:right w:val="none" w:sz="0" w:space="0" w:color="auto"/>
              </w:divBdr>
              <w:divsChild>
                <w:div w:id="1683044720">
                  <w:marLeft w:val="0"/>
                  <w:marRight w:val="0"/>
                  <w:marTop w:val="0"/>
                  <w:marBottom w:val="0"/>
                  <w:divBdr>
                    <w:top w:val="none" w:sz="0" w:space="0" w:color="auto"/>
                    <w:left w:val="none" w:sz="0" w:space="0" w:color="auto"/>
                    <w:bottom w:val="none" w:sz="0" w:space="0" w:color="auto"/>
                    <w:right w:val="none" w:sz="0" w:space="0" w:color="auto"/>
                  </w:divBdr>
                  <w:divsChild>
                    <w:div w:id="1525901769">
                      <w:marLeft w:val="0"/>
                      <w:marRight w:val="0"/>
                      <w:marTop w:val="0"/>
                      <w:marBottom w:val="0"/>
                      <w:divBdr>
                        <w:top w:val="none" w:sz="0" w:space="0" w:color="auto"/>
                        <w:left w:val="none" w:sz="0" w:space="0" w:color="auto"/>
                        <w:bottom w:val="none" w:sz="0" w:space="0" w:color="auto"/>
                        <w:right w:val="none" w:sz="0" w:space="0" w:color="auto"/>
                      </w:divBdr>
                    </w:div>
                    <w:div w:id="2038118984">
                      <w:marLeft w:val="300"/>
                      <w:marRight w:val="0"/>
                      <w:marTop w:val="0"/>
                      <w:marBottom w:val="0"/>
                      <w:divBdr>
                        <w:top w:val="none" w:sz="0" w:space="0" w:color="auto"/>
                        <w:left w:val="none" w:sz="0" w:space="0" w:color="auto"/>
                        <w:bottom w:val="none" w:sz="0" w:space="0" w:color="auto"/>
                        <w:right w:val="none" w:sz="0" w:space="0" w:color="auto"/>
                      </w:divBdr>
                      <w:divsChild>
                        <w:div w:id="2146773558">
                          <w:marLeft w:val="0"/>
                          <w:marRight w:val="0"/>
                          <w:marTop w:val="0"/>
                          <w:marBottom w:val="0"/>
                          <w:divBdr>
                            <w:top w:val="none" w:sz="0" w:space="0" w:color="auto"/>
                            <w:left w:val="none" w:sz="0" w:space="0" w:color="auto"/>
                            <w:bottom w:val="none" w:sz="0" w:space="0" w:color="auto"/>
                            <w:right w:val="none" w:sz="0" w:space="0" w:color="auto"/>
                          </w:divBdr>
                          <w:divsChild>
                            <w:div w:id="16702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990380">
          <w:marLeft w:val="0"/>
          <w:marRight w:val="0"/>
          <w:marTop w:val="0"/>
          <w:marBottom w:val="0"/>
          <w:divBdr>
            <w:top w:val="none" w:sz="0" w:space="0" w:color="auto"/>
            <w:left w:val="none" w:sz="0" w:space="0" w:color="auto"/>
            <w:bottom w:val="none" w:sz="0" w:space="0" w:color="auto"/>
            <w:right w:val="none" w:sz="0" w:space="0" w:color="auto"/>
          </w:divBdr>
          <w:divsChild>
            <w:div w:id="313530195">
              <w:marLeft w:val="0"/>
              <w:marRight w:val="0"/>
              <w:marTop w:val="0"/>
              <w:marBottom w:val="0"/>
              <w:divBdr>
                <w:top w:val="none" w:sz="0" w:space="0" w:color="auto"/>
                <w:left w:val="none" w:sz="0" w:space="0" w:color="auto"/>
                <w:bottom w:val="none" w:sz="0" w:space="0" w:color="auto"/>
                <w:right w:val="none" w:sz="0" w:space="0" w:color="auto"/>
              </w:divBdr>
              <w:divsChild>
                <w:div w:id="887647263">
                  <w:marLeft w:val="300"/>
                  <w:marRight w:val="0"/>
                  <w:marTop w:val="0"/>
                  <w:marBottom w:val="0"/>
                  <w:divBdr>
                    <w:top w:val="none" w:sz="0" w:space="0" w:color="auto"/>
                    <w:left w:val="none" w:sz="0" w:space="0" w:color="auto"/>
                    <w:bottom w:val="none" w:sz="0" w:space="0" w:color="auto"/>
                    <w:right w:val="none" w:sz="0" w:space="0" w:color="auto"/>
                  </w:divBdr>
                  <w:divsChild>
                    <w:div w:id="1801847436">
                      <w:marLeft w:val="-195"/>
                      <w:marRight w:val="0"/>
                      <w:marTop w:val="0"/>
                      <w:marBottom w:val="0"/>
                      <w:divBdr>
                        <w:top w:val="none" w:sz="0" w:space="0" w:color="auto"/>
                        <w:left w:val="none" w:sz="0" w:space="0" w:color="auto"/>
                        <w:bottom w:val="none" w:sz="0" w:space="0" w:color="auto"/>
                        <w:right w:val="none" w:sz="0" w:space="0" w:color="auto"/>
                      </w:divBdr>
                    </w:div>
                  </w:divsChild>
                </w:div>
                <w:div w:id="1869104132">
                  <w:marLeft w:val="0"/>
                  <w:marRight w:val="0"/>
                  <w:marTop w:val="0"/>
                  <w:marBottom w:val="0"/>
                  <w:divBdr>
                    <w:top w:val="none" w:sz="0" w:space="0" w:color="auto"/>
                    <w:left w:val="none" w:sz="0" w:space="0" w:color="auto"/>
                    <w:bottom w:val="none" w:sz="0" w:space="0" w:color="auto"/>
                    <w:right w:val="none" w:sz="0" w:space="0" w:color="auto"/>
                  </w:divBdr>
                  <w:divsChild>
                    <w:div w:id="871723172">
                      <w:marLeft w:val="300"/>
                      <w:marRight w:val="0"/>
                      <w:marTop w:val="0"/>
                      <w:marBottom w:val="0"/>
                      <w:divBdr>
                        <w:top w:val="none" w:sz="0" w:space="0" w:color="auto"/>
                        <w:left w:val="none" w:sz="0" w:space="0" w:color="auto"/>
                        <w:bottom w:val="none" w:sz="0" w:space="0" w:color="auto"/>
                        <w:right w:val="none" w:sz="0" w:space="0" w:color="auto"/>
                      </w:divBdr>
                      <w:divsChild>
                        <w:div w:id="775641612">
                          <w:marLeft w:val="0"/>
                          <w:marRight w:val="0"/>
                          <w:marTop w:val="0"/>
                          <w:marBottom w:val="0"/>
                          <w:divBdr>
                            <w:top w:val="none" w:sz="0" w:space="0" w:color="auto"/>
                            <w:left w:val="none" w:sz="0" w:space="0" w:color="auto"/>
                            <w:bottom w:val="none" w:sz="0" w:space="0" w:color="auto"/>
                            <w:right w:val="none" w:sz="0" w:space="0" w:color="auto"/>
                          </w:divBdr>
                          <w:divsChild>
                            <w:div w:id="1626616261">
                              <w:marLeft w:val="0"/>
                              <w:marRight w:val="0"/>
                              <w:marTop w:val="0"/>
                              <w:marBottom w:val="0"/>
                              <w:divBdr>
                                <w:top w:val="none" w:sz="0" w:space="0" w:color="auto"/>
                                <w:left w:val="none" w:sz="0" w:space="0" w:color="auto"/>
                                <w:bottom w:val="none" w:sz="0" w:space="0" w:color="auto"/>
                                <w:right w:val="none" w:sz="0" w:space="0" w:color="auto"/>
                              </w:divBdr>
                              <w:divsChild>
                                <w:div w:id="1016879680">
                                  <w:marLeft w:val="0"/>
                                  <w:marRight w:val="0"/>
                                  <w:marTop w:val="0"/>
                                  <w:marBottom w:val="0"/>
                                  <w:divBdr>
                                    <w:top w:val="none" w:sz="0" w:space="0" w:color="auto"/>
                                    <w:left w:val="none" w:sz="0" w:space="0" w:color="auto"/>
                                    <w:bottom w:val="none" w:sz="0" w:space="0" w:color="auto"/>
                                    <w:right w:val="none" w:sz="0" w:space="0" w:color="auto"/>
                                  </w:divBdr>
                                </w:div>
                              </w:divsChild>
                            </w:div>
                            <w:div w:id="1960725133">
                              <w:marLeft w:val="0"/>
                              <w:marRight w:val="0"/>
                              <w:marTop w:val="0"/>
                              <w:marBottom w:val="0"/>
                              <w:divBdr>
                                <w:top w:val="none" w:sz="0" w:space="0" w:color="auto"/>
                                <w:left w:val="none" w:sz="0" w:space="0" w:color="auto"/>
                                <w:bottom w:val="none" w:sz="0" w:space="0" w:color="auto"/>
                                <w:right w:val="none" w:sz="0" w:space="0" w:color="auto"/>
                              </w:divBdr>
                              <w:divsChild>
                                <w:div w:id="520047734">
                                  <w:marLeft w:val="0"/>
                                  <w:marRight w:val="0"/>
                                  <w:marTop w:val="0"/>
                                  <w:marBottom w:val="0"/>
                                  <w:divBdr>
                                    <w:top w:val="none" w:sz="0" w:space="0" w:color="auto"/>
                                    <w:left w:val="none" w:sz="0" w:space="0" w:color="auto"/>
                                    <w:bottom w:val="none" w:sz="0" w:space="0" w:color="auto"/>
                                    <w:right w:val="none" w:sz="0" w:space="0" w:color="auto"/>
                                  </w:divBdr>
                                  <w:divsChild>
                                    <w:div w:id="723332243">
                                      <w:marLeft w:val="0"/>
                                      <w:marRight w:val="0"/>
                                      <w:marTop w:val="0"/>
                                      <w:marBottom w:val="0"/>
                                      <w:divBdr>
                                        <w:top w:val="none" w:sz="0" w:space="0" w:color="auto"/>
                                        <w:left w:val="none" w:sz="0" w:space="0" w:color="auto"/>
                                        <w:bottom w:val="none" w:sz="0" w:space="0" w:color="auto"/>
                                        <w:right w:val="none" w:sz="0" w:space="0" w:color="auto"/>
                                      </w:divBdr>
                                      <w:divsChild>
                                        <w:div w:id="113909589">
                                          <w:marLeft w:val="0"/>
                                          <w:marRight w:val="0"/>
                                          <w:marTop w:val="0"/>
                                          <w:marBottom w:val="0"/>
                                          <w:divBdr>
                                            <w:top w:val="none" w:sz="0" w:space="0" w:color="auto"/>
                                            <w:left w:val="none" w:sz="0" w:space="0" w:color="auto"/>
                                            <w:bottom w:val="none" w:sz="0" w:space="0" w:color="auto"/>
                                            <w:right w:val="none" w:sz="0" w:space="0" w:color="auto"/>
                                          </w:divBdr>
                                          <w:divsChild>
                                            <w:div w:id="18224978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28356513">
                                          <w:marLeft w:val="0"/>
                                          <w:marRight w:val="0"/>
                                          <w:marTop w:val="0"/>
                                          <w:marBottom w:val="0"/>
                                          <w:divBdr>
                                            <w:top w:val="none" w:sz="0" w:space="0" w:color="auto"/>
                                            <w:left w:val="none" w:sz="0" w:space="0" w:color="auto"/>
                                            <w:bottom w:val="none" w:sz="0" w:space="0" w:color="auto"/>
                                            <w:right w:val="none" w:sz="0" w:space="0" w:color="auto"/>
                                          </w:divBdr>
                                          <w:divsChild>
                                            <w:div w:id="147432592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214926909">
                                          <w:marLeft w:val="0"/>
                                          <w:marRight w:val="0"/>
                                          <w:marTop w:val="0"/>
                                          <w:marBottom w:val="0"/>
                                          <w:divBdr>
                                            <w:top w:val="none" w:sz="0" w:space="0" w:color="auto"/>
                                            <w:left w:val="none" w:sz="0" w:space="0" w:color="auto"/>
                                            <w:bottom w:val="none" w:sz="0" w:space="0" w:color="auto"/>
                                            <w:right w:val="none" w:sz="0" w:space="0" w:color="auto"/>
                                          </w:divBdr>
                                          <w:divsChild>
                                            <w:div w:id="30693671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13287672">
                                          <w:marLeft w:val="0"/>
                                          <w:marRight w:val="0"/>
                                          <w:marTop w:val="0"/>
                                          <w:marBottom w:val="0"/>
                                          <w:divBdr>
                                            <w:top w:val="none" w:sz="0" w:space="0" w:color="auto"/>
                                            <w:left w:val="none" w:sz="0" w:space="0" w:color="auto"/>
                                            <w:bottom w:val="none" w:sz="0" w:space="0" w:color="auto"/>
                                            <w:right w:val="none" w:sz="0" w:space="0" w:color="auto"/>
                                          </w:divBdr>
                                          <w:divsChild>
                                            <w:div w:id="171850690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05590663">
                                          <w:marLeft w:val="0"/>
                                          <w:marRight w:val="0"/>
                                          <w:marTop w:val="0"/>
                                          <w:marBottom w:val="0"/>
                                          <w:divBdr>
                                            <w:top w:val="none" w:sz="0" w:space="0" w:color="auto"/>
                                            <w:left w:val="none" w:sz="0" w:space="0" w:color="auto"/>
                                            <w:bottom w:val="none" w:sz="0" w:space="0" w:color="auto"/>
                                            <w:right w:val="none" w:sz="0" w:space="0" w:color="auto"/>
                                          </w:divBdr>
                                          <w:divsChild>
                                            <w:div w:id="386337915">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510607616">
                                          <w:marLeft w:val="0"/>
                                          <w:marRight w:val="0"/>
                                          <w:marTop w:val="0"/>
                                          <w:marBottom w:val="0"/>
                                          <w:divBdr>
                                            <w:top w:val="none" w:sz="0" w:space="0" w:color="auto"/>
                                            <w:left w:val="none" w:sz="0" w:space="0" w:color="auto"/>
                                            <w:bottom w:val="none" w:sz="0" w:space="0" w:color="auto"/>
                                            <w:right w:val="none" w:sz="0" w:space="0" w:color="auto"/>
                                          </w:divBdr>
                                          <w:divsChild>
                                            <w:div w:id="175762908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644310750">
                                          <w:marLeft w:val="0"/>
                                          <w:marRight w:val="0"/>
                                          <w:marTop w:val="0"/>
                                          <w:marBottom w:val="0"/>
                                          <w:divBdr>
                                            <w:top w:val="none" w:sz="0" w:space="0" w:color="auto"/>
                                            <w:left w:val="none" w:sz="0" w:space="0" w:color="auto"/>
                                            <w:bottom w:val="none" w:sz="0" w:space="0" w:color="auto"/>
                                            <w:right w:val="none" w:sz="0" w:space="0" w:color="auto"/>
                                          </w:divBdr>
                                          <w:divsChild>
                                            <w:div w:id="81730788">
                                              <w:marLeft w:val="0"/>
                                              <w:marRight w:val="120"/>
                                              <w:marTop w:val="135"/>
                                              <w:marBottom w:val="30"/>
                                              <w:divBdr>
                                                <w:top w:val="none" w:sz="0" w:space="0" w:color="auto"/>
                                                <w:left w:val="none" w:sz="0" w:space="0" w:color="auto"/>
                                                <w:bottom w:val="none" w:sz="0" w:space="0" w:color="auto"/>
                                                <w:right w:val="none" w:sz="0" w:space="0" w:color="auto"/>
                                              </w:divBdr>
                                              <w:divsChild>
                                                <w:div w:id="17281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4507">
                                          <w:marLeft w:val="0"/>
                                          <w:marRight w:val="0"/>
                                          <w:marTop w:val="0"/>
                                          <w:marBottom w:val="0"/>
                                          <w:divBdr>
                                            <w:top w:val="none" w:sz="0" w:space="0" w:color="auto"/>
                                            <w:left w:val="none" w:sz="0" w:space="0" w:color="auto"/>
                                            <w:bottom w:val="none" w:sz="0" w:space="0" w:color="auto"/>
                                            <w:right w:val="none" w:sz="0" w:space="0" w:color="auto"/>
                                          </w:divBdr>
                                          <w:divsChild>
                                            <w:div w:id="137916233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0546929">
                                          <w:marLeft w:val="0"/>
                                          <w:marRight w:val="0"/>
                                          <w:marTop w:val="0"/>
                                          <w:marBottom w:val="0"/>
                                          <w:divBdr>
                                            <w:top w:val="none" w:sz="0" w:space="0" w:color="auto"/>
                                            <w:left w:val="none" w:sz="0" w:space="0" w:color="auto"/>
                                            <w:bottom w:val="none" w:sz="0" w:space="0" w:color="auto"/>
                                            <w:right w:val="none" w:sz="0" w:space="0" w:color="auto"/>
                                          </w:divBdr>
                                          <w:divsChild>
                                            <w:div w:id="214099770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6685366">
                                          <w:marLeft w:val="0"/>
                                          <w:marRight w:val="0"/>
                                          <w:marTop w:val="0"/>
                                          <w:marBottom w:val="0"/>
                                          <w:divBdr>
                                            <w:top w:val="none" w:sz="0" w:space="0" w:color="auto"/>
                                            <w:left w:val="none" w:sz="0" w:space="0" w:color="auto"/>
                                            <w:bottom w:val="none" w:sz="0" w:space="0" w:color="auto"/>
                                            <w:right w:val="none" w:sz="0" w:space="0" w:color="auto"/>
                                          </w:divBdr>
                                          <w:divsChild>
                                            <w:div w:id="879441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04075174">
                                          <w:marLeft w:val="0"/>
                                          <w:marRight w:val="0"/>
                                          <w:marTop w:val="0"/>
                                          <w:marBottom w:val="0"/>
                                          <w:divBdr>
                                            <w:top w:val="none" w:sz="0" w:space="0" w:color="auto"/>
                                            <w:left w:val="none" w:sz="0" w:space="0" w:color="auto"/>
                                            <w:bottom w:val="none" w:sz="0" w:space="0" w:color="auto"/>
                                            <w:right w:val="none" w:sz="0" w:space="0" w:color="auto"/>
                                          </w:divBdr>
                                          <w:divsChild>
                                            <w:div w:id="128727863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13475765">
                                          <w:marLeft w:val="0"/>
                                          <w:marRight w:val="0"/>
                                          <w:marTop w:val="0"/>
                                          <w:marBottom w:val="0"/>
                                          <w:divBdr>
                                            <w:top w:val="none" w:sz="0" w:space="0" w:color="auto"/>
                                            <w:left w:val="none" w:sz="0" w:space="0" w:color="auto"/>
                                            <w:bottom w:val="none" w:sz="0" w:space="0" w:color="auto"/>
                                            <w:right w:val="none" w:sz="0" w:space="0" w:color="auto"/>
                                          </w:divBdr>
                                          <w:divsChild>
                                            <w:div w:id="1908760866">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21339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892">
      <w:bodyDiv w:val="1"/>
      <w:marLeft w:val="0"/>
      <w:marRight w:val="0"/>
      <w:marTop w:val="0"/>
      <w:marBottom w:val="0"/>
      <w:divBdr>
        <w:top w:val="none" w:sz="0" w:space="0" w:color="auto"/>
        <w:left w:val="none" w:sz="0" w:space="0" w:color="auto"/>
        <w:bottom w:val="none" w:sz="0" w:space="0" w:color="auto"/>
        <w:right w:val="none" w:sz="0" w:space="0" w:color="auto"/>
      </w:divBdr>
      <w:divsChild>
        <w:div w:id="135756661">
          <w:marLeft w:val="240"/>
          <w:marRight w:val="0"/>
          <w:marTop w:val="240"/>
          <w:marBottom w:val="240"/>
          <w:divBdr>
            <w:top w:val="none" w:sz="0" w:space="0" w:color="auto"/>
            <w:left w:val="none" w:sz="0" w:space="0" w:color="auto"/>
            <w:bottom w:val="none" w:sz="0" w:space="0" w:color="auto"/>
            <w:right w:val="none" w:sz="0" w:space="0" w:color="auto"/>
          </w:divBdr>
        </w:div>
        <w:div w:id="222495003">
          <w:marLeft w:val="240"/>
          <w:marRight w:val="0"/>
          <w:marTop w:val="240"/>
          <w:marBottom w:val="240"/>
          <w:divBdr>
            <w:top w:val="none" w:sz="0" w:space="0" w:color="auto"/>
            <w:left w:val="none" w:sz="0" w:space="0" w:color="auto"/>
            <w:bottom w:val="none" w:sz="0" w:space="0" w:color="auto"/>
            <w:right w:val="none" w:sz="0" w:space="0" w:color="auto"/>
          </w:divBdr>
        </w:div>
        <w:div w:id="1746757955">
          <w:marLeft w:val="240"/>
          <w:marRight w:val="0"/>
          <w:marTop w:val="240"/>
          <w:marBottom w:val="240"/>
          <w:divBdr>
            <w:top w:val="none" w:sz="0" w:space="0" w:color="auto"/>
            <w:left w:val="none" w:sz="0" w:space="0" w:color="auto"/>
            <w:bottom w:val="none" w:sz="0" w:space="0" w:color="auto"/>
            <w:right w:val="none" w:sz="0" w:space="0" w:color="auto"/>
          </w:divBdr>
        </w:div>
        <w:div w:id="1753039437">
          <w:marLeft w:val="240"/>
          <w:marRight w:val="0"/>
          <w:marTop w:val="240"/>
          <w:marBottom w:val="240"/>
          <w:divBdr>
            <w:top w:val="none" w:sz="0" w:space="0" w:color="auto"/>
            <w:left w:val="none" w:sz="0" w:space="0" w:color="auto"/>
            <w:bottom w:val="none" w:sz="0" w:space="0" w:color="auto"/>
            <w:right w:val="none" w:sz="0" w:space="0" w:color="auto"/>
          </w:divBdr>
        </w:div>
      </w:divsChild>
    </w:div>
    <w:div w:id="1412505885">
      <w:bodyDiv w:val="1"/>
      <w:marLeft w:val="0"/>
      <w:marRight w:val="0"/>
      <w:marTop w:val="0"/>
      <w:marBottom w:val="0"/>
      <w:divBdr>
        <w:top w:val="none" w:sz="0" w:space="0" w:color="auto"/>
        <w:left w:val="none" w:sz="0" w:space="0" w:color="auto"/>
        <w:bottom w:val="none" w:sz="0" w:space="0" w:color="auto"/>
        <w:right w:val="none" w:sz="0" w:space="0" w:color="auto"/>
      </w:divBdr>
      <w:divsChild>
        <w:div w:id="1715763631">
          <w:marLeft w:val="480"/>
          <w:marRight w:val="0"/>
          <w:marTop w:val="0"/>
          <w:marBottom w:val="240"/>
          <w:divBdr>
            <w:top w:val="none" w:sz="0" w:space="0" w:color="auto"/>
            <w:left w:val="none" w:sz="0" w:space="0" w:color="auto"/>
            <w:bottom w:val="none" w:sz="0" w:space="0" w:color="auto"/>
            <w:right w:val="none" w:sz="0" w:space="0" w:color="auto"/>
          </w:divBdr>
        </w:div>
      </w:divsChild>
    </w:div>
    <w:div w:id="1507524894">
      <w:bodyDiv w:val="1"/>
      <w:marLeft w:val="0"/>
      <w:marRight w:val="0"/>
      <w:marTop w:val="0"/>
      <w:marBottom w:val="0"/>
      <w:divBdr>
        <w:top w:val="none" w:sz="0" w:space="0" w:color="auto"/>
        <w:left w:val="none" w:sz="0" w:space="0" w:color="auto"/>
        <w:bottom w:val="none" w:sz="0" w:space="0" w:color="auto"/>
        <w:right w:val="none" w:sz="0" w:space="0" w:color="auto"/>
      </w:divBdr>
    </w:div>
    <w:div w:id="1510832805">
      <w:bodyDiv w:val="1"/>
      <w:marLeft w:val="0"/>
      <w:marRight w:val="0"/>
      <w:marTop w:val="0"/>
      <w:marBottom w:val="0"/>
      <w:divBdr>
        <w:top w:val="none" w:sz="0" w:space="0" w:color="auto"/>
        <w:left w:val="none" w:sz="0" w:space="0" w:color="auto"/>
        <w:bottom w:val="none" w:sz="0" w:space="0" w:color="auto"/>
        <w:right w:val="none" w:sz="0" w:space="0" w:color="auto"/>
      </w:divBdr>
      <w:divsChild>
        <w:div w:id="98064547">
          <w:marLeft w:val="0"/>
          <w:marRight w:val="0"/>
          <w:marTop w:val="0"/>
          <w:marBottom w:val="0"/>
          <w:divBdr>
            <w:top w:val="none" w:sz="0" w:space="0" w:color="auto"/>
            <w:left w:val="none" w:sz="0" w:space="0" w:color="auto"/>
            <w:bottom w:val="none" w:sz="0" w:space="0" w:color="auto"/>
            <w:right w:val="none" w:sz="0" w:space="0" w:color="auto"/>
          </w:divBdr>
        </w:div>
        <w:div w:id="215362824">
          <w:marLeft w:val="0"/>
          <w:marRight w:val="0"/>
          <w:marTop w:val="0"/>
          <w:marBottom w:val="0"/>
          <w:divBdr>
            <w:top w:val="none" w:sz="0" w:space="0" w:color="auto"/>
            <w:left w:val="none" w:sz="0" w:space="0" w:color="auto"/>
            <w:bottom w:val="none" w:sz="0" w:space="0" w:color="auto"/>
            <w:right w:val="none" w:sz="0" w:space="0" w:color="auto"/>
          </w:divBdr>
        </w:div>
        <w:div w:id="231743594">
          <w:marLeft w:val="0"/>
          <w:marRight w:val="0"/>
          <w:marTop w:val="0"/>
          <w:marBottom w:val="0"/>
          <w:divBdr>
            <w:top w:val="none" w:sz="0" w:space="0" w:color="auto"/>
            <w:left w:val="none" w:sz="0" w:space="0" w:color="auto"/>
            <w:bottom w:val="none" w:sz="0" w:space="0" w:color="auto"/>
            <w:right w:val="none" w:sz="0" w:space="0" w:color="auto"/>
          </w:divBdr>
        </w:div>
        <w:div w:id="299968758">
          <w:marLeft w:val="0"/>
          <w:marRight w:val="0"/>
          <w:marTop w:val="0"/>
          <w:marBottom w:val="0"/>
          <w:divBdr>
            <w:top w:val="none" w:sz="0" w:space="0" w:color="auto"/>
            <w:left w:val="none" w:sz="0" w:space="0" w:color="auto"/>
            <w:bottom w:val="none" w:sz="0" w:space="0" w:color="auto"/>
            <w:right w:val="none" w:sz="0" w:space="0" w:color="auto"/>
          </w:divBdr>
        </w:div>
        <w:div w:id="423768248">
          <w:marLeft w:val="0"/>
          <w:marRight w:val="0"/>
          <w:marTop w:val="0"/>
          <w:marBottom w:val="0"/>
          <w:divBdr>
            <w:top w:val="none" w:sz="0" w:space="0" w:color="auto"/>
            <w:left w:val="none" w:sz="0" w:space="0" w:color="auto"/>
            <w:bottom w:val="none" w:sz="0" w:space="0" w:color="auto"/>
            <w:right w:val="none" w:sz="0" w:space="0" w:color="auto"/>
          </w:divBdr>
        </w:div>
        <w:div w:id="507258408">
          <w:marLeft w:val="0"/>
          <w:marRight w:val="0"/>
          <w:marTop w:val="0"/>
          <w:marBottom w:val="0"/>
          <w:divBdr>
            <w:top w:val="none" w:sz="0" w:space="0" w:color="auto"/>
            <w:left w:val="none" w:sz="0" w:space="0" w:color="auto"/>
            <w:bottom w:val="none" w:sz="0" w:space="0" w:color="auto"/>
            <w:right w:val="none" w:sz="0" w:space="0" w:color="auto"/>
          </w:divBdr>
        </w:div>
        <w:div w:id="672227159">
          <w:marLeft w:val="0"/>
          <w:marRight w:val="0"/>
          <w:marTop w:val="0"/>
          <w:marBottom w:val="0"/>
          <w:divBdr>
            <w:top w:val="none" w:sz="0" w:space="0" w:color="auto"/>
            <w:left w:val="none" w:sz="0" w:space="0" w:color="auto"/>
            <w:bottom w:val="none" w:sz="0" w:space="0" w:color="auto"/>
            <w:right w:val="none" w:sz="0" w:space="0" w:color="auto"/>
          </w:divBdr>
        </w:div>
        <w:div w:id="1070737466">
          <w:marLeft w:val="0"/>
          <w:marRight w:val="0"/>
          <w:marTop w:val="0"/>
          <w:marBottom w:val="0"/>
          <w:divBdr>
            <w:top w:val="none" w:sz="0" w:space="0" w:color="auto"/>
            <w:left w:val="none" w:sz="0" w:space="0" w:color="auto"/>
            <w:bottom w:val="none" w:sz="0" w:space="0" w:color="auto"/>
            <w:right w:val="none" w:sz="0" w:space="0" w:color="auto"/>
          </w:divBdr>
        </w:div>
        <w:div w:id="1077479725">
          <w:marLeft w:val="0"/>
          <w:marRight w:val="0"/>
          <w:marTop w:val="0"/>
          <w:marBottom w:val="0"/>
          <w:divBdr>
            <w:top w:val="none" w:sz="0" w:space="0" w:color="auto"/>
            <w:left w:val="none" w:sz="0" w:space="0" w:color="auto"/>
            <w:bottom w:val="none" w:sz="0" w:space="0" w:color="auto"/>
            <w:right w:val="none" w:sz="0" w:space="0" w:color="auto"/>
          </w:divBdr>
        </w:div>
        <w:div w:id="1241403950">
          <w:marLeft w:val="0"/>
          <w:marRight w:val="0"/>
          <w:marTop w:val="0"/>
          <w:marBottom w:val="0"/>
          <w:divBdr>
            <w:top w:val="none" w:sz="0" w:space="0" w:color="auto"/>
            <w:left w:val="none" w:sz="0" w:space="0" w:color="auto"/>
            <w:bottom w:val="none" w:sz="0" w:space="0" w:color="auto"/>
            <w:right w:val="none" w:sz="0" w:space="0" w:color="auto"/>
          </w:divBdr>
        </w:div>
        <w:div w:id="1629582495">
          <w:marLeft w:val="0"/>
          <w:marRight w:val="0"/>
          <w:marTop w:val="0"/>
          <w:marBottom w:val="0"/>
          <w:divBdr>
            <w:top w:val="none" w:sz="0" w:space="0" w:color="auto"/>
            <w:left w:val="none" w:sz="0" w:space="0" w:color="auto"/>
            <w:bottom w:val="none" w:sz="0" w:space="0" w:color="auto"/>
            <w:right w:val="none" w:sz="0" w:space="0" w:color="auto"/>
          </w:divBdr>
        </w:div>
        <w:div w:id="1715763651">
          <w:marLeft w:val="0"/>
          <w:marRight w:val="0"/>
          <w:marTop w:val="0"/>
          <w:marBottom w:val="0"/>
          <w:divBdr>
            <w:top w:val="none" w:sz="0" w:space="0" w:color="auto"/>
            <w:left w:val="none" w:sz="0" w:space="0" w:color="auto"/>
            <w:bottom w:val="none" w:sz="0" w:space="0" w:color="auto"/>
            <w:right w:val="none" w:sz="0" w:space="0" w:color="auto"/>
          </w:divBdr>
        </w:div>
        <w:div w:id="1735930775">
          <w:marLeft w:val="0"/>
          <w:marRight w:val="0"/>
          <w:marTop w:val="0"/>
          <w:marBottom w:val="0"/>
          <w:divBdr>
            <w:top w:val="none" w:sz="0" w:space="0" w:color="auto"/>
            <w:left w:val="none" w:sz="0" w:space="0" w:color="auto"/>
            <w:bottom w:val="none" w:sz="0" w:space="0" w:color="auto"/>
            <w:right w:val="none" w:sz="0" w:space="0" w:color="auto"/>
          </w:divBdr>
        </w:div>
        <w:div w:id="1952080392">
          <w:marLeft w:val="0"/>
          <w:marRight w:val="0"/>
          <w:marTop w:val="0"/>
          <w:marBottom w:val="0"/>
          <w:divBdr>
            <w:top w:val="none" w:sz="0" w:space="0" w:color="auto"/>
            <w:left w:val="none" w:sz="0" w:space="0" w:color="auto"/>
            <w:bottom w:val="none" w:sz="0" w:space="0" w:color="auto"/>
            <w:right w:val="none" w:sz="0" w:space="0" w:color="auto"/>
          </w:divBdr>
        </w:div>
        <w:div w:id="2072461867">
          <w:marLeft w:val="0"/>
          <w:marRight w:val="0"/>
          <w:marTop w:val="0"/>
          <w:marBottom w:val="0"/>
          <w:divBdr>
            <w:top w:val="none" w:sz="0" w:space="0" w:color="auto"/>
            <w:left w:val="none" w:sz="0" w:space="0" w:color="auto"/>
            <w:bottom w:val="none" w:sz="0" w:space="0" w:color="auto"/>
            <w:right w:val="none" w:sz="0" w:space="0" w:color="auto"/>
          </w:divBdr>
        </w:div>
        <w:div w:id="2081099119">
          <w:marLeft w:val="0"/>
          <w:marRight w:val="0"/>
          <w:marTop w:val="0"/>
          <w:marBottom w:val="0"/>
          <w:divBdr>
            <w:top w:val="none" w:sz="0" w:space="0" w:color="auto"/>
            <w:left w:val="none" w:sz="0" w:space="0" w:color="auto"/>
            <w:bottom w:val="none" w:sz="0" w:space="0" w:color="auto"/>
            <w:right w:val="none" w:sz="0" w:space="0" w:color="auto"/>
          </w:divBdr>
        </w:div>
      </w:divsChild>
    </w:div>
    <w:div w:id="1533492543">
      <w:bodyDiv w:val="1"/>
      <w:marLeft w:val="0"/>
      <w:marRight w:val="0"/>
      <w:marTop w:val="0"/>
      <w:marBottom w:val="0"/>
      <w:divBdr>
        <w:top w:val="none" w:sz="0" w:space="0" w:color="auto"/>
        <w:left w:val="none" w:sz="0" w:space="0" w:color="auto"/>
        <w:bottom w:val="none" w:sz="0" w:space="0" w:color="auto"/>
        <w:right w:val="none" w:sz="0" w:space="0" w:color="auto"/>
      </w:divBdr>
    </w:div>
    <w:div w:id="1575553026">
      <w:bodyDiv w:val="1"/>
      <w:marLeft w:val="0"/>
      <w:marRight w:val="0"/>
      <w:marTop w:val="0"/>
      <w:marBottom w:val="0"/>
      <w:divBdr>
        <w:top w:val="none" w:sz="0" w:space="0" w:color="auto"/>
        <w:left w:val="none" w:sz="0" w:space="0" w:color="auto"/>
        <w:bottom w:val="none" w:sz="0" w:space="0" w:color="auto"/>
        <w:right w:val="none" w:sz="0" w:space="0" w:color="auto"/>
      </w:divBdr>
      <w:divsChild>
        <w:div w:id="115100445">
          <w:marLeft w:val="240"/>
          <w:marRight w:val="0"/>
          <w:marTop w:val="0"/>
          <w:marBottom w:val="0"/>
          <w:divBdr>
            <w:top w:val="none" w:sz="0" w:space="0" w:color="auto"/>
            <w:left w:val="none" w:sz="0" w:space="0" w:color="auto"/>
            <w:bottom w:val="none" w:sz="0" w:space="0" w:color="auto"/>
            <w:right w:val="none" w:sz="0" w:space="0" w:color="auto"/>
          </w:divBdr>
        </w:div>
        <w:div w:id="1100177714">
          <w:marLeft w:val="240"/>
          <w:marRight w:val="0"/>
          <w:marTop w:val="240"/>
          <w:marBottom w:val="240"/>
          <w:divBdr>
            <w:top w:val="none" w:sz="0" w:space="0" w:color="auto"/>
            <w:left w:val="none" w:sz="0" w:space="0" w:color="auto"/>
            <w:bottom w:val="none" w:sz="0" w:space="0" w:color="auto"/>
            <w:right w:val="none" w:sz="0" w:space="0" w:color="auto"/>
          </w:divBdr>
        </w:div>
      </w:divsChild>
    </w:div>
    <w:div w:id="1610507201">
      <w:bodyDiv w:val="1"/>
      <w:marLeft w:val="0"/>
      <w:marRight w:val="0"/>
      <w:marTop w:val="0"/>
      <w:marBottom w:val="0"/>
      <w:divBdr>
        <w:top w:val="none" w:sz="0" w:space="0" w:color="auto"/>
        <w:left w:val="none" w:sz="0" w:space="0" w:color="auto"/>
        <w:bottom w:val="none" w:sz="0" w:space="0" w:color="auto"/>
        <w:right w:val="none" w:sz="0" w:space="0" w:color="auto"/>
      </w:divBdr>
    </w:div>
    <w:div w:id="1675110664">
      <w:bodyDiv w:val="1"/>
      <w:marLeft w:val="0"/>
      <w:marRight w:val="0"/>
      <w:marTop w:val="0"/>
      <w:marBottom w:val="0"/>
      <w:divBdr>
        <w:top w:val="none" w:sz="0" w:space="0" w:color="auto"/>
        <w:left w:val="none" w:sz="0" w:space="0" w:color="auto"/>
        <w:bottom w:val="none" w:sz="0" w:space="0" w:color="auto"/>
        <w:right w:val="none" w:sz="0" w:space="0" w:color="auto"/>
      </w:divBdr>
    </w:div>
    <w:div w:id="1772360061">
      <w:bodyDiv w:val="1"/>
      <w:marLeft w:val="0"/>
      <w:marRight w:val="0"/>
      <w:marTop w:val="0"/>
      <w:marBottom w:val="0"/>
      <w:divBdr>
        <w:top w:val="none" w:sz="0" w:space="0" w:color="auto"/>
        <w:left w:val="none" w:sz="0" w:space="0" w:color="auto"/>
        <w:bottom w:val="none" w:sz="0" w:space="0" w:color="auto"/>
        <w:right w:val="none" w:sz="0" w:space="0" w:color="auto"/>
      </w:divBdr>
      <w:divsChild>
        <w:div w:id="74212355">
          <w:marLeft w:val="0"/>
          <w:marRight w:val="0"/>
          <w:marTop w:val="0"/>
          <w:marBottom w:val="0"/>
          <w:divBdr>
            <w:top w:val="none" w:sz="0" w:space="0" w:color="auto"/>
            <w:left w:val="none" w:sz="0" w:space="0" w:color="auto"/>
            <w:bottom w:val="none" w:sz="0" w:space="0" w:color="auto"/>
            <w:right w:val="none" w:sz="0" w:space="0" w:color="auto"/>
          </w:divBdr>
        </w:div>
        <w:div w:id="525561427">
          <w:marLeft w:val="0"/>
          <w:marRight w:val="0"/>
          <w:marTop w:val="0"/>
          <w:marBottom w:val="0"/>
          <w:divBdr>
            <w:top w:val="none" w:sz="0" w:space="0" w:color="auto"/>
            <w:left w:val="none" w:sz="0" w:space="0" w:color="auto"/>
            <w:bottom w:val="none" w:sz="0" w:space="0" w:color="auto"/>
            <w:right w:val="none" w:sz="0" w:space="0" w:color="auto"/>
          </w:divBdr>
        </w:div>
      </w:divsChild>
    </w:div>
    <w:div w:id="1779332970">
      <w:bodyDiv w:val="1"/>
      <w:marLeft w:val="0"/>
      <w:marRight w:val="0"/>
      <w:marTop w:val="0"/>
      <w:marBottom w:val="0"/>
      <w:divBdr>
        <w:top w:val="none" w:sz="0" w:space="0" w:color="auto"/>
        <w:left w:val="none" w:sz="0" w:space="0" w:color="auto"/>
        <w:bottom w:val="none" w:sz="0" w:space="0" w:color="auto"/>
        <w:right w:val="none" w:sz="0" w:space="0" w:color="auto"/>
      </w:divBdr>
    </w:div>
    <w:div w:id="1838767299">
      <w:bodyDiv w:val="1"/>
      <w:marLeft w:val="0"/>
      <w:marRight w:val="0"/>
      <w:marTop w:val="0"/>
      <w:marBottom w:val="0"/>
      <w:divBdr>
        <w:top w:val="none" w:sz="0" w:space="0" w:color="auto"/>
        <w:left w:val="none" w:sz="0" w:space="0" w:color="auto"/>
        <w:bottom w:val="none" w:sz="0" w:space="0" w:color="auto"/>
        <w:right w:val="none" w:sz="0" w:space="0" w:color="auto"/>
      </w:divBdr>
    </w:div>
    <w:div w:id="1846282044">
      <w:bodyDiv w:val="1"/>
      <w:marLeft w:val="0"/>
      <w:marRight w:val="0"/>
      <w:marTop w:val="0"/>
      <w:marBottom w:val="0"/>
      <w:divBdr>
        <w:top w:val="none" w:sz="0" w:space="0" w:color="auto"/>
        <w:left w:val="none" w:sz="0" w:space="0" w:color="auto"/>
        <w:bottom w:val="none" w:sz="0" w:space="0" w:color="auto"/>
        <w:right w:val="none" w:sz="0" w:space="0" w:color="auto"/>
      </w:divBdr>
    </w:div>
    <w:div w:id="1848253800">
      <w:bodyDiv w:val="1"/>
      <w:marLeft w:val="0"/>
      <w:marRight w:val="0"/>
      <w:marTop w:val="0"/>
      <w:marBottom w:val="0"/>
      <w:divBdr>
        <w:top w:val="none" w:sz="0" w:space="0" w:color="auto"/>
        <w:left w:val="none" w:sz="0" w:space="0" w:color="auto"/>
        <w:bottom w:val="none" w:sz="0" w:space="0" w:color="auto"/>
        <w:right w:val="none" w:sz="0" w:space="0" w:color="auto"/>
      </w:divBdr>
    </w:div>
    <w:div w:id="1934514072">
      <w:bodyDiv w:val="1"/>
      <w:marLeft w:val="0"/>
      <w:marRight w:val="0"/>
      <w:marTop w:val="0"/>
      <w:marBottom w:val="0"/>
      <w:divBdr>
        <w:top w:val="none" w:sz="0" w:space="0" w:color="auto"/>
        <w:left w:val="none" w:sz="0" w:space="0" w:color="auto"/>
        <w:bottom w:val="none" w:sz="0" w:space="0" w:color="auto"/>
        <w:right w:val="none" w:sz="0" w:space="0" w:color="auto"/>
      </w:divBdr>
    </w:div>
    <w:div w:id="1978801864">
      <w:bodyDiv w:val="1"/>
      <w:marLeft w:val="0"/>
      <w:marRight w:val="0"/>
      <w:marTop w:val="0"/>
      <w:marBottom w:val="0"/>
      <w:divBdr>
        <w:top w:val="none" w:sz="0" w:space="0" w:color="auto"/>
        <w:left w:val="none" w:sz="0" w:space="0" w:color="auto"/>
        <w:bottom w:val="none" w:sz="0" w:space="0" w:color="auto"/>
        <w:right w:val="none" w:sz="0" w:space="0" w:color="auto"/>
      </w:divBdr>
    </w:div>
    <w:div w:id="1999528902">
      <w:bodyDiv w:val="1"/>
      <w:marLeft w:val="0"/>
      <w:marRight w:val="0"/>
      <w:marTop w:val="0"/>
      <w:marBottom w:val="0"/>
      <w:divBdr>
        <w:top w:val="none" w:sz="0" w:space="0" w:color="auto"/>
        <w:left w:val="none" w:sz="0" w:space="0" w:color="auto"/>
        <w:bottom w:val="none" w:sz="0" w:space="0" w:color="auto"/>
        <w:right w:val="none" w:sz="0" w:space="0" w:color="auto"/>
      </w:divBdr>
    </w:div>
    <w:div w:id="2070298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5488-BC38-491A-B12A-75A20572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Chowning</dc:creator>
  <cp:keywords/>
  <dc:description/>
  <cp:lastModifiedBy>Stuart Chowning</cp:lastModifiedBy>
  <cp:revision>2</cp:revision>
  <cp:lastPrinted>2026-07-14T19:02:00Z</cp:lastPrinted>
  <dcterms:created xsi:type="dcterms:W3CDTF">2026-08-11T16:58:00Z</dcterms:created>
  <dcterms:modified xsi:type="dcterms:W3CDTF">2026-08-11T16:58:00Z</dcterms:modified>
</cp:coreProperties>
</file>